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222" w:rsidRPr="00A67C1E" w:rsidRDefault="000D4624" w:rsidP="0062532D">
      <w:pPr>
        <w:pStyle w:val="Rubrik1"/>
        <w:rPr>
          <w:rFonts w:ascii="Arial" w:hAnsi="Arial" w:cs="Arial"/>
        </w:rPr>
      </w:pPr>
      <w:bookmarkStart w:id="0" w:name="_GoBack"/>
      <w:bookmarkEnd w:id="0"/>
      <w:r w:rsidRPr="00A67C1E">
        <w:rPr>
          <w:rFonts w:ascii="Arial" w:hAnsi="Arial" w:cs="Arial"/>
        </w:rPr>
        <w:t xml:space="preserve">Bilaga 1, </w:t>
      </w:r>
      <w:r w:rsidR="00507C78" w:rsidRPr="00A67C1E">
        <w:rPr>
          <w:rFonts w:ascii="Arial" w:hAnsi="Arial" w:cs="Arial"/>
        </w:rPr>
        <w:t xml:space="preserve">Riktvärden </w:t>
      </w:r>
      <w:r w:rsidRPr="00A67C1E">
        <w:rPr>
          <w:rFonts w:ascii="Arial" w:hAnsi="Arial" w:cs="Arial"/>
        </w:rPr>
        <w:t>e</w:t>
      </w:r>
      <w:r w:rsidR="001A06CE" w:rsidRPr="00A67C1E">
        <w:rPr>
          <w:rFonts w:ascii="Arial" w:hAnsi="Arial" w:cs="Arial"/>
        </w:rPr>
        <w:t>rsättningsnivåer</w:t>
      </w:r>
      <w:r w:rsidRPr="00A67C1E">
        <w:rPr>
          <w:rFonts w:ascii="Arial" w:hAnsi="Arial" w:cs="Arial"/>
        </w:rPr>
        <w:t xml:space="preserve"> </w:t>
      </w:r>
    </w:p>
    <w:p w:rsidR="00785A09" w:rsidRPr="00A67C1E" w:rsidRDefault="00756222" w:rsidP="00756222">
      <w:pPr>
        <w:pStyle w:val="Rubrik2"/>
        <w:rPr>
          <w:rFonts w:ascii="Arial" w:hAnsi="Arial" w:cs="Arial"/>
        </w:rPr>
      </w:pPr>
      <w:r w:rsidRPr="00A67C1E">
        <w:rPr>
          <w:rFonts w:ascii="Arial" w:hAnsi="Arial" w:cs="Arial"/>
        </w:rPr>
        <w:t>F</w:t>
      </w:r>
      <w:r w:rsidR="00AC49F4" w:rsidRPr="00A67C1E">
        <w:rPr>
          <w:rFonts w:ascii="Arial" w:hAnsi="Arial" w:cs="Arial"/>
        </w:rPr>
        <w:t>ör åtgärder berättigade till kyrkoantivarisk ersättning</w:t>
      </w:r>
    </w:p>
    <w:p w:rsidR="00C10552" w:rsidRPr="00A67C1E" w:rsidRDefault="00621A4A" w:rsidP="00C10552">
      <w:pPr>
        <w:pStyle w:val="Rubrik4"/>
        <w:numPr>
          <w:ilvl w:val="0"/>
          <w:numId w:val="8"/>
        </w:numPr>
        <w:rPr>
          <w:rFonts w:ascii="Arial" w:hAnsi="Arial" w:cs="Arial"/>
        </w:rPr>
      </w:pPr>
      <w:r w:rsidRPr="00A67C1E">
        <w:rPr>
          <w:rFonts w:ascii="Arial" w:hAnsi="Arial" w:cs="Arial"/>
        </w:rPr>
        <w:t>Vård och underhållsåtgärder, v</w:t>
      </w:r>
      <w:r w:rsidR="00C10552" w:rsidRPr="00A67C1E">
        <w:rPr>
          <w:rFonts w:ascii="Arial" w:hAnsi="Arial" w:cs="Arial"/>
        </w:rPr>
        <w:t>illkor 3</w:t>
      </w:r>
      <w:r w:rsidRPr="00A67C1E">
        <w:rPr>
          <w:rFonts w:ascii="Arial" w:hAnsi="Arial" w:cs="Arial"/>
        </w:rPr>
        <w:t>a-d</w:t>
      </w:r>
    </w:p>
    <w:p w:rsidR="007942F6" w:rsidRPr="00A67C1E" w:rsidRDefault="007942F6" w:rsidP="00C10552">
      <w:pPr>
        <w:pStyle w:val="Rubrik4"/>
        <w:numPr>
          <w:ilvl w:val="1"/>
          <w:numId w:val="8"/>
        </w:numPr>
        <w:rPr>
          <w:rStyle w:val="Stark"/>
          <w:rFonts w:ascii="Arial" w:hAnsi="Arial" w:cs="Arial"/>
        </w:rPr>
      </w:pPr>
      <w:r w:rsidRPr="00A67C1E">
        <w:rPr>
          <w:rStyle w:val="Stark"/>
          <w:rFonts w:ascii="Arial" w:hAnsi="Arial" w:cs="Arial"/>
        </w:rPr>
        <w:t>Kyrkobyggnad, klockstapel exteriör</w:t>
      </w:r>
    </w:p>
    <w:p w:rsidR="00850CD8" w:rsidRPr="00A67C1E" w:rsidRDefault="00850CD8" w:rsidP="00A94F2D">
      <w:pPr>
        <w:pStyle w:val="Liststycke"/>
        <w:numPr>
          <w:ilvl w:val="2"/>
          <w:numId w:val="20"/>
        </w:numPr>
        <w:rPr>
          <w:rFonts w:ascii="Arial" w:hAnsi="Arial" w:cs="Arial"/>
          <w:sz w:val="22"/>
          <w:szCs w:val="22"/>
        </w:rPr>
      </w:pPr>
      <w:r w:rsidRPr="00A67C1E">
        <w:rPr>
          <w:rFonts w:ascii="Arial" w:hAnsi="Arial" w:cs="Arial"/>
          <w:sz w:val="22"/>
          <w:szCs w:val="22"/>
        </w:rPr>
        <w:t>Fasadrenovering</w:t>
      </w:r>
      <w:r w:rsidR="007C4547" w:rsidRPr="00A67C1E">
        <w:rPr>
          <w:rFonts w:ascii="Arial" w:hAnsi="Arial" w:cs="Arial"/>
          <w:sz w:val="22"/>
          <w:szCs w:val="22"/>
        </w:rPr>
        <w:t>,</w:t>
      </w:r>
      <w:r w:rsidRPr="00A67C1E">
        <w:rPr>
          <w:rFonts w:ascii="Arial" w:hAnsi="Arial" w:cs="Arial"/>
          <w:sz w:val="22"/>
          <w:szCs w:val="22"/>
        </w:rPr>
        <w:t xml:space="preserve"> </w:t>
      </w:r>
      <w:r w:rsidRPr="00A67C1E">
        <w:rPr>
          <w:rFonts w:ascii="Arial" w:hAnsi="Arial" w:cs="Arial"/>
          <w:i/>
          <w:sz w:val="22"/>
          <w:szCs w:val="22"/>
        </w:rPr>
        <w:t>50 % (33-75 %)</w:t>
      </w:r>
      <w:r w:rsidRPr="00A67C1E">
        <w:rPr>
          <w:rFonts w:ascii="Arial" w:hAnsi="Arial" w:cs="Arial"/>
          <w:sz w:val="22"/>
          <w:szCs w:val="22"/>
        </w:rPr>
        <w:t xml:space="preserve">  </w:t>
      </w:r>
    </w:p>
    <w:p w:rsidR="00850CD8" w:rsidRPr="00A67C1E" w:rsidRDefault="00850CD8" w:rsidP="00A94F2D">
      <w:pPr>
        <w:pStyle w:val="Liststycke"/>
        <w:numPr>
          <w:ilvl w:val="2"/>
          <w:numId w:val="20"/>
        </w:numPr>
        <w:rPr>
          <w:rFonts w:ascii="Arial" w:hAnsi="Arial" w:cs="Arial"/>
          <w:i/>
          <w:sz w:val="22"/>
          <w:szCs w:val="22"/>
        </w:rPr>
      </w:pPr>
      <w:r w:rsidRPr="00A67C1E">
        <w:rPr>
          <w:rFonts w:ascii="Arial" w:hAnsi="Arial" w:cs="Arial"/>
          <w:sz w:val="22"/>
          <w:szCs w:val="22"/>
        </w:rPr>
        <w:t>Takarbeten</w:t>
      </w:r>
      <w:r w:rsidR="003A66CC" w:rsidRPr="00A67C1E">
        <w:rPr>
          <w:rFonts w:ascii="Arial" w:hAnsi="Arial" w:cs="Arial"/>
          <w:sz w:val="22"/>
          <w:szCs w:val="22"/>
        </w:rPr>
        <w:t>, inkl. hängrännor och stuprör</w:t>
      </w:r>
      <w:r w:rsidR="007C4547" w:rsidRPr="00A67C1E">
        <w:rPr>
          <w:rFonts w:ascii="Arial" w:hAnsi="Arial" w:cs="Arial"/>
          <w:sz w:val="22"/>
          <w:szCs w:val="22"/>
        </w:rPr>
        <w:t>,</w:t>
      </w:r>
      <w:r w:rsidRPr="00A67C1E">
        <w:rPr>
          <w:rFonts w:ascii="Arial" w:hAnsi="Arial" w:cs="Arial"/>
          <w:sz w:val="22"/>
          <w:szCs w:val="22"/>
        </w:rPr>
        <w:t xml:space="preserve"> </w:t>
      </w:r>
      <w:r w:rsidRPr="00A67C1E">
        <w:rPr>
          <w:rFonts w:ascii="Arial" w:hAnsi="Arial" w:cs="Arial"/>
          <w:i/>
          <w:sz w:val="22"/>
          <w:szCs w:val="22"/>
        </w:rPr>
        <w:t xml:space="preserve">75 % (50 -90 %) </w:t>
      </w:r>
    </w:p>
    <w:p w:rsidR="00850CD8" w:rsidRPr="00A67C1E" w:rsidRDefault="00850CD8" w:rsidP="00A94F2D">
      <w:pPr>
        <w:pStyle w:val="Liststycke"/>
        <w:numPr>
          <w:ilvl w:val="2"/>
          <w:numId w:val="20"/>
        </w:numPr>
        <w:rPr>
          <w:rFonts w:ascii="Arial" w:hAnsi="Arial" w:cs="Arial"/>
          <w:i/>
          <w:sz w:val="22"/>
          <w:szCs w:val="22"/>
        </w:rPr>
      </w:pPr>
      <w:r w:rsidRPr="00A67C1E">
        <w:rPr>
          <w:rFonts w:ascii="Arial" w:hAnsi="Arial" w:cs="Arial"/>
          <w:sz w:val="22"/>
          <w:szCs w:val="22"/>
        </w:rPr>
        <w:t xml:space="preserve">Tjärstrykning, omläggning </w:t>
      </w:r>
      <w:r w:rsidR="00E36EC3" w:rsidRPr="00A67C1E">
        <w:rPr>
          <w:rFonts w:ascii="Arial" w:hAnsi="Arial" w:cs="Arial"/>
          <w:sz w:val="22"/>
          <w:szCs w:val="22"/>
        </w:rPr>
        <w:t xml:space="preserve">av </w:t>
      </w:r>
      <w:r w:rsidRPr="00A67C1E">
        <w:rPr>
          <w:rFonts w:ascii="Arial" w:hAnsi="Arial" w:cs="Arial"/>
          <w:sz w:val="22"/>
          <w:szCs w:val="22"/>
        </w:rPr>
        <w:t>spån</w:t>
      </w:r>
      <w:r w:rsidR="00E36EC3" w:rsidRPr="00A67C1E">
        <w:rPr>
          <w:rFonts w:ascii="Arial" w:hAnsi="Arial" w:cs="Arial"/>
          <w:sz w:val="22"/>
          <w:szCs w:val="22"/>
        </w:rPr>
        <w:t xml:space="preserve"> på tak eller fasad</w:t>
      </w:r>
      <w:r w:rsidR="007C4547" w:rsidRPr="00A67C1E">
        <w:rPr>
          <w:rFonts w:ascii="Arial" w:hAnsi="Arial" w:cs="Arial"/>
          <w:sz w:val="22"/>
          <w:szCs w:val="22"/>
        </w:rPr>
        <w:t>,</w:t>
      </w:r>
      <w:r w:rsidRPr="00A67C1E">
        <w:rPr>
          <w:rFonts w:ascii="Arial" w:hAnsi="Arial" w:cs="Arial"/>
          <w:sz w:val="22"/>
          <w:szCs w:val="22"/>
        </w:rPr>
        <w:t xml:space="preserve"> </w:t>
      </w:r>
      <w:r w:rsidRPr="00A67C1E">
        <w:rPr>
          <w:rFonts w:ascii="Arial" w:hAnsi="Arial" w:cs="Arial"/>
          <w:i/>
          <w:sz w:val="22"/>
          <w:szCs w:val="22"/>
        </w:rPr>
        <w:t>75 % (67-90 %)</w:t>
      </w:r>
    </w:p>
    <w:p w:rsidR="00850CD8" w:rsidRPr="00A67C1E" w:rsidRDefault="00850CD8" w:rsidP="00A94F2D">
      <w:pPr>
        <w:pStyle w:val="Liststycke"/>
        <w:numPr>
          <w:ilvl w:val="2"/>
          <w:numId w:val="20"/>
        </w:numPr>
        <w:rPr>
          <w:rFonts w:ascii="Arial" w:hAnsi="Arial" w:cs="Arial"/>
          <w:sz w:val="22"/>
          <w:szCs w:val="22"/>
        </w:rPr>
      </w:pPr>
      <w:r w:rsidRPr="00A67C1E">
        <w:rPr>
          <w:rFonts w:ascii="Arial" w:hAnsi="Arial" w:cs="Arial"/>
          <w:sz w:val="22"/>
          <w:szCs w:val="22"/>
        </w:rPr>
        <w:t>Fönsterarbeten</w:t>
      </w:r>
      <w:r w:rsidR="007C4547" w:rsidRPr="00A67C1E">
        <w:rPr>
          <w:rFonts w:ascii="Arial" w:hAnsi="Arial" w:cs="Arial"/>
          <w:sz w:val="22"/>
          <w:szCs w:val="22"/>
        </w:rPr>
        <w:t>,</w:t>
      </w:r>
      <w:r w:rsidRPr="00A67C1E">
        <w:rPr>
          <w:rFonts w:ascii="Arial" w:hAnsi="Arial" w:cs="Arial"/>
          <w:sz w:val="22"/>
          <w:szCs w:val="22"/>
        </w:rPr>
        <w:t xml:space="preserve"> </w:t>
      </w:r>
      <w:r w:rsidR="00E36EC3" w:rsidRPr="00A67C1E">
        <w:rPr>
          <w:rFonts w:ascii="Arial" w:hAnsi="Arial" w:cs="Arial"/>
          <w:sz w:val="22"/>
          <w:szCs w:val="22"/>
        </w:rPr>
        <w:t xml:space="preserve">samt dörrar </w:t>
      </w:r>
      <w:r w:rsidRPr="00A67C1E">
        <w:rPr>
          <w:rFonts w:ascii="Arial" w:hAnsi="Arial" w:cs="Arial"/>
          <w:i/>
          <w:sz w:val="22"/>
          <w:szCs w:val="22"/>
        </w:rPr>
        <w:t>75 % (50-90 %)</w:t>
      </w:r>
      <w:r w:rsidRPr="00A67C1E">
        <w:rPr>
          <w:rFonts w:ascii="Arial" w:hAnsi="Arial" w:cs="Arial"/>
          <w:sz w:val="22"/>
          <w:szCs w:val="22"/>
        </w:rPr>
        <w:t xml:space="preserve"> </w:t>
      </w:r>
    </w:p>
    <w:p w:rsidR="00850CD8" w:rsidRPr="00A67C1E" w:rsidRDefault="00850CD8" w:rsidP="00A94F2D">
      <w:pPr>
        <w:pStyle w:val="Liststycke"/>
        <w:numPr>
          <w:ilvl w:val="2"/>
          <w:numId w:val="20"/>
        </w:numPr>
        <w:rPr>
          <w:rFonts w:ascii="Arial" w:hAnsi="Arial" w:cs="Arial"/>
          <w:i/>
          <w:sz w:val="22"/>
          <w:szCs w:val="22"/>
        </w:rPr>
      </w:pPr>
      <w:r w:rsidRPr="00A67C1E">
        <w:rPr>
          <w:rFonts w:ascii="Arial" w:hAnsi="Arial" w:cs="Arial"/>
          <w:sz w:val="22"/>
          <w:szCs w:val="22"/>
        </w:rPr>
        <w:t>Konservering och underhållsinsatser av stendetaljer, lister, smides- och gjutjärn utförd av särskild kompetens</w:t>
      </w:r>
      <w:r w:rsidR="007C4547" w:rsidRPr="00A67C1E">
        <w:rPr>
          <w:rFonts w:ascii="Arial" w:hAnsi="Arial" w:cs="Arial"/>
          <w:sz w:val="22"/>
          <w:szCs w:val="22"/>
        </w:rPr>
        <w:t>,</w:t>
      </w:r>
      <w:r w:rsidRPr="00A67C1E">
        <w:rPr>
          <w:rFonts w:ascii="Arial" w:hAnsi="Arial" w:cs="Arial"/>
          <w:sz w:val="22"/>
          <w:szCs w:val="22"/>
        </w:rPr>
        <w:t xml:space="preserve"> </w:t>
      </w:r>
      <w:r w:rsidRPr="00A67C1E">
        <w:rPr>
          <w:rFonts w:ascii="Arial" w:hAnsi="Arial" w:cs="Arial"/>
          <w:i/>
          <w:sz w:val="22"/>
          <w:szCs w:val="22"/>
        </w:rPr>
        <w:t xml:space="preserve">75 % (67-90 %) </w:t>
      </w:r>
    </w:p>
    <w:p w:rsidR="00850CD8" w:rsidRPr="00A67C1E" w:rsidRDefault="00850CD8" w:rsidP="00A94F2D">
      <w:pPr>
        <w:pStyle w:val="Liststycke"/>
        <w:numPr>
          <w:ilvl w:val="2"/>
          <w:numId w:val="20"/>
        </w:numPr>
        <w:rPr>
          <w:rFonts w:ascii="Arial" w:hAnsi="Arial" w:cs="Arial"/>
          <w:i/>
          <w:sz w:val="22"/>
          <w:szCs w:val="22"/>
        </w:rPr>
      </w:pPr>
      <w:r w:rsidRPr="00A67C1E">
        <w:rPr>
          <w:rFonts w:ascii="Arial" w:hAnsi="Arial" w:cs="Arial"/>
          <w:sz w:val="22"/>
          <w:szCs w:val="22"/>
        </w:rPr>
        <w:t>Dränering intill kyrkobyggnad och avledning av d</w:t>
      </w:r>
      <w:r w:rsidR="00BA4F55" w:rsidRPr="00A67C1E">
        <w:rPr>
          <w:rFonts w:ascii="Arial" w:hAnsi="Arial" w:cs="Arial"/>
          <w:sz w:val="22"/>
          <w:szCs w:val="22"/>
        </w:rPr>
        <w:t>ag</w:t>
      </w:r>
      <w:r w:rsidRPr="00A67C1E">
        <w:rPr>
          <w:rFonts w:ascii="Arial" w:hAnsi="Arial" w:cs="Arial"/>
          <w:sz w:val="22"/>
          <w:szCs w:val="22"/>
        </w:rPr>
        <w:t>vatten som en del i en problemlösning för skydd av kulturhistoriska värden</w:t>
      </w:r>
      <w:r w:rsidR="007C4547" w:rsidRPr="00A67C1E">
        <w:rPr>
          <w:rFonts w:ascii="Arial" w:hAnsi="Arial" w:cs="Arial"/>
          <w:sz w:val="22"/>
          <w:szCs w:val="22"/>
        </w:rPr>
        <w:t>,</w:t>
      </w:r>
      <w:r w:rsidRPr="00A67C1E">
        <w:rPr>
          <w:rFonts w:ascii="Arial" w:hAnsi="Arial" w:cs="Arial"/>
          <w:sz w:val="22"/>
          <w:szCs w:val="22"/>
        </w:rPr>
        <w:t xml:space="preserve"> </w:t>
      </w:r>
      <w:r w:rsidR="00E36EC3" w:rsidRPr="00A67C1E">
        <w:rPr>
          <w:rFonts w:ascii="Arial" w:hAnsi="Arial" w:cs="Arial"/>
          <w:i/>
          <w:sz w:val="22"/>
          <w:szCs w:val="22"/>
        </w:rPr>
        <w:t>75</w:t>
      </w:r>
      <w:r w:rsidRPr="00A67C1E">
        <w:rPr>
          <w:rFonts w:ascii="Arial" w:hAnsi="Arial" w:cs="Arial"/>
          <w:i/>
          <w:sz w:val="22"/>
          <w:szCs w:val="22"/>
        </w:rPr>
        <w:t xml:space="preserve"> % (</w:t>
      </w:r>
      <w:r w:rsidR="00E36EC3" w:rsidRPr="00A67C1E">
        <w:rPr>
          <w:rFonts w:ascii="Arial" w:hAnsi="Arial" w:cs="Arial"/>
          <w:i/>
          <w:sz w:val="22"/>
          <w:szCs w:val="22"/>
        </w:rPr>
        <w:t>50</w:t>
      </w:r>
      <w:r w:rsidRPr="00A67C1E">
        <w:rPr>
          <w:rFonts w:ascii="Arial" w:hAnsi="Arial" w:cs="Arial"/>
          <w:i/>
          <w:sz w:val="22"/>
          <w:szCs w:val="22"/>
        </w:rPr>
        <w:t>-</w:t>
      </w:r>
      <w:r w:rsidR="00E36EC3" w:rsidRPr="00A67C1E">
        <w:rPr>
          <w:rFonts w:ascii="Arial" w:hAnsi="Arial" w:cs="Arial"/>
          <w:i/>
          <w:sz w:val="22"/>
          <w:szCs w:val="22"/>
        </w:rPr>
        <w:t>90</w:t>
      </w:r>
      <w:r w:rsidRPr="00A67C1E">
        <w:rPr>
          <w:rFonts w:ascii="Arial" w:hAnsi="Arial" w:cs="Arial"/>
          <w:i/>
          <w:sz w:val="22"/>
          <w:szCs w:val="22"/>
        </w:rPr>
        <w:t xml:space="preserve"> %) </w:t>
      </w:r>
    </w:p>
    <w:p w:rsidR="007942F6" w:rsidRPr="00A67C1E" w:rsidRDefault="007942F6" w:rsidP="00C10552">
      <w:pPr>
        <w:pStyle w:val="Rubrik4"/>
        <w:numPr>
          <w:ilvl w:val="1"/>
          <w:numId w:val="8"/>
        </w:numPr>
        <w:rPr>
          <w:rStyle w:val="Stark"/>
          <w:rFonts w:ascii="Arial" w:hAnsi="Arial" w:cs="Arial"/>
        </w:rPr>
      </w:pPr>
      <w:r w:rsidRPr="00A67C1E">
        <w:rPr>
          <w:rStyle w:val="Stark"/>
          <w:rFonts w:ascii="Arial" w:hAnsi="Arial" w:cs="Arial"/>
        </w:rPr>
        <w:t>Kyrkobyggnad</w:t>
      </w:r>
      <w:r w:rsidR="00E36EC3" w:rsidRPr="00A67C1E">
        <w:rPr>
          <w:rStyle w:val="Stark"/>
          <w:rFonts w:ascii="Arial" w:hAnsi="Arial" w:cs="Arial"/>
        </w:rPr>
        <w:t>, klockstapel</w:t>
      </w:r>
      <w:r w:rsidRPr="00A67C1E">
        <w:rPr>
          <w:rStyle w:val="Stark"/>
          <w:rFonts w:ascii="Arial" w:hAnsi="Arial" w:cs="Arial"/>
        </w:rPr>
        <w:t xml:space="preserve"> interiör </w:t>
      </w:r>
      <w:r w:rsidR="00850CD8" w:rsidRPr="00A67C1E">
        <w:rPr>
          <w:rStyle w:val="Stark"/>
          <w:rFonts w:ascii="Arial" w:hAnsi="Arial" w:cs="Arial"/>
        </w:rPr>
        <w:t xml:space="preserve">och stomme </w:t>
      </w:r>
      <w:r w:rsidRPr="00A67C1E">
        <w:rPr>
          <w:rStyle w:val="Stark"/>
          <w:rFonts w:ascii="Arial" w:hAnsi="Arial" w:cs="Arial"/>
        </w:rPr>
        <w:t>(inkl. fast</w:t>
      </w:r>
      <w:r w:rsidR="00CD2F58" w:rsidRPr="00A67C1E">
        <w:rPr>
          <w:rStyle w:val="Stark"/>
          <w:rFonts w:ascii="Arial" w:hAnsi="Arial" w:cs="Arial"/>
        </w:rPr>
        <w:t xml:space="preserve"> inredning</w:t>
      </w:r>
      <w:r w:rsidRPr="00A67C1E">
        <w:rPr>
          <w:rStyle w:val="Stark"/>
          <w:rFonts w:ascii="Arial" w:hAnsi="Arial" w:cs="Arial"/>
        </w:rPr>
        <w:t>)</w:t>
      </w:r>
    </w:p>
    <w:p w:rsidR="007871EE" w:rsidRPr="00A67C1E" w:rsidRDefault="007871EE" w:rsidP="00A94F2D">
      <w:pPr>
        <w:pStyle w:val="Liststycke"/>
        <w:numPr>
          <w:ilvl w:val="2"/>
          <w:numId w:val="20"/>
        </w:numPr>
        <w:rPr>
          <w:rFonts w:ascii="Arial" w:hAnsi="Arial" w:cs="Arial"/>
          <w:i/>
          <w:sz w:val="22"/>
          <w:szCs w:val="22"/>
        </w:rPr>
      </w:pPr>
      <w:r w:rsidRPr="00A67C1E">
        <w:rPr>
          <w:rFonts w:ascii="Arial" w:hAnsi="Arial" w:cs="Arial"/>
          <w:sz w:val="22"/>
          <w:szCs w:val="22"/>
        </w:rPr>
        <w:t>Ommålning, putslagning, rengöring</w:t>
      </w:r>
      <w:r w:rsidR="007C4547" w:rsidRPr="00A67C1E">
        <w:rPr>
          <w:rFonts w:ascii="Arial" w:hAnsi="Arial" w:cs="Arial"/>
          <w:sz w:val="22"/>
          <w:szCs w:val="22"/>
        </w:rPr>
        <w:t>,</w:t>
      </w:r>
      <w:r w:rsidRPr="00A67C1E">
        <w:rPr>
          <w:rFonts w:ascii="Arial" w:hAnsi="Arial" w:cs="Arial"/>
          <w:sz w:val="22"/>
          <w:szCs w:val="22"/>
        </w:rPr>
        <w:t xml:space="preserve"> </w:t>
      </w:r>
      <w:r w:rsidRPr="00A67C1E">
        <w:rPr>
          <w:rFonts w:ascii="Arial" w:hAnsi="Arial" w:cs="Arial"/>
          <w:i/>
          <w:sz w:val="22"/>
          <w:szCs w:val="22"/>
        </w:rPr>
        <w:t xml:space="preserve">50 % (33-75 %) </w:t>
      </w:r>
    </w:p>
    <w:p w:rsidR="007871EE" w:rsidRPr="00A67C1E" w:rsidRDefault="007871EE" w:rsidP="00A94F2D">
      <w:pPr>
        <w:pStyle w:val="Liststycke"/>
        <w:numPr>
          <w:ilvl w:val="2"/>
          <w:numId w:val="20"/>
        </w:numPr>
        <w:rPr>
          <w:rFonts w:ascii="Arial" w:hAnsi="Arial" w:cs="Arial"/>
          <w:i/>
          <w:sz w:val="22"/>
          <w:szCs w:val="22"/>
        </w:rPr>
      </w:pPr>
      <w:r w:rsidRPr="00A67C1E">
        <w:rPr>
          <w:rFonts w:ascii="Arial" w:hAnsi="Arial" w:cs="Arial"/>
          <w:sz w:val="22"/>
          <w:szCs w:val="22"/>
        </w:rPr>
        <w:t>Reparation av konstruktionselement, murverk, bjälklag</w:t>
      </w:r>
      <w:r w:rsidR="00C048C3" w:rsidRPr="00A67C1E">
        <w:rPr>
          <w:rFonts w:ascii="Arial" w:hAnsi="Arial" w:cs="Arial"/>
          <w:sz w:val="22"/>
          <w:szCs w:val="22"/>
        </w:rPr>
        <w:t>, t.ex. sättningsskador</w:t>
      </w:r>
      <w:r w:rsidR="007C4547" w:rsidRPr="00A67C1E">
        <w:rPr>
          <w:rFonts w:ascii="Arial" w:hAnsi="Arial" w:cs="Arial"/>
          <w:sz w:val="22"/>
          <w:szCs w:val="22"/>
        </w:rPr>
        <w:t>,</w:t>
      </w:r>
      <w:r w:rsidRPr="00A67C1E">
        <w:rPr>
          <w:rFonts w:ascii="Arial" w:hAnsi="Arial" w:cs="Arial"/>
          <w:sz w:val="22"/>
          <w:szCs w:val="22"/>
        </w:rPr>
        <w:t xml:space="preserve"> </w:t>
      </w:r>
      <w:r w:rsidRPr="00A67C1E">
        <w:rPr>
          <w:rFonts w:ascii="Arial" w:hAnsi="Arial" w:cs="Arial"/>
          <w:i/>
          <w:sz w:val="22"/>
          <w:szCs w:val="22"/>
        </w:rPr>
        <w:t>75 % (50-90 %)</w:t>
      </w:r>
    </w:p>
    <w:p w:rsidR="007871EE" w:rsidRPr="00A67C1E" w:rsidRDefault="007871EE" w:rsidP="00A94F2D">
      <w:pPr>
        <w:pStyle w:val="Liststycke"/>
        <w:numPr>
          <w:ilvl w:val="2"/>
          <w:numId w:val="20"/>
        </w:numPr>
        <w:rPr>
          <w:rFonts w:ascii="Arial" w:hAnsi="Arial" w:cs="Arial"/>
          <w:i/>
          <w:sz w:val="22"/>
          <w:szCs w:val="22"/>
        </w:rPr>
      </w:pPr>
      <w:r w:rsidRPr="00A67C1E">
        <w:rPr>
          <w:rFonts w:ascii="Arial" w:hAnsi="Arial" w:cs="Arial"/>
          <w:sz w:val="22"/>
          <w:szCs w:val="22"/>
        </w:rPr>
        <w:t>Sanering av mögel-, rötskadade konstruktioner och impregnerat virke, åtgärda fukt i golv, sanering av hussvamp, fågelträck och bon</w:t>
      </w:r>
      <w:r w:rsidR="007C4547" w:rsidRPr="00A67C1E">
        <w:rPr>
          <w:rFonts w:ascii="Arial" w:hAnsi="Arial" w:cs="Arial"/>
          <w:sz w:val="22"/>
          <w:szCs w:val="22"/>
        </w:rPr>
        <w:t>,</w:t>
      </w:r>
      <w:r w:rsidRPr="00A67C1E">
        <w:rPr>
          <w:rFonts w:ascii="Arial" w:hAnsi="Arial" w:cs="Arial"/>
          <w:sz w:val="22"/>
          <w:szCs w:val="22"/>
        </w:rPr>
        <w:t xml:space="preserve"> </w:t>
      </w:r>
      <w:r w:rsidRPr="00A67C1E">
        <w:rPr>
          <w:rFonts w:ascii="Arial" w:hAnsi="Arial" w:cs="Arial"/>
          <w:i/>
          <w:sz w:val="22"/>
          <w:szCs w:val="22"/>
        </w:rPr>
        <w:t xml:space="preserve">75 % (50-90 %) </w:t>
      </w:r>
    </w:p>
    <w:p w:rsidR="007871EE" w:rsidRPr="00A67C1E" w:rsidRDefault="007871EE" w:rsidP="00A94F2D">
      <w:pPr>
        <w:pStyle w:val="Liststycke"/>
        <w:numPr>
          <w:ilvl w:val="2"/>
          <w:numId w:val="20"/>
        </w:numPr>
        <w:rPr>
          <w:rFonts w:ascii="Arial" w:hAnsi="Arial" w:cs="Arial"/>
          <w:i/>
          <w:sz w:val="22"/>
          <w:szCs w:val="22"/>
        </w:rPr>
      </w:pPr>
      <w:r w:rsidRPr="00A67C1E">
        <w:rPr>
          <w:rFonts w:ascii="Arial" w:hAnsi="Arial" w:cs="Arial"/>
          <w:sz w:val="22"/>
          <w:szCs w:val="22"/>
        </w:rPr>
        <w:t>Rengöring, konservering utförd av särskild kompetens</w:t>
      </w:r>
      <w:r w:rsidR="007C4547" w:rsidRPr="00A67C1E">
        <w:rPr>
          <w:rFonts w:ascii="Arial" w:hAnsi="Arial" w:cs="Arial"/>
          <w:sz w:val="22"/>
          <w:szCs w:val="22"/>
        </w:rPr>
        <w:t>,</w:t>
      </w:r>
      <w:r w:rsidRPr="00A67C1E">
        <w:rPr>
          <w:rFonts w:ascii="Arial" w:hAnsi="Arial" w:cs="Arial"/>
          <w:sz w:val="22"/>
          <w:szCs w:val="22"/>
        </w:rPr>
        <w:t xml:space="preserve"> </w:t>
      </w:r>
      <w:r w:rsidRPr="00A67C1E">
        <w:rPr>
          <w:rFonts w:ascii="Arial" w:hAnsi="Arial" w:cs="Arial"/>
          <w:i/>
          <w:sz w:val="22"/>
          <w:szCs w:val="22"/>
        </w:rPr>
        <w:t xml:space="preserve">75 % (67-90 %) </w:t>
      </w:r>
    </w:p>
    <w:p w:rsidR="007871EE" w:rsidRPr="00A67C1E" w:rsidRDefault="007871EE" w:rsidP="00A94F2D">
      <w:pPr>
        <w:pStyle w:val="Liststycke"/>
        <w:numPr>
          <w:ilvl w:val="2"/>
          <w:numId w:val="20"/>
        </w:numPr>
        <w:rPr>
          <w:rFonts w:ascii="Arial" w:hAnsi="Arial" w:cs="Arial"/>
          <w:i/>
          <w:sz w:val="22"/>
          <w:szCs w:val="22"/>
        </w:rPr>
      </w:pPr>
      <w:r w:rsidRPr="00A67C1E">
        <w:rPr>
          <w:rFonts w:ascii="Arial" w:hAnsi="Arial" w:cs="Arial"/>
          <w:sz w:val="22"/>
          <w:szCs w:val="22"/>
        </w:rPr>
        <w:t xml:space="preserve">Rengöring och underhåll av mekaniskt urverk, </w:t>
      </w:r>
      <w:r w:rsidR="00E36EC3" w:rsidRPr="00A67C1E">
        <w:rPr>
          <w:rFonts w:ascii="Arial" w:hAnsi="Arial" w:cs="Arial"/>
          <w:sz w:val="22"/>
          <w:szCs w:val="22"/>
        </w:rPr>
        <w:t>kyrk</w:t>
      </w:r>
      <w:r w:rsidRPr="00A67C1E">
        <w:rPr>
          <w:rFonts w:ascii="Arial" w:hAnsi="Arial" w:cs="Arial"/>
          <w:sz w:val="22"/>
          <w:szCs w:val="22"/>
        </w:rPr>
        <w:t>klockor och klockbock</w:t>
      </w:r>
      <w:r w:rsidR="007C4547" w:rsidRPr="00A67C1E">
        <w:rPr>
          <w:rFonts w:ascii="Arial" w:hAnsi="Arial" w:cs="Arial"/>
          <w:sz w:val="22"/>
          <w:szCs w:val="22"/>
        </w:rPr>
        <w:t>,</w:t>
      </w:r>
      <w:r w:rsidRPr="00A67C1E">
        <w:rPr>
          <w:rFonts w:ascii="Arial" w:hAnsi="Arial" w:cs="Arial"/>
          <w:sz w:val="22"/>
          <w:szCs w:val="22"/>
        </w:rPr>
        <w:t xml:space="preserve"> </w:t>
      </w:r>
      <w:r w:rsidRPr="00A67C1E">
        <w:rPr>
          <w:rFonts w:ascii="Arial" w:hAnsi="Arial" w:cs="Arial"/>
          <w:i/>
          <w:sz w:val="22"/>
          <w:szCs w:val="22"/>
        </w:rPr>
        <w:t xml:space="preserve">75 % (67-90 %) </w:t>
      </w:r>
    </w:p>
    <w:p w:rsidR="007871EE" w:rsidRPr="00A67C1E" w:rsidRDefault="007871EE" w:rsidP="00E36EC3">
      <w:pPr>
        <w:pStyle w:val="Liststycke"/>
        <w:numPr>
          <w:ilvl w:val="2"/>
          <w:numId w:val="20"/>
        </w:numPr>
        <w:rPr>
          <w:rFonts w:ascii="Arial" w:hAnsi="Arial" w:cs="Arial"/>
          <w:sz w:val="22"/>
          <w:szCs w:val="22"/>
        </w:rPr>
      </w:pPr>
      <w:r w:rsidRPr="00A67C1E">
        <w:rPr>
          <w:rFonts w:ascii="Arial" w:hAnsi="Arial" w:cs="Arial"/>
          <w:sz w:val="22"/>
          <w:szCs w:val="22"/>
        </w:rPr>
        <w:t>Rengöring och underhåll av orgelverk</w:t>
      </w:r>
      <w:r w:rsidR="007C4547" w:rsidRPr="00A67C1E">
        <w:rPr>
          <w:rFonts w:ascii="Arial" w:hAnsi="Arial" w:cs="Arial"/>
          <w:sz w:val="22"/>
          <w:szCs w:val="22"/>
        </w:rPr>
        <w:t>,</w:t>
      </w:r>
      <w:r w:rsidRPr="00A67C1E">
        <w:rPr>
          <w:rFonts w:ascii="Arial" w:hAnsi="Arial" w:cs="Arial"/>
          <w:sz w:val="22"/>
          <w:szCs w:val="22"/>
        </w:rPr>
        <w:t xml:space="preserve"> </w:t>
      </w:r>
      <w:r w:rsidRPr="00A67C1E">
        <w:rPr>
          <w:rFonts w:ascii="Arial" w:hAnsi="Arial" w:cs="Arial"/>
          <w:i/>
          <w:sz w:val="22"/>
          <w:szCs w:val="22"/>
        </w:rPr>
        <w:t>50 % (</w:t>
      </w:r>
      <w:r w:rsidR="00E36EC3" w:rsidRPr="00A67C1E">
        <w:rPr>
          <w:rFonts w:ascii="Arial" w:hAnsi="Arial" w:cs="Arial"/>
          <w:i/>
          <w:sz w:val="22"/>
          <w:szCs w:val="22"/>
        </w:rPr>
        <w:t>10</w:t>
      </w:r>
      <w:r w:rsidRPr="00A67C1E">
        <w:rPr>
          <w:rFonts w:ascii="Arial" w:hAnsi="Arial" w:cs="Arial"/>
          <w:i/>
          <w:sz w:val="22"/>
          <w:szCs w:val="22"/>
        </w:rPr>
        <w:t>-75 %)</w:t>
      </w:r>
      <w:r w:rsidR="00B739AE" w:rsidRPr="00A67C1E">
        <w:rPr>
          <w:rFonts w:ascii="Arial" w:hAnsi="Arial" w:cs="Arial"/>
          <w:i/>
          <w:sz w:val="22"/>
          <w:szCs w:val="22"/>
        </w:rPr>
        <w:t>.</w:t>
      </w:r>
      <w:r w:rsidRPr="00A67C1E">
        <w:rPr>
          <w:rFonts w:ascii="Arial" w:hAnsi="Arial" w:cs="Arial"/>
          <w:sz w:val="22"/>
          <w:szCs w:val="22"/>
        </w:rPr>
        <w:t xml:space="preserve"> </w:t>
      </w:r>
      <w:r w:rsidR="00E36EC3" w:rsidRPr="00A67C1E">
        <w:rPr>
          <w:rFonts w:ascii="Arial" w:hAnsi="Arial" w:cs="Arial"/>
          <w:sz w:val="22"/>
          <w:szCs w:val="22"/>
        </w:rPr>
        <w:t>Restaurering kan vara ersättningsberättigat. Vid restaurering bör ersättningsnivån generellt sett hållas låg. Särskild motivering krävs som förklarar åtgärdens karaktär och kulturarvsnytta.</w:t>
      </w:r>
    </w:p>
    <w:p w:rsidR="007942F6" w:rsidRPr="00A67C1E" w:rsidRDefault="007942F6" w:rsidP="00C10552">
      <w:pPr>
        <w:pStyle w:val="Rubrik4"/>
        <w:numPr>
          <w:ilvl w:val="1"/>
          <w:numId w:val="8"/>
        </w:numPr>
        <w:rPr>
          <w:rFonts w:ascii="Arial" w:hAnsi="Arial" w:cs="Arial"/>
        </w:rPr>
      </w:pPr>
      <w:r w:rsidRPr="00A67C1E">
        <w:rPr>
          <w:rStyle w:val="Stark"/>
          <w:rFonts w:ascii="Arial" w:hAnsi="Arial" w:cs="Arial"/>
        </w:rPr>
        <w:t xml:space="preserve">Kulturhistoriskt </w:t>
      </w:r>
      <w:r w:rsidR="00A9710A" w:rsidRPr="00A67C1E">
        <w:rPr>
          <w:rStyle w:val="Stark"/>
          <w:rFonts w:ascii="Arial" w:hAnsi="Arial" w:cs="Arial"/>
        </w:rPr>
        <w:t>värdefulla</w:t>
      </w:r>
      <w:r w:rsidR="007871EE" w:rsidRPr="00A67C1E">
        <w:rPr>
          <w:rStyle w:val="Stark"/>
          <w:rFonts w:ascii="Arial" w:hAnsi="Arial" w:cs="Arial"/>
        </w:rPr>
        <w:t xml:space="preserve"> </w:t>
      </w:r>
      <w:r w:rsidRPr="00A67C1E">
        <w:rPr>
          <w:rStyle w:val="Stark"/>
          <w:rFonts w:ascii="Arial" w:hAnsi="Arial" w:cs="Arial"/>
        </w:rPr>
        <w:t>inventarier</w:t>
      </w:r>
      <w:r w:rsidR="007871EE" w:rsidRPr="00A67C1E">
        <w:rPr>
          <w:rStyle w:val="Stark"/>
          <w:rFonts w:ascii="Arial" w:hAnsi="Arial" w:cs="Arial"/>
        </w:rPr>
        <w:t xml:space="preserve"> (enl. 4 kap 6§ KML)</w:t>
      </w:r>
    </w:p>
    <w:p w:rsidR="007871EE" w:rsidRPr="00A67C1E" w:rsidRDefault="007871EE" w:rsidP="00E36EC3">
      <w:pPr>
        <w:pStyle w:val="Liststycke"/>
        <w:numPr>
          <w:ilvl w:val="2"/>
          <w:numId w:val="20"/>
        </w:numPr>
        <w:rPr>
          <w:rFonts w:ascii="Arial" w:hAnsi="Arial" w:cs="Arial"/>
          <w:sz w:val="22"/>
          <w:szCs w:val="22"/>
        </w:rPr>
      </w:pPr>
      <w:r w:rsidRPr="00A67C1E">
        <w:rPr>
          <w:rFonts w:ascii="Arial" w:hAnsi="Arial" w:cs="Arial"/>
          <w:sz w:val="22"/>
          <w:szCs w:val="22"/>
        </w:rPr>
        <w:t>Rengöring, reparation och konservering av inventarier</w:t>
      </w:r>
      <w:r w:rsidR="007C4547" w:rsidRPr="00A67C1E">
        <w:rPr>
          <w:rFonts w:ascii="Arial" w:hAnsi="Arial" w:cs="Arial"/>
          <w:sz w:val="22"/>
          <w:szCs w:val="22"/>
        </w:rPr>
        <w:t xml:space="preserve">, inkl. </w:t>
      </w:r>
      <w:r w:rsidR="00145CD2" w:rsidRPr="00A67C1E">
        <w:rPr>
          <w:rFonts w:ascii="Arial" w:hAnsi="Arial" w:cs="Arial"/>
          <w:sz w:val="22"/>
          <w:szCs w:val="22"/>
        </w:rPr>
        <w:t>textilier</w:t>
      </w:r>
      <w:r w:rsidR="007C4547" w:rsidRPr="00A67C1E">
        <w:rPr>
          <w:rFonts w:ascii="Arial" w:hAnsi="Arial" w:cs="Arial"/>
          <w:sz w:val="22"/>
          <w:szCs w:val="22"/>
        </w:rPr>
        <w:t>, utförd av särskild kompetens,</w:t>
      </w:r>
      <w:r w:rsidRPr="00A67C1E">
        <w:rPr>
          <w:rFonts w:ascii="Arial" w:hAnsi="Arial" w:cs="Arial"/>
          <w:sz w:val="22"/>
          <w:szCs w:val="22"/>
        </w:rPr>
        <w:t xml:space="preserve"> </w:t>
      </w:r>
      <w:r w:rsidRPr="00A67C1E">
        <w:rPr>
          <w:rFonts w:ascii="Arial" w:hAnsi="Arial" w:cs="Arial"/>
          <w:i/>
          <w:sz w:val="22"/>
          <w:szCs w:val="22"/>
        </w:rPr>
        <w:t>75 % (</w:t>
      </w:r>
      <w:r w:rsidR="007C4547" w:rsidRPr="00A67C1E">
        <w:rPr>
          <w:rFonts w:ascii="Arial" w:hAnsi="Arial" w:cs="Arial"/>
          <w:i/>
          <w:sz w:val="22"/>
          <w:szCs w:val="22"/>
        </w:rPr>
        <w:t>50</w:t>
      </w:r>
      <w:r w:rsidRPr="00A67C1E">
        <w:rPr>
          <w:rFonts w:ascii="Arial" w:hAnsi="Arial" w:cs="Arial"/>
          <w:i/>
          <w:sz w:val="22"/>
          <w:szCs w:val="22"/>
        </w:rPr>
        <w:t>-90 %)</w:t>
      </w:r>
      <w:r w:rsidR="00B739AE" w:rsidRPr="00A67C1E">
        <w:rPr>
          <w:rFonts w:ascii="Arial" w:hAnsi="Arial" w:cs="Arial"/>
          <w:i/>
          <w:sz w:val="22"/>
          <w:szCs w:val="22"/>
        </w:rPr>
        <w:t>.</w:t>
      </w:r>
      <w:r w:rsidRPr="00A67C1E">
        <w:rPr>
          <w:rFonts w:ascii="Arial" w:hAnsi="Arial" w:cs="Arial"/>
          <w:sz w:val="22"/>
          <w:szCs w:val="22"/>
        </w:rPr>
        <w:t xml:space="preserve"> </w:t>
      </w:r>
      <w:r w:rsidR="00E36EC3" w:rsidRPr="00A67C1E">
        <w:rPr>
          <w:rFonts w:ascii="Arial" w:hAnsi="Arial" w:cs="Arial"/>
          <w:sz w:val="22"/>
          <w:szCs w:val="22"/>
        </w:rPr>
        <w:t>För åtgärder så som enklare rengöring av till exempel textilier, eller rengöring och enklare reparationer av ljuskronor, lampetter och ljusstakar, bör den lägre delen av spannet användas, samtidigt som man förtydligar detta i en motivering.</w:t>
      </w:r>
      <w:r w:rsidRPr="00A67C1E">
        <w:rPr>
          <w:rFonts w:ascii="Arial" w:hAnsi="Arial" w:cs="Arial"/>
          <w:sz w:val="22"/>
          <w:szCs w:val="22"/>
        </w:rPr>
        <w:t xml:space="preserve"> </w:t>
      </w:r>
    </w:p>
    <w:p w:rsidR="007942F6" w:rsidRPr="00A67C1E" w:rsidRDefault="007942F6" w:rsidP="001944A1">
      <w:pPr>
        <w:pStyle w:val="Rubrik4"/>
        <w:numPr>
          <w:ilvl w:val="1"/>
          <w:numId w:val="8"/>
        </w:numPr>
        <w:rPr>
          <w:rStyle w:val="Stark"/>
          <w:rFonts w:ascii="Arial" w:hAnsi="Arial" w:cs="Arial"/>
        </w:rPr>
      </w:pPr>
      <w:r w:rsidRPr="00A67C1E">
        <w:rPr>
          <w:rStyle w:val="Stark"/>
          <w:rFonts w:ascii="Arial" w:hAnsi="Arial" w:cs="Arial"/>
        </w:rPr>
        <w:t>Begravningsplats/kyrkotomt</w:t>
      </w:r>
    </w:p>
    <w:p w:rsidR="007942F6" w:rsidRPr="00A67C1E" w:rsidRDefault="007942F6" w:rsidP="00A94F2D">
      <w:pPr>
        <w:pStyle w:val="Liststycke"/>
        <w:numPr>
          <w:ilvl w:val="2"/>
          <w:numId w:val="20"/>
        </w:numPr>
        <w:rPr>
          <w:rFonts w:ascii="Arial" w:hAnsi="Arial" w:cs="Arial"/>
          <w:i/>
          <w:sz w:val="22"/>
          <w:szCs w:val="22"/>
        </w:rPr>
      </w:pPr>
      <w:r w:rsidRPr="00A67C1E">
        <w:rPr>
          <w:rFonts w:ascii="Arial" w:hAnsi="Arial" w:cs="Arial"/>
          <w:sz w:val="22"/>
          <w:szCs w:val="22"/>
        </w:rPr>
        <w:t xml:space="preserve">Omläggning, omputsning, lagning av kyrkogårdsmurar, stigportar, </w:t>
      </w:r>
      <w:r w:rsidR="00A9710A" w:rsidRPr="00A67C1E">
        <w:rPr>
          <w:rFonts w:ascii="Arial" w:hAnsi="Arial" w:cs="Arial"/>
          <w:sz w:val="22"/>
          <w:szCs w:val="22"/>
        </w:rPr>
        <w:t>staket, grindar</w:t>
      </w:r>
      <w:r w:rsidR="007C4547" w:rsidRPr="00A67C1E">
        <w:rPr>
          <w:rFonts w:ascii="Arial" w:hAnsi="Arial" w:cs="Arial"/>
          <w:sz w:val="22"/>
          <w:szCs w:val="22"/>
        </w:rPr>
        <w:t>,</w:t>
      </w:r>
      <w:r w:rsidR="00A9710A" w:rsidRPr="00A67C1E">
        <w:rPr>
          <w:rFonts w:ascii="Arial" w:hAnsi="Arial" w:cs="Arial"/>
          <w:sz w:val="22"/>
          <w:szCs w:val="22"/>
        </w:rPr>
        <w:t xml:space="preserve"> </w:t>
      </w:r>
      <w:r w:rsidRPr="00A67C1E">
        <w:rPr>
          <w:rFonts w:ascii="Arial" w:hAnsi="Arial" w:cs="Arial"/>
          <w:i/>
          <w:sz w:val="22"/>
          <w:szCs w:val="22"/>
        </w:rPr>
        <w:t xml:space="preserve">50 % (33-75 %) </w:t>
      </w:r>
    </w:p>
    <w:p w:rsidR="007942F6" w:rsidRPr="00A67C1E" w:rsidRDefault="007942F6" w:rsidP="00A94F2D">
      <w:pPr>
        <w:pStyle w:val="Liststycke"/>
        <w:numPr>
          <w:ilvl w:val="2"/>
          <w:numId w:val="20"/>
        </w:numPr>
        <w:rPr>
          <w:rFonts w:ascii="Arial" w:hAnsi="Arial" w:cs="Arial"/>
          <w:i/>
          <w:sz w:val="22"/>
          <w:szCs w:val="22"/>
        </w:rPr>
      </w:pPr>
      <w:r w:rsidRPr="00A67C1E">
        <w:rPr>
          <w:rFonts w:ascii="Arial" w:hAnsi="Arial" w:cs="Arial"/>
          <w:sz w:val="22"/>
          <w:szCs w:val="22"/>
        </w:rPr>
        <w:t>Rengöring</w:t>
      </w:r>
      <w:r w:rsidR="00A9710A" w:rsidRPr="00A67C1E">
        <w:rPr>
          <w:rFonts w:ascii="Arial" w:hAnsi="Arial" w:cs="Arial"/>
          <w:sz w:val="22"/>
          <w:szCs w:val="22"/>
        </w:rPr>
        <w:t>, reparation</w:t>
      </w:r>
      <w:r w:rsidRPr="00A67C1E">
        <w:rPr>
          <w:rFonts w:ascii="Arial" w:hAnsi="Arial" w:cs="Arial"/>
          <w:sz w:val="22"/>
          <w:szCs w:val="22"/>
        </w:rPr>
        <w:t xml:space="preserve"> och konservering av </w:t>
      </w:r>
      <w:r w:rsidR="00D9318B" w:rsidRPr="00A67C1E">
        <w:rPr>
          <w:rFonts w:ascii="Arial" w:hAnsi="Arial" w:cs="Arial"/>
          <w:sz w:val="22"/>
          <w:szCs w:val="22"/>
        </w:rPr>
        <w:t>kulturhistoriskt mycket värdefulla</w:t>
      </w:r>
      <w:r w:rsidRPr="00A67C1E">
        <w:rPr>
          <w:rFonts w:ascii="Arial" w:hAnsi="Arial" w:cs="Arial"/>
          <w:sz w:val="22"/>
          <w:szCs w:val="22"/>
        </w:rPr>
        <w:t xml:space="preserve"> gravanordningar på begravningsplats enligt villkor 2h</w:t>
      </w:r>
      <w:r w:rsidR="007C4547" w:rsidRPr="00A67C1E">
        <w:rPr>
          <w:rFonts w:ascii="Arial" w:hAnsi="Arial" w:cs="Arial"/>
          <w:sz w:val="22"/>
          <w:szCs w:val="22"/>
        </w:rPr>
        <w:t>,</w:t>
      </w:r>
      <w:r w:rsidRPr="00A67C1E">
        <w:rPr>
          <w:rFonts w:ascii="Arial" w:hAnsi="Arial" w:cs="Arial"/>
          <w:sz w:val="22"/>
          <w:szCs w:val="22"/>
        </w:rPr>
        <w:t xml:space="preserve"> </w:t>
      </w:r>
      <w:r w:rsidRPr="00A67C1E">
        <w:rPr>
          <w:rFonts w:ascii="Arial" w:hAnsi="Arial" w:cs="Arial"/>
          <w:i/>
          <w:sz w:val="22"/>
          <w:szCs w:val="22"/>
        </w:rPr>
        <w:t>75 % (</w:t>
      </w:r>
      <w:r w:rsidR="00A9710A" w:rsidRPr="00A67C1E">
        <w:rPr>
          <w:rFonts w:ascii="Arial" w:hAnsi="Arial" w:cs="Arial"/>
          <w:i/>
          <w:sz w:val="22"/>
          <w:szCs w:val="22"/>
        </w:rPr>
        <w:t>67</w:t>
      </w:r>
      <w:r w:rsidRPr="00A67C1E">
        <w:rPr>
          <w:rFonts w:ascii="Arial" w:hAnsi="Arial" w:cs="Arial"/>
          <w:i/>
          <w:sz w:val="22"/>
          <w:szCs w:val="22"/>
        </w:rPr>
        <w:t>-90 %)</w:t>
      </w:r>
    </w:p>
    <w:p w:rsidR="00D9318B" w:rsidRPr="00A67C1E" w:rsidRDefault="00D9318B" w:rsidP="00A94F2D">
      <w:pPr>
        <w:pStyle w:val="Liststycke"/>
        <w:numPr>
          <w:ilvl w:val="2"/>
          <w:numId w:val="20"/>
        </w:numPr>
        <w:rPr>
          <w:rFonts w:ascii="Arial" w:hAnsi="Arial" w:cs="Arial"/>
          <w:i/>
          <w:sz w:val="22"/>
          <w:szCs w:val="22"/>
        </w:rPr>
      </w:pPr>
      <w:r w:rsidRPr="00A67C1E">
        <w:rPr>
          <w:rFonts w:ascii="Arial" w:hAnsi="Arial" w:cs="Arial"/>
          <w:sz w:val="22"/>
          <w:szCs w:val="22"/>
        </w:rPr>
        <w:t xml:space="preserve">Omläggning av grusgravar, </w:t>
      </w:r>
      <w:r w:rsidRPr="00A67C1E">
        <w:rPr>
          <w:rFonts w:ascii="Arial" w:hAnsi="Arial" w:cs="Arial"/>
          <w:i/>
          <w:sz w:val="22"/>
          <w:szCs w:val="22"/>
        </w:rPr>
        <w:t>33 % (25-50 %)</w:t>
      </w:r>
    </w:p>
    <w:p w:rsidR="007942F6" w:rsidRPr="00A67C1E" w:rsidRDefault="007942F6" w:rsidP="00A94F2D">
      <w:pPr>
        <w:pStyle w:val="Liststycke"/>
        <w:numPr>
          <w:ilvl w:val="2"/>
          <w:numId w:val="20"/>
        </w:numPr>
        <w:rPr>
          <w:rFonts w:ascii="Arial" w:hAnsi="Arial" w:cs="Arial"/>
          <w:i/>
          <w:sz w:val="22"/>
          <w:szCs w:val="22"/>
        </w:rPr>
      </w:pPr>
      <w:r w:rsidRPr="00A67C1E">
        <w:rPr>
          <w:rFonts w:ascii="Arial" w:hAnsi="Arial" w:cs="Arial"/>
          <w:sz w:val="22"/>
          <w:szCs w:val="22"/>
        </w:rPr>
        <w:t>Antikvariskt kostnadskrävande skötselåtgärder på växtmaterial</w:t>
      </w:r>
      <w:r w:rsidR="007C4547" w:rsidRPr="00A67C1E">
        <w:rPr>
          <w:rFonts w:ascii="Arial" w:hAnsi="Arial" w:cs="Arial"/>
          <w:sz w:val="22"/>
          <w:szCs w:val="22"/>
        </w:rPr>
        <w:t>,</w:t>
      </w:r>
      <w:r w:rsidRPr="00A67C1E">
        <w:rPr>
          <w:rFonts w:ascii="Arial" w:hAnsi="Arial" w:cs="Arial"/>
          <w:sz w:val="22"/>
          <w:szCs w:val="22"/>
        </w:rPr>
        <w:t xml:space="preserve"> </w:t>
      </w:r>
      <w:r w:rsidR="00E82A9E" w:rsidRPr="00A67C1E">
        <w:rPr>
          <w:rFonts w:ascii="Arial" w:hAnsi="Arial" w:cs="Arial"/>
          <w:i/>
          <w:sz w:val="22"/>
          <w:szCs w:val="22"/>
        </w:rPr>
        <w:t xml:space="preserve">33 </w:t>
      </w:r>
      <w:r w:rsidRPr="00A67C1E">
        <w:rPr>
          <w:rFonts w:ascii="Arial" w:hAnsi="Arial" w:cs="Arial"/>
          <w:i/>
          <w:sz w:val="22"/>
          <w:szCs w:val="22"/>
        </w:rPr>
        <w:t>% (</w:t>
      </w:r>
      <w:r w:rsidR="00E82A9E" w:rsidRPr="00A67C1E">
        <w:rPr>
          <w:rFonts w:ascii="Arial" w:hAnsi="Arial" w:cs="Arial"/>
          <w:i/>
          <w:sz w:val="22"/>
          <w:szCs w:val="22"/>
        </w:rPr>
        <w:t>10</w:t>
      </w:r>
      <w:r w:rsidRPr="00A67C1E">
        <w:rPr>
          <w:rFonts w:ascii="Arial" w:hAnsi="Arial" w:cs="Arial"/>
          <w:i/>
          <w:sz w:val="22"/>
          <w:szCs w:val="22"/>
        </w:rPr>
        <w:t>-</w:t>
      </w:r>
      <w:r w:rsidR="00E82A9E" w:rsidRPr="00A67C1E">
        <w:rPr>
          <w:rFonts w:ascii="Arial" w:hAnsi="Arial" w:cs="Arial"/>
          <w:i/>
          <w:sz w:val="22"/>
          <w:szCs w:val="22"/>
        </w:rPr>
        <w:t xml:space="preserve">50 </w:t>
      </w:r>
      <w:r w:rsidRPr="00A67C1E">
        <w:rPr>
          <w:rFonts w:ascii="Arial" w:hAnsi="Arial" w:cs="Arial"/>
          <w:i/>
          <w:sz w:val="22"/>
          <w:szCs w:val="22"/>
        </w:rPr>
        <w:t>%)</w:t>
      </w:r>
    </w:p>
    <w:p w:rsidR="00BA4F55" w:rsidRPr="00A67C1E" w:rsidRDefault="00BA4F55" w:rsidP="00A94F2D">
      <w:pPr>
        <w:pStyle w:val="Liststycke"/>
        <w:numPr>
          <w:ilvl w:val="2"/>
          <w:numId w:val="20"/>
        </w:numPr>
        <w:rPr>
          <w:rFonts w:ascii="Arial" w:hAnsi="Arial" w:cs="Arial"/>
          <w:i/>
          <w:sz w:val="22"/>
          <w:szCs w:val="22"/>
        </w:rPr>
      </w:pPr>
      <w:r w:rsidRPr="00A67C1E">
        <w:rPr>
          <w:rFonts w:ascii="Arial" w:hAnsi="Arial" w:cs="Arial"/>
          <w:sz w:val="22"/>
          <w:szCs w:val="22"/>
        </w:rPr>
        <w:t>Återplantering/föryngring av kulturhistoriskt värdefullt växtmaterial enligt vårdprogram för det gröna kulturarvet, exempelvis alléer, trädkransar</w:t>
      </w:r>
      <w:r w:rsidR="007C4547" w:rsidRPr="00A67C1E">
        <w:rPr>
          <w:rFonts w:ascii="Arial" w:hAnsi="Arial" w:cs="Arial"/>
          <w:sz w:val="22"/>
          <w:szCs w:val="22"/>
        </w:rPr>
        <w:t>,</w:t>
      </w:r>
      <w:r w:rsidRPr="00A67C1E">
        <w:rPr>
          <w:rFonts w:ascii="Arial" w:hAnsi="Arial" w:cs="Arial"/>
          <w:sz w:val="22"/>
          <w:szCs w:val="22"/>
        </w:rPr>
        <w:t xml:space="preserve"> </w:t>
      </w:r>
      <w:r w:rsidRPr="00A67C1E">
        <w:rPr>
          <w:rFonts w:ascii="Arial" w:hAnsi="Arial" w:cs="Arial"/>
          <w:i/>
          <w:sz w:val="22"/>
          <w:szCs w:val="22"/>
        </w:rPr>
        <w:t>33 % (10-50 %)</w:t>
      </w:r>
    </w:p>
    <w:p w:rsidR="00785A09" w:rsidRPr="00A67C1E" w:rsidRDefault="000063DA" w:rsidP="00C9529A">
      <w:pPr>
        <w:pStyle w:val="Rubrik4"/>
        <w:numPr>
          <w:ilvl w:val="1"/>
          <w:numId w:val="8"/>
        </w:numPr>
        <w:rPr>
          <w:rStyle w:val="Stark"/>
          <w:rFonts w:ascii="Arial" w:hAnsi="Arial" w:cs="Arial"/>
        </w:rPr>
      </w:pPr>
      <w:r w:rsidRPr="00A67C1E">
        <w:rPr>
          <w:rStyle w:val="Stark"/>
          <w:rFonts w:ascii="Arial" w:hAnsi="Arial" w:cs="Arial"/>
        </w:rPr>
        <w:t>Inventering och utredningar mm</w:t>
      </w:r>
      <w:r w:rsidR="00144EF6" w:rsidRPr="00A67C1E">
        <w:rPr>
          <w:rStyle w:val="Stark"/>
          <w:rFonts w:ascii="Arial" w:hAnsi="Arial" w:cs="Arial"/>
        </w:rPr>
        <w:t>, v</w:t>
      </w:r>
      <w:r w:rsidR="00970C34" w:rsidRPr="00A67C1E">
        <w:rPr>
          <w:rStyle w:val="Stark"/>
          <w:rFonts w:ascii="Arial" w:hAnsi="Arial" w:cs="Arial"/>
        </w:rPr>
        <w:t>illkor 3b</w:t>
      </w:r>
    </w:p>
    <w:p w:rsidR="00E73A01" w:rsidRPr="00A67C1E" w:rsidRDefault="00E73A01" w:rsidP="00B739AE">
      <w:pPr>
        <w:pStyle w:val="Liststycke"/>
        <w:numPr>
          <w:ilvl w:val="2"/>
          <w:numId w:val="8"/>
        </w:numPr>
        <w:ind w:left="1418" w:hanging="709"/>
        <w:rPr>
          <w:rFonts w:ascii="Arial" w:hAnsi="Arial" w:cs="Arial"/>
          <w:i/>
          <w:sz w:val="22"/>
          <w:szCs w:val="22"/>
        </w:rPr>
      </w:pPr>
      <w:r w:rsidRPr="00A67C1E">
        <w:rPr>
          <w:rFonts w:ascii="Arial" w:hAnsi="Arial" w:cs="Arial"/>
          <w:sz w:val="22"/>
          <w:szCs w:val="22"/>
        </w:rPr>
        <w:t xml:space="preserve">Förstudie omfattande inre om-, till- eller nybyggnadsarbeten, 50 % (33-67 %). </w:t>
      </w:r>
      <w:r w:rsidRPr="00A67C1E">
        <w:rPr>
          <w:rFonts w:ascii="Arial" w:hAnsi="Arial" w:cs="Arial"/>
          <w:i/>
          <w:sz w:val="22"/>
          <w:szCs w:val="22"/>
        </w:rPr>
        <w:lastRenderedPageBreak/>
        <w:t>Riktvärde högstbelopp: 75 000kr</w:t>
      </w:r>
    </w:p>
    <w:p w:rsidR="00B739AE" w:rsidRPr="00A67C1E" w:rsidRDefault="009E1C38" w:rsidP="00B739AE">
      <w:pPr>
        <w:pStyle w:val="Liststycke"/>
        <w:numPr>
          <w:ilvl w:val="2"/>
          <w:numId w:val="8"/>
        </w:numPr>
        <w:ind w:left="1418" w:hanging="709"/>
        <w:rPr>
          <w:rFonts w:ascii="Arial" w:hAnsi="Arial" w:cs="Arial"/>
          <w:sz w:val="22"/>
          <w:szCs w:val="22"/>
        </w:rPr>
      </w:pPr>
      <w:r w:rsidRPr="00A67C1E">
        <w:rPr>
          <w:rFonts w:ascii="Arial" w:hAnsi="Arial" w:cs="Arial"/>
          <w:sz w:val="22"/>
          <w:szCs w:val="22"/>
        </w:rPr>
        <w:t xml:space="preserve">Vårdförberedande åtgärder såsom </w:t>
      </w:r>
      <w:r w:rsidR="00BE11F6" w:rsidRPr="00A67C1E">
        <w:rPr>
          <w:rFonts w:ascii="Arial" w:hAnsi="Arial" w:cs="Arial"/>
          <w:sz w:val="22"/>
          <w:szCs w:val="22"/>
        </w:rPr>
        <w:t xml:space="preserve">projekterings- och </w:t>
      </w:r>
      <w:r w:rsidRPr="00A67C1E">
        <w:rPr>
          <w:rFonts w:ascii="Arial" w:hAnsi="Arial" w:cs="Arial"/>
          <w:sz w:val="22"/>
          <w:szCs w:val="22"/>
        </w:rPr>
        <w:t>upphandlingsunde</w:t>
      </w:r>
      <w:r w:rsidR="00FC3735" w:rsidRPr="00A67C1E">
        <w:rPr>
          <w:rFonts w:ascii="Arial" w:hAnsi="Arial" w:cs="Arial"/>
          <w:sz w:val="22"/>
          <w:szCs w:val="22"/>
        </w:rPr>
        <w:t xml:space="preserve">rlag för t.ex. </w:t>
      </w:r>
      <w:r w:rsidRPr="00A67C1E">
        <w:rPr>
          <w:rFonts w:ascii="Arial" w:hAnsi="Arial" w:cs="Arial"/>
          <w:sz w:val="22"/>
          <w:szCs w:val="22"/>
        </w:rPr>
        <w:t xml:space="preserve">tak-, fasad- och fönsterarbeten, </w:t>
      </w:r>
      <w:r w:rsidR="00A87E4D" w:rsidRPr="00A67C1E">
        <w:rPr>
          <w:rFonts w:ascii="Arial" w:hAnsi="Arial" w:cs="Arial"/>
          <w:sz w:val="22"/>
          <w:szCs w:val="22"/>
        </w:rPr>
        <w:t xml:space="preserve">konservering, </w:t>
      </w:r>
      <w:r w:rsidR="00BE11F6" w:rsidRPr="00A67C1E">
        <w:rPr>
          <w:rFonts w:ascii="Arial" w:hAnsi="Arial" w:cs="Arial"/>
          <w:sz w:val="22"/>
          <w:szCs w:val="22"/>
        </w:rPr>
        <w:t xml:space="preserve">renoverings- och </w:t>
      </w:r>
      <w:r w:rsidRPr="00A67C1E">
        <w:rPr>
          <w:rFonts w:ascii="Arial" w:hAnsi="Arial" w:cs="Arial"/>
          <w:sz w:val="22"/>
          <w:szCs w:val="22"/>
        </w:rPr>
        <w:t>restaureringsinsatser för interiörer och fast inredning</w:t>
      </w:r>
      <w:r w:rsidR="00E36EC3" w:rsidRPr="00A67C1E">
        <w:rPr>
          <w:rFonts w:ascii="Arial" w:hAnsi="Arial" w:cs="Arial"/>
          <w:sz w:val="22"/>
          <w:szCs w:val="22"/>
        </w:rPr>
        <w:t>. Ersättningsnivån bör motsvara den för själva åtgärden. I de fall handlingarna omfattar många olika åtgärdskategorier, vanligen vid mer omfattande renoveringar, bör ersättningsnivån motsvara de samlade åtgärdernas medelvärde. Detta bör i så fall förtydligas i en motivering.</w:t>
      </w:r>
    </w:p>
    <w:p w:rsidR="009E1C38" w:rsidRPr="00A67C1E" w:rsidRDefault="009E1C38" w:rsidP="00B739AE">
      <w:pPr>
        <w:pStyle w:val="Liststycke"/>
        <w:numPr>
          <w:ilvl w:val="2"/>
          <w:numId w:val="20"/>
        </w:numPr>
        <w:rPr>
          <w:rFonts w:ascii="Arial" w:hAnsi="Arial" w:cs="Arial"/>
          <w:sz w:val="22"/>
          <w:szCs w:val="22"/>
        </w:rPr>
      </w:pPr>
      <w:r w:rsidRPr="00A67C1E">
        <w:rPr>
          <w:rFonts w:ascii="Arial" w:hAnsi="Arial" w:cs="Arial"/>
          <w:sz w:val="22"/>
          <w:szCs w:val="22"/>
        </w:rPr>
        <w:t xml:space="preserve">Antikvariska konsultinsatser såsom </w:t>
      </w:r>
      <w:r w:rsidR="001D5655" w:rsidRPr="00A67C1E">
        <w:rPr>
          <w:rFonts w:ascii="Arial" w:hAnsi="Arial" w:cs="Arial"/>
          <w:sz w:val="22"/>
          <w:szCs w:val="22"/>
        </w:rPr>
        <w:t xml:space="preserve">vårdprogram, </w:t>
      </w:r>
      <w:r w:rsidR="000063DA" w:rsidRPr="00A67C1E">
        <w:rPr>
          <w:rFonts w:ascii="Arial" w:hAnsi="Arial" w:cs="Arial"/>
          <w:sz w:val="22"/>
          <w:szCs w:val="22"/>
        </w:rPr>
        <w:t xml:space="preserve">inventeringar, </w:t>
      </w:r>
      <w:r w:rsidR="00F9118E" w:rsidRPr="00A67C1E">
        <w:rPr>
          <w:rFonts w:ascii="Arial" w:hAnsi="Arial" w:cs="Arial"/>
          <w:sz w:val="22"/>
          <w:szCs w:val="22"/>
        </w:rPr>
        <w:t xml:space="preserve">fördjupade </w:t>
      </w:r>
      <w:r w:rsidRPr="00A67C1E">
        <w:rPr>
          <w:rFonts w:ascii="Arial" w:hAnsi="Arial" w:cs="Arial"/>
          <w:sz w:val="22"/>
          <w:szCs w:val="22"/>
        </w:rPr>
        <w:t>historiska utredningar, sammanställning av arkivmaterial, karaktäriseri</w:t>
      </w:r>
      <w:r w:rsidR="00FC3735" w:rsidRPr="00A67C1E">
        <w:rPr>
          <w:rFonts w:ascii="Arial" w:hAnsi="Arial" w:cs="Arial"/>
          <w:sz w:val="22"/>
          <w:szCs w:val="22"/>
        </w:rPr>
        <w:t>ngar</w:t>
      </w:r>
      <w:r w:rsidR="00A87E4D" w:rsidRPr="00A67C1E">
        <w:rPr>
          <w:rFonts w:ascii="Arial" w:hAnsi="Arial" w:cs="Arial"/>
          <w:sz w:val="22"/>
          <w:szCs w:val="22"/>
        </w:rPr>
        <w:t>, antikvarisk konsekvensbeskrivning, murverksdokumentation, antikvarisk medverkan och dokumentation</w:t>
      </w:r>
      <w:r w:rsidR="00507C78" w:rsidRPr="00A67C1E">
        <w:rPr>
          <w:rFonts w:ascii="Arial" w:hAnsi="Arial" w:cs="Arial"/>
          <w:sz w:val="22"/>
          <w:szCs w:val="22"/>
        </w:rPr>
        <w:t xml:space="preserve">, </w:t>
      </w:r>
      <w:r w:rsidRPr="00A67C1E">
        <w:rPr>
          <w:rFonts w:ascii="Arial" w:hAnsi="Arial" w:cs="Arial"/>
          <w:i/>
          <w:sz w:val="22"/>
          <w:szCs w:val="22"/>
        </w:rPr>
        <w:t>75 % (67-90 %)</w:t>
      </w:r>
      <w:r w:rsidR="00B739AE" w:rsidRPr="00A67C1E">
        <w:rPr>
          <w:rFonts w:ascii="Arial" w:hAnsi="Arial" w:cs="Arial"/>
          <w:i/>
          <w:sz w:val="22"/>
          <w:szCs w:val="22"/>
        </w:rPr>
        <w:t>.</w:t>
      </w:r>
    </w:p>
    <w:p w:rsidR="00AC49F4" w:rsidRPr="00A67C1E" w:rsidRDefault="00AC49F4" w:rsidP="00B739AE">
      <w:pPr>
        <w:pStyle w:val="Default"/>
        <w:numPr>
          <w:ilvl w:val="2"/>
          <w:numId w:val="20"/>
        </w:numPr>
        <w:rPr>
          <w:rFonts w:ascii="Arial" w:hAnsi="Arial" w:cs="Arial"/>
          <w:i/>
          <w:iCs/>
          <w:sz w:val="22"/>
          <w:szCs w:val="22"/>
        </w:rPr>
      </w:pPr>
      <w:r w:rsidRPr="00A67C1E">
        <w:rPr>
          <w:rFonts w:ascii="Arial" w:hAnsi="Arial" w:cs="Arial"/>
          <w:sz w:val="22"/>
          <w:szCs w:val="22"/>
        </w:rPr>
        <w:t>Upprättande av en lista för kulturhistoriskt mycket värdefulla gravanordningar på begravningsplats enligt villkor 2h</w:t>
      </w:r>
      <w:r w:rsidR="00507C78" w:rsidRPr="00A67C1E">
        <w:rPr>
          <w:rFonts w:ascii="Arial" w:hAnsi="Arial" w:cs="Arial"/>
          <w:sz w:val="22"/>
          <w:szCs w:val="22"/>
        </w:rPr>
        <w:t xml:space="preserve">, </w:t>
      </w:r>
      <w:r w:rsidRPr="00A67C1E">
        <w:rPr>
          <w:rFonts w:ascii="Arial" w:hAnsi="Arial" w:cs="Arial"/>
          <w:i/>
          <w:iCs/>
          <w:sz w:val="22"/>
          <w:szCs w:val="22"/>
        </w:rPr>
        <w:t>75 % (67-90 %)</w:t>
      </w:r>
      <w:r w:rsidR="00B739AE" w:rsidRPr="00A67C1E">
        <w:rPr>
          <w:rFonts w:ascii="Arial" w:hAnsi="Arial" w:cs="Arial"/>
          <w:i/>
          <w:iCs/>
          <w:sz w:val="22"/>
          <w:szCs w:val="22"/>
        </w:rPr>
        <w:t>.</w:t>
      </w:r>
    </w:p>
    <w:p w:rsidR="000063DA" w:rsidRPr="00A67C1E" w:rsidRDefault="000063DA" w:rsidP="00B739AE">
      <w:pPr>
        <w:pStyle w:val="Liststycke"/>
        <w:numPr>
          <w:ilvl w:val="2"/>
          <w:numId w:val="20"/>
        </w:numPr>
        <w:rPr>
          <w:rFonts w:ascii="Arial" w:hAnsi="Arial" w:cs="Arial"/>
          <w:sz w:val="22"/>
          <w:szCs w:val="22"/>
        </w:rPr>
      </w:pPr>
      <w:r w:rsidRPr="00A67C1E">
        <w:rPr>
          <w:rFonts w:ascii="Arial" w:hAnsi="Arial" w:cs="Arial"/>
          <w:sz w:val="22"/>
          <w:szCs w:val="22"/>
        </w:rPr>
        <w:t xml:space="preserve">Klimatutredning där det finns </w:t>
      </w:r>
      <w:r w:rsidR="00A87E4D" w:rsidRPr="00A67C1E">
        <w:rPr>
          <w:rFonts w:ascii="Arial" w:hAnsi="Arial" w:cs="Arial"/>
          <w:sz w:val="22"/>
          <w:szCs w:val="22"/>
        </w:rPr>
        <w:t xml:space="preserve">klimatrelaterade skador </w:t>
      </w:r>
      <w:r w:rsidR="007C721B" w:rsidRPr="00A67C1E">
        <w:rPr>
          <w:rFonts w:ascii="Arial" w:hAnsi="Arial" w:cs="Arial"/>
          <w:sz w:val="22"/>
          <w:szCs w:val="22"/>
        </w:rPr>
        <w:t xml:space="preserve">på eller </w:t>
      </w:r>
      <w:r w:rsidR="006F2795" w:rsidRPr="00A67C1E">
        <w:rPr>
          <w:rFonts w:ascii="Arial" w:hAnsi="Arial" w:cs="Arial"/>
          <w:sz w:val="22"/>
          <w:szCs w:val="22"/>
        </w:rPr>
        <w:t xml:space="preserve">stark </w:t>
      </w:r>
      <w:r w:rsidR="00F022CD" w:rsidRPr="00A67C1E">
        <w:rPr>
          <w:rFonts w:ascii="Arial" w:hAnsi="Arial" w:cs="Arial"/>
          <w:sz w:val="22"/>
          <w:szCs w:val="22"/>
        </w:rPr>
        <w:t xml:space="preserve">misstanke om </w:t>
      </w:r>
      <w:r w:rsidR="007C721B" w:rsidRPr="00A67C1E">
        <w:rPr>
          <w:rFonts w:ascii="Arial" w:hAnsi="Arial" w:cs="Arial"/>
          <w:sz w:val="22"/>
          <w:szCs w:val="22"/>
        </w:rPr>
        <w:t>bristande bevarandeklimat för</w:t>
      </w:r>
      <w:r w:rsidRPr="00A67C1E">
        <w:rPr>
          <w:rFonts w:ascii="Arial" w:hAnsi="Arial" w:cs="Arial"/>
          <w:sz w:val="22"/>
          <w:szCs w:val="22"/>
        </w:rPr>
        <w:t xml:space="preserve"> </w:t>
      </w:r>
      <w:r w:rsidR="00D72A6D" w:rsidRPr="00A67C1E">
        <w:rPr>
          <w:rFonts w:ascii="Arial" w:hAnsi="Arial" w:cs="Arial"/>
          <w:sz w:val="22"/>
          <w:szCs w:val="22"/>
        </w:rPr>
        <w:t xml:space="preserve">kulturhistoriska värden </w:t>
      </w:r>
      <w:r w:rsidRPr="00A67C1E">
        <w:rPr>
          <w:rFonts w:ascii="Arial" w:hAnsi="Arial" w:cs="Arial"/>
          <w:sz w:val="22"/>
          <w:szCs w:val="22"/>
        </w:rPr>
        <w:t>kan stödjas m</w:t>
      </w:r>
      <w:r w:rsidR="00507C78" w:rsidRPr="00A67C1E">
        <w:rPr>
          <w:rFonts w:ascii="Arial" w:hAnsi="Arial" w:cs="Arial"/>
          <w:sz w:val="22"/>
          <w:szCs w:val="22"/>
        </w:rPr>
        <w:t xml:space="preserve">ed kyrkoantikvarisk ersättning, </w:t>
      </w:r>
      <w:r w:rsidRPr="00A67C1E">
        <w:rPr>
          <w:rFonts w:ascii="Arial" w:hAnsi="Arial" w:cs="Arial"/>
          <w:i/>
          <w:sz w:val="22"/>
          <w:szCs w:val="22"/>
        </w:rPr>
        <w:t>75 % (50-90 %)</w:t>
      </w:r>
      <w:r w:rsidR="00B739AE" w:rsidRPr="00A67C1E">
        <w:rPr>
          <w:rFonts w:ascii="Arial" w:hAnsi="Arial" w:cs="Arial"/>
          <w:i/>
          <w:sz w:val="22"/>
          <w:szCs w:val="22"/>
        </w:rPr>
        <w:t>.</w:t>
      </w:r>
    </w:p>
    <w:p w:rsidR="00785A09" w:rsidRPr="00A67C1E" w:rsidRDefault="000063DA" w:rsidP="00C9529A">
      <w:pPr>
        <w:pStyle w:val="Rubrik4"/>
        <w:numPr>
          <w:ilvl w:val="1"/>
          <w:numId w:val="8"/>
        </w:numPr>
        <w:rPr>
          <w:rStyle w:val="Stark"/>
          <w:rFonts w:ascii="Arial" w:hAnsi="Arial" w:cs="Arial"/>
        </w:rPr>
      </w:pPr>
      <w:r w:rsidRPr="00A67C1E">
        <w:rPr>
          <w:rStyle w:val="Stark"/>
          <w:rFonts w:ascii="Arial" w:hAnsi="Arial" w:cs="Arial"/>
        </w:rPr>
        <w:t>Anpassade lösningar</w:t>
      </w:r>
      <w:r w:rsidR="007C721B" w:rsidRPr="00A67C1E">
        <w:rPr>
          <w:rStyle w:val="Stark"/>
          <w:rFonts w:ascii="Arial" w:hAnsi="Arial" w:cs="Arial"/>
        </w:rPr>
        <w:t xml:space="preserve"> för</w:t>
      </w:r>
      <w:r w:rsidR="00970C34" w:rsidRPr="00A67C1E">
        <w:rPr>
          <w:rStyle w:val="Stark"/>
          <w:rFonts w:ascii="Arial" w:hAnsi="Arial" w:cs="Arial"/>
        </w:rPr>
        <w:t xml:space="preserve"> </w:t>
      </w:r>
      <w:r w:rsidR="007C721B" w:rsidRPr="00A67C1E">
        <w:rPr>
          <w:rStyle w:val="Stark"/>
          <w:rFonts w:ascii="Arial" w:hAnsi="Arial" w:cs="Arial"/>
        </w:rPr>
        <w:t xml:space="preserve">tekniska installationer, </w:t>
      </w:r>
      <w:r w:rsidR="00144EF6" w:rsidRPr="00A67C1E">
        <w:rPr>
          <w:rStyle w:val="Stark"/>
          <w:rFonts w:ascii="Arial" w:hAnsi="Arial" w:cs="Arial"/>
        </w:rPr>
        <w:t>v</w:t>
      </w:r>
      <w:r w:rsidR="00970C34" w:rsidRPr="00A67C1E">
        <w:rPr>
          <w:rStyle w:val="Stark"/>
          <w:rFonts w:ascii="Arial" w:hAnsi="Arial" w:cs="Arial"/>
        </w:rPr>
        <w:t>illkor 3 c</w:t>
      </w:r>
    </w:p>
    <w:p w:rsidR="00A87E4D" w:rsidRPr="00A67C1E" w:rsidRDefault="0062532D" w:rsidP="00A94F2D">
      <w:pPr>
        <w:pStyle w:val="Liststycke"/>
        <w:numPr>
          <w:ilvl w:val="2"/>
          <w:numId w:val="20"/>
        </w:numPr>
        <w:rPr>
          <w:rFonts w:ascii="Arial" w:hAnsi="Arial" w:cs="Arial"/>
          <w:i/>
          <w:sz w:val="22"/>
          <w:szCs w:val="22"/>
        </w:rPr>
      </w:pPr>
      <w:r w:rsidRPr="00A67C1E">
        <w:rPr>
          <w:rFonts w:ascii="Arial" w:hAnsi="Arial" w:cs="Arial"/>
          <w:sz w:val="22"/>
          <w:szCs w:val="22"/>
        </w:rPr>
        <w:t xml:space="preserve">Villkor 3c anger att ersättning </w:t>
      </w:r>
      <w:r w:rsidR="001D5655" w:rsidRPr="00A67C1E">
        <w:rPr>
          <w:rFonts w:ascii="Arial" w:hAnsi="Arial" w:cs="Arial"/>
          <w:sz w:val="22"/>
          <w:szCs w:val="22"/>
        </w:rPr>
        <w:t>får ges</w:t>
      </w:r>
      <w:r w:rsidRPr="00A67C1E">
        <w:rPr>
          <w:rFonts w:ascii="Arial" w:hAnsi="Arial" w:cs="Arial"/>
          <w:sz w:val="22"/>
          <w:szCs w:val="22"/>
        </w:rPr>
        <w:t xml:space="preserve"> till anpassade lösningar för tekniska installationer</w:t>
      </w:r>
      <w:r w:rsidR="001D5655" w:rsidRPr="00A67C1E">
        <w:rPr>
          <w:rFonts w:ascii="Arial" w:hAnsi="Arial" w:cs="Arial"/>
          <w:sz w:val="22"/>
          <w:szCs w:val="22"/>
        </w:rPr>
        <w:t xml:space="preserve"> e</w:t>
      </w:r>
      <w:r w:rsidRPr="00A67C1E">
        <w:rPr>
          <w:rFonts w:ascii="Arial" w:hAnsi="Arial" w:cs="Arial"/>
          <w:sz w:val="22"/>
          <w:szCs w:val="22"/>
        </w:rPr>
        <w:t xml:space="preserve">ndast om kostnaderna är en följd av uttalade hänsynskrav </w:t>
      </w:r>
      <w:r w:rsidR="004849DE" w:rsidRPr="00A67C1E">
        <w:rPr>
          <w:rFonts w:ascii="Arial" w:hAnsi="Arial" w:cs="Arial"/>
          <w:sz w:val="22"/>
          <w:szCs w:val="22"/>
        </w:rPr>
        <w:t>eller</w:t>
      </w:r>
      <w:r w:rsidRPr="00A67C1E">
        <w:rPr>
          <w:rFonts w:ascii="Arial" w:hAnsi="Arial" w:cs="Arial"/>
          <w:sz w:val="22"/>
          <w:szCs w:val="22"/>
        </w:rPr>
        <w:t xml:space="preserve"> villkor i länsstyrelsens beslut</w:t>
      </w:r>
      <w:r w:rsidR="001D5655" w:rsidRPr="00A67C1E">
        <w:rPr>
          <w:rFonts w:ascii="Arial" w:hAnsi="Arial" w:cs="Arial"/>
          <w:sz w:val="22"/>
          <w:szCs w:val="22"/>
        </w:rPr>
        <w:t>.</w:t>
      </w:r>
      <w:r w:rsidRPr="00A67C1E">
        <w:rPr>
          <w:rFonts w:ascii="Arial" w:hAnsi="Arial" w:cs="Arial"/>
          <w:sz w:val="22"/>
          <w:szCs w:val="22"/>
        </w:rPr>
        <w:t xml:space="preserve"> Endast </w:t>
      </w:r>
      <w:r w:rsidR="00F9118E" w:rsidRPr="00A67C1E">
        <w:rPr>
          <w:rFonts w:ascii="Arial" w:hAnsi="Arial" w:cs="Arial"/>
          <w:sz w:val="22"/>
          <w:szCs w:val="22"/>
        </w:rPr>
        <w:t>kulturhistorisk motiverade</w:t>
      </w:r>
      <w:r w:rsidRPr="00A67C1E">
        <w:rPr>
          <w:rFonts w:ascii="Arial" w:hAnsi="Arial" w:cs="Arial"/>
          <w:sz w:val="22"/>
          <w:szCs w:val="22"/>
        </w:rPr>
        <w:t xml:space="preserve"> kostnader för en så kallad anpassad lösning kan utgöra grunden för beräkningen av ersättningen.</w:t>
      </w:r>
      <w:r w:rsidR="00144EF6" w:rsidRPr="00A67C1E">
        <w:rPr>
          <w:rFonts w:ascii="Arial" w:hAnsi="Arial" w:cs="Arial"/>
          <w:sz w:val="22"/>
          <w:szCs w:val="22"/>
        </w:rPr>
        <w:t xml:space="preserve"> </w:t>
      </w:r>
      <w:r w:rsidR="000063DA" w:rsidRPr="00A67C1E">
        <w:rPr>
          <w:rFonts w:ascii="Arial" w:hAnsi="Arial" w:cs="Arial"/>
          <w:sz w:val="22"/>
          <w:szCs w:val="22"/>
        </w:rPr>
        <w:t xml:space="preserve">Det ska framgå av ramansökan vad </w:t>
      </w:r>
      <w:r w:rsidR="00F9118E" w:rsidRPr="00A67C1E">
        <w:rPr>
          <w:rFonts w:ascii="Arial" w:hAnsi="Arial" w:cs="Arial"/>
          <w:sz w:val="22"/>
          <w:szCs w:val="22"/>
        </w:rPr>
        <w:t>dessa kostnader består av</w:t>
      </w:r>
      <w:r w:rsidR="000063DA" w:rsidRPr="00A67C1E">
        <w:rPr>
          <w:rFonts w:ascii="Arial" w:hAnsi="Arial" w:cs="Arial"/>
          <w:sz w:val="22"/>
          <w:szCs w:val="22"/>
        </w:rPr>
        <w:t xml:space="preserve">. </w:t>
      </w:r>
      <w:r w:rsidR="00E51B42" w:rsidRPr="00A67C1E">
        <w:rPr>
          <w:rFonts w:ascii="Arial" w:hAnsi="Arial" w:cs="Arial"/>
          <w:sz w:val="22"/>
          <w:szCs w:val="22"/>
        </w:rPr>
        <w:t xml:space="preserve">Exempel på anpassade lösningar för tekniska installationer som kan vara ersättningsberättigade är målning </w:t>
      </w:r>
      <w:r w:rsidR="00E36EC3" w:rsidRPr="00A67C1E">
        <w:rPr>
          <w:rFonts w:ascii="Arial" w:hAnsi="Arial" w:cs="Arial"/>
          <w:sz w:val="22"/>
          <w:szCs w:val="22"/>
        </w:rPr>
        <w:t xml:space="preserve">och/eller anpassning </w:t>
      </w:r>
      <w:r w:rsidR="00E51B42" w:rsidRPr="00A67C1E">
        <w:rPr>
          <w:rFonts w:ascii="Arial" w:hAnsi="Arial" w:cs="Arial"/>
          <w:sz w:val="22"/>
          <w:szCs w:val="22"/>
        </w:rPr>
        <w:t xml:space="preserve">av radiatorer </w:t>
      </w:r>
      <w:r w:rsidR="001D5655" w:rsidRPr="00A67C1E">
        <w:rPr>
          <w:rFonts w:ascii="Arial" w:hAnsi="Arial" w:cs="Arial"/>
          <w:sz w:val="22"/>
          <w:szCs w:val="22"/>
        </w:rPr>
        <w:t xml:space="preserve">eller </w:t>
      </w:r>
      <w:r w:rsidR="00E36EC3" w:rsidRPr="00A67C1E">
        <w:rPr>
          <w:rFonts w:ascii="Arial" w:hAnsi="Arial" w:cs="Arial"/>
          <w:sz w:val="22"/>
          <w:szCs w:val="22"/>
        </w:rPr>
        <w:t>befintlig</w:t>
      </w:r>
      <w:r w:rsidR="001D5655" w:rsidRPr="00A67C1E">
        <w:rPr>
          <w:rFonts w:ascii="Arial" w:hAnsi="Arial" w:cs="Arial"/>
          <w:sz w:val="22"/>
          <w:szCs w:val="22"/>
        </w:rPr>
        <w:t xml:space="preserve"> av ljud- och ljusanläggning</w:t>
      </w:r>
      <w:r w:rsidR="00507C78" w:rsidRPr="00A67C1E">
        <w:rPr>
          <w:rFonts w:ascii="Arial" w:hAnsi="Arial" w:cs="Arial"/>
          <w:sz w:val="22"/>
          <w:szCs w:val="22"/>
        </w:rPr>
        <w:t xml:space="preserve">, </w:t>
      </w:r>
      <w:r w:rsidR="00E36EC3" w:rsidRPr="00A67C1E">
        <w:rPr>
          <w:rFonts w:ascii="Arial" w:hAnsi="Arial" w:cs="Arial"/>
          <w:i/>
          <w:sz w:val="22"/>
          <w:szCs w:val="22"/>
        </w:rPr>
        <w:t>50</w:t>
      </w:r>
      <w:r w:rsidR="00F11C56" w:rsidRPr="00A67C1E">
        <w:rPr>
          <w:rFonts w:ascii="Arial" w:hAnsi="Arial" w:cs="Arial"/>
          <w:i/>
          <w:sz w:val="22"/>
          <w:szCs w:val="22"/>
        </w:rPr>
        <w:t xml:space="preserve"> % (</w:t>
      </w:r>
      <w:r w:rsidR="00E36EC3" w:rsidRPr="00A67C1E">
        <w:rPr>
          <w:rFonts w:ascii="Arial" w:hAnsi="Arial" w:cs="Arial"/>
          <w:i/>
          <w:sz w:val="22"/>
          <w:szCs w:val="22"/>
        </w:rPr>
        <w:t>33</w:t>
      </w:r>
      <w:r w:rsidR="00F11C56" w:rsidRPr="00A67C1E">
        <w:rPr>
          <w:rFonts w:ascii="Arial" w:hAnsi="Arial" w:cs="Arial"/>
          <w:i/>
          <w:sz w:val="22"/>
          <w:szCs w:val="22"/>
        </w:rPr>
        <w:t>-</w:t>
      </w:r>
      <w:r w:rsidR="00E36EC3" w:rsidRPr="00A67C1E">
        <w:rPr>
          <w:rFonts w:ascii="Arial" w:hAnsi="Arial" w:cs="Arial"/>
          <w:i/>
          <w:sz w:val="22"/>
          <w:szCs w:val="22"/>
        </w:rPr>
        <w:t>75</w:t>
      </w:r>
      <w:r w:rsidR="00F11C56" w:rsidRPr="00A67C1E">
        <w:rPr>
          <w:rFonts w:ascii="Arial" w:hAnsi="Arial" w:cs="Arial"/>
          <w:i/>
          <w:sz w:val="22"/>
          <w:szCs w:val="22"/>
        </w:rPr>
        <w:t xml:space="preserve"> %)</w:t>
      </w:r>
      <w:r w:rsidR="00B739AE" w:rsidRPr="00A67C1E">
        <w:rPr>
          <w:rFonts w:ascii="Arial" w:hAnsi="Arial" w:cs="Arial"/>
          <w:i/>
          <w:sz w:val="22"/>
          <w:szCs w:val="22"/>
        </w:rPr>
        <w:t>.</w:t>
      </w:r>
    </w:p>
    <w:p w:rsidR="007C721B" w:rsidRPr="00A67C1E" w:rsidRDefault="007C721B" w:rsidP="00C9529A">
      <w:pPr>
        <w:pStyle w:val="Rubrik4"/>
        <w:numPr>
          <w:ilvl w:val="1"/>
          <w:numId w:val="8"/>
        </w:numPr>
        <w:rPr>
          <w:rStyle w:val="Stark"/>
          <w:rFonts w:ascii="Arial" w:hAnsi="Arial" w:cs="Arial"/>
        </w:rPr>
      </w:pPr>
      <w:r w:rsidRPr="00A67C1E">
        <w:rPr>
          <w:rStyle w:val="Stark"/>
          <w:rFonts w:ascii="Arial" w:hAnsi="Arial" w:cs="Arial"/>
        </w:rPr>
        <w:t>Anpassade lösningar för skadeförebyggande åtgärder, villkor 3 c</w:t>
      </w:r>
    </w:p>
    <w:p w:rsidR="001B734F" w:rsidRPr="00A67C1E" w:rsidRDefault="001D6C1C" w:rsidP="00A94F2D">
      <w:pPr>
        <w:pStyle w:val="Liststycke"/>
        <w:numPr>
          <w:ilvl w:val="2"/>
          <w:numId w:val="20"/>
        </w:numPr>
        <w:rPr>
          <w:rFonts w:ascii="Arial" w:hAnsi="Arial" w:cs="Arial"/>
          <w:i/>
          <w:sz w:val="22"/>
          <w:szCs w:val="22"/>
        </w:rPr>
      </w:pPr>
      <w:r w:rsidRPr="00A67C1E">
        <w:rPr>
          <w:rFonts w:ascii="Arial" w:hAnsi="Arial" w:cs="Arial"/>
          <w:sz w:val="22"/>
          <w:szCs w:val="22"/>
        </w:rPr>
        <w:t>Å</w:t>
      </w:r>
      <w:r w:rsidR="00AD0677" w:rsidRPr="00A67C1E">
        <w:rPr>
          <w:rFonts w:ascii="Arial" w:hAnsi="Arial" w:cs="Arial"/>
          <w:sz w:val="22"/>
          <w:szCs w:val="22"/>
        </w:rPr>
        <w:t xml:space="preserve">skskydd, </w:t>
      </w:r>
      <w:r w:rsidR="00A87E4D" w:rsidRPr="00A67C1E">
        <w:rPr>
          <w:rFonts w:ascii="Arial" w:hAnsi="Arial" w:cs="Arial"/>
          <w:sz w:val="22"/>
          <w:szCs w:val="22"/>
        </w:rPr>
        <w:t>brand</w:t>
      </w:r>
      <w:r w:rsidRPr="00A67C1E">
        <w:rPr>
          <w:rFonts w:ascii="Arial" w:hAnsi="Arial" w:cs="Arial"/>
          <w:sz w:val="22"/>
          <w:szCs w:val="22"/>
        </w:rPr>
        <w:t>/stöld</w:t>
      </w:r>
      <w:r w:rsidR="00A87E4D" w:rsidRPr="00A67C1E">
        <w:rPr>
          <w:rFonts w:ascii="Arial" w:hAnsi="Arial" w:cs="Arial"/>
          <w:sz w:val="22"/>
          <w:szCs w:val="22"/>
        </w:rPr>
        <w:t xml:space="preserve">skydd såsom </w:t>
      </w:r>
      <w:r w:rsidR="00D17744" w:rsidRPr="00A67C1E">
        <w:rPr>
          <w:rFonts w:ascii="Arial" w:hAnsi="Arial" w:cs="Arial"/>
          <w:sz w:val="22"/>
          <w:szCs w:val="22"/>
        </w:rPr>
        <w:t xml:space="preserve">larm </w:t>
      </w:r>
      <w:r w:rsidRPr="00A67C1E">
        <w:rPr>
          <w:rFonts w:ascii="Arial" w:hAnsi="Arial" w:cs="Arial"/>
          <w:sz w:val="22"/>
          <w:szCs w:val="22"/>
        </w:rPr>
        <w:t xml:space="preserve">och </w:t>
      </w:r>
      <w:r w:rsidR="00A87E4D" w:rsidRPr="00A67C1E">
        <w:rPr>
          <w:rFonts w:ascii="Arial" w:hAnsi="Arial" w:cs="Arial"/>
          <w:sz w:val="22"/>
          <w:szCs w:val="22"/>
        </w:rPr>
        <w:t>sprinklersystem</w:t>
      </w:r>
      <w:r w:rsidR="00646FF1" w:rsidRPr="00A67C1E">
        <w:rPr>
          <w:rFonts w:ascii="Arial" w:hAnsi="Arial" w:cs="Arial"/>
          <w:sz w:val="22"/>
          <w:szCs w:val="22"/>
        </w:rPr>
        <w:t xml:space="preserve"> </w:t>
      </w:r>
      <w:r w:rsidRPr="00A67C1E">
        <w:rPr>
          <w:rFonts w:ascii="Arial" w:hAnsi="Arial" w:cs="Arial"/>
          <w:sz w:val="22"/>
          <w:szCs w:val="22"/>
        </w:rPr>
        <w:t>bedöms generellt utgöra stor kulturarvsnytta</w:t>
      </w:r>
      <w:r w:rsidR="00D17744" w:rsidRPr="00A67C1E">
        <w:rPr>
          <w:rFonts w:ascii="Arial" w:hAnsi="Arial" w:cs="Arial"/>
          <w:sz w:val="22"/>
          <w:szCs w:val="22"/>
        </w:rPr>
        <w:t xml:space="preserve"> då relativt små kostnader förebygger potent</w:t>
      </w:r>
      <w:r w:rsidR="006F2795" w:rsidRPr="00A67C1E">
        <w:rPr>
          <w:rFonts w:ascii="Arial" w:hAnsi="Arial" w:cs="Arial"/>
          <w:sz w:val="22"/>
          <w:szCs w:val="22"/>
        </w:rPr>
        <w:t>iel</w:t>
      </w:r>
      <w:r w:rsidR="00D17744" w:rsidRPr="00A67C1E">
        <w:rPr>
          <w:rFonts w:ascii="Arial" w:hAnsi="Arial" w:cs="Arial"/>
          <w:sz w:val="22"/>
          <w:szCs w:val="22"/>
        </w:rPr>
        <w:t>lt stora förluster av kulturhistoriska värden</w:t>
      </w:r>
      <w:r w:rsidRPr="00A67C1E">
        <w:rPr>
          <w:rFonts w:ascii="Arial" w:hAnsi="Arial" w:cs="Arial"/>
          <w:sz w:val="22"/>
          <w:szCs w:val="22"/>
        </w:rPr>
        <w:t xml:space="preserve">. </w:t>
      </w:r>
      <w:r w:rsidR="00F9118E" w:rsidRPr="00A67C1E">
        <w:rPr>
          <w:rFonts w:ascii="Arial" w:hAnsi="Arial" w:cs="Arial"/>
          <w:sz w:val="22"/>
          <w:szCs w:val="22"/>
        </w:rPr>
        <w:t>Merparten av installationen kan i dessa fall räknas som ku</w:t>
      </w:r>
      <w:r w:rsidR="00507C78" w:rsidRPr="00A67C1E">
        <w:rPr>
          <w:rFonts w:ascii="Arial" w:hAnsi="Arial" w:cs="Arial"/>
          <w:sz w:val="22"/>
          <w:szCs w:val="22"/>
        </w:rPr>
        <w:t xml:space="preserve">lturhistorisk motiverad kostnad, </w:t>
      </w:r>
      <w:r w:rsidR="00F9118E" w:rsidRPr="00A67C1E">
        <w:rPr>
          <w:rFonts w:ascii="Arial" w:hAnsi="Arial" w:cs="Arial"/>
          <w:i/>
          <w:sz w:val="22"/>
          <w:szCs w:val="22"/>
        </w:rPr>
        <w:t>75 % (67-90 %)</w:t>
      </w:r>
      <w:r w:rsidR="00B739AE" w:rsidRPr="00A67C1E">
        <w:rPr>
          <w:rFonts w:ascii="Arial" w:hAnsi="Arial" w:cs="Arial"/>
          <w:i/>
          <w:sz w:val="22"/>
          <w:szCs w:val="22"/>
        </w:rPr>
        <w:t>.</w:t>
      </w:r>
    </w:p>
    <w:p w:rsidR="00144EF6" w:rsidRPr="00A67C1E" w:rsidRDefault="00144EF6" w:rsidP="00145CD2">
      <w:pPr>
        <w:pStyle w:val="Liststycke"/>
        <w:numPr>
          <w:ilvl w:val="2"/>
          <w:numId w:val="20"/>
        </w:numPr>
        <w:rPr>
          <w:rFonts w:ascii="Arial" w:hAnsi="Arial" w:cs="Arial"/>
          <w:i/>
          <w:sz w:val="22"/>
          <w:szCs w:val="22"/>
        </w:rPr>
      </w:pPr>
      <w:r w:rsidRPr="00A67C1E">
        <w:rPr>
          <w:rFonts w:ascii="Arial" w:hAnsi="Arial" w:cs="Arial"/>
          <w:sz w:val="22"/>
          <w:szCs w:val="22"/>
        </w:rPr>
        <w:t xml:space="preserve">För utbyte av gamla elsystem </w:t>
      </w:r>
      <w:r w:rsidR="00E36EC3" w:rsidRPr="00A67C1E">
        <w:rPr>
          <w:rFonts w:ascii="Arial" w:hAnsi="Arial" w:cs="Arial"/>
          <w:sz w:val="22"/>
          <w:szCs w:val="22"/>
        </w:rPr>
        <w:t>ska det finnas en dokumenterad risk för skada på kulturhistoriska värden för att ersättning ska kunna beviljas. Elsystemets brister bör finnas dokumenterade, till exempel genom en elrevision eller vård- och underhållsplan, där riskerna med elsystemet tydligt framgår</w:t>
      </w:r>
      <w:r w:rsidRPr="00A67C1E">
        <w:rPr>
          <w:rFonts w:ascii="Arial" w:hAnsi="Arial" w:cs="Arial"/>
          <w:sz w:val="22"/>
          <w:szCs w:val="22"/>
        </w:rPr>
        <w:t>.</w:t>
      </w:r>
      <w:r w:rsidR="00F9118E" w:rsidRPr="00A67C1E">
        <w:rPr>
          <w:rFonts w:ascii="Arial" w:hAnsi="Arial" w:cs="Arial"/>
          <w:sz w:val="22"/>
          <w:szCs w:val="22"/>
        </w:rPr>
        <w:t xml:space="preserve"> Merparten av installationen kan i dessa fall räknas som kulturhistorisk motiverad kostnad.</w:t>
      </w:r>
      <w:r w:rsidR="00E51B42" w:rsidRPr="00A67C1E">
        <w:rPr>
          <w:rFonts w:ascii="Arial" w:hAnsi="Arial" w:cs="Arial"/>
          <w:sz w:val="22"/>
          <w:szCs w:val="22"/>
        </w:rPr>
        <w:t xml:space="preserve"> </w:t>
      </w:r>
      <w:r w:rsidR="00145CD2" w:rsidRPr="00A67C1E">
        <w:rPr>
          <w:rFonts w:ascii="Arial" w:hAnsi="Arial" w:cs="Arial"/>
          <w:sz w:val="22"/>
          <w:szCs w:val="22"/>
        </w:rPr>
        <w:t xml:space="preserve">Då det är svårt att dra gränser mellan vilka kostnader som kan anses ersättningsgrundande kan därför hela kostnaden för utbyte av elsystem anses vara ersättningsgrundande och en låg ersättningsnivå tillämpas. </w:t>
      </w:r>
      <w:r w:rsidR="00E36EC3" w:rsidRPr="00A67C1E">
        <w:rPr>
          <w:rFonts w:ascii="Arial" w:hAnsi="Arial" w:cs="Arial"/>
          <w:sz w:val="22"/>
          <w:szCs w:val="22"/>
        </w:rPr>
        <w:t>Ersättning kan däremot inte utgå till modernisering eller installation av ny teknisk utrustning så som ljus- och ljudutrustning</w:t>
      </w:r>
      <w:r w:rsidR="00507C78" w:rsidRPr="00A67C1E">
        <w:rPr>
          <w:rFonts w:ascii="Arial" w:hAnsi="Arial" w:cs="Arial"/>
          <w:sz w:val="22"/>
          <w:szCs w:val="22"/>
        </w:rPr>
        <w:t xml:space="preserve">, </w:t>
      </w:r>
      <w:r w:rsidR="00145CD2" w:rsidRPr="00A67C1E">
        <w:rPr>
          <w:rFonts w:ascii="Arial" w:hAnsi="Arial" w:cs="Arial"/>
          <w:i/>
          <w:sz w:val="22"/>
          <w:szCs w:val="22"/>
        </w:rPr>
        <w:t>33</w:t>
      </w:r>
      <w:r w:rsidR="006F2795" w:rsidRPr="00A67C1E">
        <w:rPr>
          <w:rFonts w:ascii="Arial" w:hAnsi="Arial" w:cs="Arial"/>
          <w:i/>
          <w:sz w:val="22"/>
          <w:szCs w:val="22"/>
        </w:rPr>
        <w:t xml:space="preserve"> </w:t>
      </w:r>
      <w:r w:rsidRPr="00A67C1E">
        <w:rPr>
          <w:rFonts w:ascii="Arial" w:hAnsi="Arial" w:cs="Arial"/>
          <w:i/>
          <w:sz w:val="22"/>
          <w:szCs w:val="22"/>
        </w:rPr>
        <w:t>% (</w:t>
      </w:r>
      <w:r w:rsidR="00145CD2" w:rsidRPr="00A67C1E">
        <w:rPr>
          <w:rFonts w:ascii="Arial" w:hAnsi="Arial" w:cs="Arial"/>
          <w:i/>
          <w:sz w:val="22"/>
          <w:szCs w:val="22"/>
        </w:rPr>
        <w:t>10</w:t>
      </w:r>
      <w:r w:rsidRPr="00A67C1E">
        <w:rPr>
          <w:rFonts w:ascii="Arial" w:hAnsi="Arial" w:cs="Arial"/>
          <w:i/>
          <w:sz w:val="22"/>
          <w:szCs w:val="22"/>
        </w:rPr>
        <w:t>-</w:t>
      </w:r>
      <w:r w:rsidR="00145CD2" w:rsidRPr="00A67C1E">
        <w:rPr>
          <w:rFonts w:ascii="Arial" w:hAnsi="Arial" w:cs="Arial"/>
          <w:i/>
          <w:sz w:val="22"/>
          <w:szCs w:val="22"/>
        </w:rPr>
        <w:t>50</w:t>
      </w:r>
      <w:r w:rsidR="006F2795" w:rsidRPr="00A67C1E">
        <w:rPr>
          <w:rFonts w:ascii="Arial" w:hAnsi="Arial" w:cs="Arial"/>
          <w:i/>
          <w:sz w:val="22"/>
          <w:szCs w:val="22"/>
        </w:rPr>
        <w:t xml:space="preserve"> </w:t>
      </w:r>
      <w:r w:rsidRPr="00A67C1E">
        <w:rPr>
          <w:rFonts w:ascii="Arial" w:hAnsi="Arial" w:cs="Arial"/>
          <w:i/>
          <w:sz w:val="22"/>
          <w:szCs w:val="22"/>
        </w:rPr>
        <w:t>%)</w:t>
      </w:r>
      <w:r w:rsidR="00B739AE" w:rsidRPr="00A67C1E">
        <w:rPr>
          <w:rFonts w:ascii="Arial" w:hAnsi="Arial" w:cs="Arial"/>
          <w:i/>
          <w:sz w:val="22"/>
          <w:szCs w:val="22"/>
        </w:rPr>
        <w:t>.</w:t>
      </w:r>
    </w:p>
    <w:p w:rsidR="00970C34" w:rsidRPr="00A67C1E" w:rsidRDefault="00144EF6" w:rsidP="00621A4A">
      <w:pPr>
        <w:pStyle w:val="Liststycke"/>
        <w:numPr>
          <w:ilvl w:val="2"/>
          <w:numId w:val="20"/>
        </w:numPr>
        <w:rPr>
          <w:rFonts w:ascii="Arial" w:hAnsi="Arial" w:cs="Arial"/>
          <w:i/>
          <w:sz w:val="22"/>
          <w:szCs w:val="22"/>
        </w:rPr>
      </w:pPr>
      <w:r w:rsidRPr="00A67C1E">
        <w:rPr>
          <w:rFonts w:ascii="Arial" w:hAnsi="Arial" w:cs="Arial"/>
          <w:sz w:val="22"/>
          <w:szCs w:val="22"/>
        </w:rPr>
        <w:t xml:space="preserve">För utbyte av </w:t>
      </w:r>
      <w:r w:rsidR="00A87E4D" w:rsidRPr="00A67C1E">
        <w:rPr>
          <w:rFonts w:ascii="Arial" w:hAnsi="Arial" w:cs="Arial"/>
          <w:sz w:val="22"/>
          <w:szCs w:val="22"/>
        </w:rPr>
        <w:t>värme</w:t>
      </w:r>
      <w:r w:rsidR="001B734F" w:rsidRPr="00A67C1E">
        <w:rPr>
          <w:rFonts w:ascii="Arial" w:hAnsi="Arial" w:cs="Arial"/>
          <w:sz w:val="22"/>
          <w:szCs w:val="22"/>
        </w:rPr>
        <w:t xml:space="preserve">system </w:t>
      </w:r>
      <w:r w:rsidRPr="00A67C1E">
        <w:rPr>
          <w:rFonts w:ascii="Arial" w:hAnsi="Arial" w:cs="Arial"/>
          <w:sz w:val="22"/>
          <w:szCs w:val="22"/>
        </w:rPr>
        <w:t>ska det finnas e</w:t>
      </w:r>
      <w:r w:rsidR="000063DA" w:rsidRPr="00A67C1E">
        <w:rPr>
          <w:rFonts w:ascii="Arial" w:hAnsi="Arial" w:cs="Arial"/>
          <w:sz w:val="22"/>
          <w:szCs w:val="22"/>
        </w:rPr>
        <w:t>tt</w:t>
      </w:r>
      <w:r w:rsidRPr="00A67C1E">
        <w:rPr>
          <w:rFonts w:ascii="Arial" w:hAnsi="Arial" w:cs="Arial"/>
          <w:sz w:val="22"/>
          <w:szCs w:val="22"/>
        </w:rPr>
        <w:t xml:space="preserve"> dokumenterat hot mot </w:t>
      </w:r>
      <w:r w:rsidR="001B762C" w:rsidRPr="00A67C1E">
        <w:rPr>
          <w:rFonts w:ascii="Arial" w:hAnsi="Arial" w:cs="Arial"/>
          <w:sz w:val="22"/>
          <w:szCs w:val="22"/>
        </w:rPr>
        <w:t xml:space="preserve">kulturhistoriska värden </w:t>
      </w:r>
      <w:r w:rsidRPr="00A67C1E">
        <w:rPr>
          <w:rFonts w:ascii="Arial" w:hAnsi="Arial" w:cs="Arial"/>
          <w:sz w:val="22"/>
          <w:szCs w:val="22"/>
        </w:rPr>
        <w:t>för att ersättning överhuvudtaget ska kunna beviljas.</w:t>
      </w:r>
      <w:r w:rsidR="00F9118E" w:rsidRPr="00A67C1E">
        <w:rPr>
          <w:rFonts w:ascii="Arial" w:hAnsi="Arial" w:cs="Arial"/>
          <w:sz w:val="22"/>
          <w:szCs w:val="22"/>
        </w:rPr>
        <w:t xml:space="preserve"> </w:t>
      </w:r>
      <w:r w:rsidR="00700136" w:rsidRPr="00A67C1E">
        <w:rPr>
          <w:rFonts w:ascii="Arial" w:hAnsi="Arial" w:cs="Arial"/>
          <w:sz w:val="22"/>
          <w:szCs w:val="22"/>
        </w:rPr>
        <w:t>Eftersom åtgärden ofta i sig är kostnadsbesparande sk</w:t>
      </w:r>
      <w:r w:rsidR="00BB3A90" w:rsidRPr="00A67C1E">
        <w:rPr>
          <w:rFonts w:ascii="Arial" w:hAnsi="Arial" w:cs="Arial"/>
          <w:sz w:val="22"/>
          <w:szCs w:val="22"/>
        </w:rPr>
        <w:t xml:space="preserve">a ersättningsnivån hållas låg, </w:t>
      </w:r>
      <w:r w:rsidR="00EE1B18" w:rsidRPr="00A67C1E">
        <w:rPr>
          <w:rFonts w:ascii="Arial" w:hAnsi="Arial" w:cs="Arial"/>
          <w:i/>
          <w:sz w:val="22"/>
          <w:szCs w:val="22"/>
        </w:rPr>
        <w:t xml:space="preserve">25 </w:t>
      </w:r>
      <w:r w:rsidR="00C3290C" w:rsidRPr="00A67C1E">
        <w:rPr>
          <w:rFonts w:ascii="Arial" w:hAnsi="Arial" w:cs="Arial"/>
          <w:i/>
          <w:sz w:val="22"/>
          <w:szCs w:val="22"/>
        </w:rPr>
        <w:t>% (</w:t>
      </w:r>
      <w:r w:rsidR="001B734F" w:rsidRPr="00A67C1E">
        <w:rPr>
          <w:rFonts w:ascii="Arial" w:hAnsi="Arial" w:cs="Arial"/>
          <w:i/>
          <w:sz w:val="22"/>
          <w:szCs w:val="22"/>
        </w:rPr>
        <w:t>10-</w:t>
      </w:r>
      <w:r w:rsidR="00EE1B18" w:rsidRPr="00A67C1E">
        <w:rPr>
          <w:rFonts w:ascii="Arial" w:hAnsi="Arial" w:cs="Arial"/>
          <w:i/>
          <w:sz w:val="22"/>
          <w:szCs w:val="22"/>
        </w:rPr>
        <w:t xml:space="preserve">33 </w:t>
      </w:r>
      <w:r w:rsidR="00970C34" w:rsidRPr="00A67C1E">
        <w:rPr>
          <w:rFonts w:ascii="Arial" w:hAnsi="Arial" w:cs="Arial"/>
          <w:i/>
          <w:sz w:val="22"/>
          <w:szCs w:val="22"/>
        </w:rPr>
        <w:t>%</w:t>
      </w:r>
      <w:r w:rsidR="00C3290C" w:rsidRPr="00A67C1E">
        <w:rPr>
          <w:rFonts w:ascii="Arial" w:hAnsi="Arial" w:cs="Arial"/>
          <w:i/>
          <w:sz w:val="22"/>
          <w:szCs w:val="22"/>
        </w:rPr>
        <w:t>)</w:t>
      </w:r>
      <w:r w:rsidR="00B739AE" w:rsidRPr="00A67C1E">
        <w:rPr>
          <w:rFonts w:ascii="Arial" w:hAnsi="Arial" w:cs="Arial"/>
          <w:i/>
          <w:sz w:val="22"/>
          <w:szCs w:val="22"/>
        </w:rPr>
        <w:t>.</w:t>
      </w:r>
    </w:p>
    <w:p w:rsidR="00785A09" w:rsidRPr="00A67C1E" w:rsidRDefault="000063DA" w:rsidP="00BD5E86">
      <w:pPr>
        <w:pStyle w:val="Liststycke"/>
        <w:numPr>
          <w:ilvl w:val="2"/>
          <w:numId w:val="20"/>
        </w:numPr>
        <w:rPr>
          <w:rFonts w:ascii="Arial" w:hAnsi="Arial" w:cs="Arial"/>
          <w:sz w:val="22"/>
          <w:szCs w:val="22"/>
        </w:rPr>
      </w:pPr>
      <w:r w:rsidRPr="00A67C1E">
        <w:rPr>
          <w:rFonts w:ascii="Arial" w:hAnsi="Arial" w:cs="Arial"/>
          <w:sz w:val="22"/>
          <w:szCs w:val="22"/>
        </w:rPr>
        <w:t xml:space="preserve">Installation av </w:t>
      </w:r>
      <w:r w:rsidR="00BD5E86" w:rsidRPr="00BD5E86">
        <w:rPr>
          <w:rFonts w:ascii="Arial" w:hAnsi="Arial" w:cs="Arial"/>
          <w:sz w:val="22"/>
          <w:szCs w:val="22"/>
        </w:rPr>
        <w:t xml:space="preserve">installation av styrutrustning på befintliga </w:t>
      </w:r>
      <w:r w:rsidR="00785A09" w:rsidRPr="00A67C1E">
        <w:rPr>
          <w:rFonts w:ascii="Arial" w:hAnsi="Arial" w:cs="Arial"/>
          <w:sz w:val="22"/>
          <w:szCs w:val="22"/>
        </w:rPr>
        <w:t>värmesystem</w:t>
      </w:r>
      <w:r w:rsidRPr="00A67C1E">
        <w:rPr>
          <w:rFonts w:ascii="Arial" w:hAnsi="Arial" w:cs="Arial"/>
          <w:sz w:val="22"/>
          <w:szCs w:val="22"/>
        </w:rPr>
        <w:t xml:space="preserve"> kan beviljas ersättning om t.ex. inredning eller inventarier kräver en intermittent uppvärmning.</w:t>
      </w:r>
      <w:r w:rsidR="00785A09" w:rsidRPr="00A67C1E">
        <w:rPr>
          <w:rFonts w:ascii="Arial" w:hAnsi="Arial" w:cs="Arial"/>
          <w:sz w:val="22"/>
          <w:szCs w:val="22"/>
        </w:rPr>
        <w:t xml:space="preserve"> </w:t>
      </w:r>
      <w:r w:rsidR="00700136" w:rsidRPr="00A67C1E">
        <w:rPr>
          <w:rFonts w:ascii="Arial" w:hAnsi="Arial" w:cs="Arial"/>
          <w:sz w:val="22"/>
          <w:szCs w:val="22"/>
        </w:rPr>
        <w:t>Merparten av installationen kan i dessa fall räknas som kultu</w:t>
      </w:r>
      <w:r w:rsidR="00BB3A90" w:rsidRPr="00A67C1E">
        <w:rPr>
          <w:rFonts w:ascii="Arial" w:hAnsi="Arial" w:cs="Arial"/>
          <w:sz w:val="22"/>
          <w:szCs w:val="22"/>
        </w:rPr>
        <w:t>rhistorisk motiverade kostnader,</w:t>
      </w:r>
      <w:r w:rsidR="00700136" w:rsidRPr="00A67C1E">
        <w:rPr>
          <w:rFonts w:ascii="Arial" w:hAnsi="Arial" w:cs="Arial"/>
          <w:sz w:val="22"/>
          <w:szCs w:val="22"/>
        </w:rPr>
        <w:t xml:space="preserve"> </w:t>
      </w:r>
      <w:r w:rsidR="001D5655" w:rsidRPr="00A67C1E">
        <w:rPr>
          <w:rFonts w:ascii="Arial" w:hAnsi="Arial" w:cs="Arial"/>
          <w:i/>
          <w:sz w:val="22"/>
          <w:szCs w:val="22"/>
        </w:rPr>
        <w:t>75 % (50-90 %)</w:t>
      </w:r>
      <w:r w:rsidR="00BB3A90" w:rsidRPr="00A67C1E">
        <w:rPr>
          <w:rFonts w:ascii="Arial" w:hAnsi="Arial" w:cs="Arial"/>
          <w:i/>
          <w:sz w:val="22"/>
          <w:szCs w:val="22"/>
        </w:rPr>
        <w:t>.</w:t>
      </w:r>
      <w:r w:rsidR="00BD5E86">
        <w:rPr>
          <w:rFonts w:ascii="Arial" w:hAnsi="Arial" w:cs="Arial"/>
          <w:i/>
          <w:sz w:val="22"/>
          <w:szCs w:val="22"/>
        </w:rPr>
        <w:t xml:space="preserve"> Riktvärde högstbelopp: 1</w:t>
      </w:r>
      <w:r w:rsidR="001D5655" w:rsidRPr="00A67C1E">
        <w:rPr>
          <w:rFonts w:ascii="Arial" w:hAnsi="Arial" w:cs="Arial"/>
          <w:i/>
          <w:sz w:val="22"/>
          <w:szCs w:val="22"/>
        </w:rPr>
        <w:t xml:space="preserve">50 000kr. </w:t>
      </w:r>
      <w:r w:rsidR="001D5655" w:rsidRPr="00A67C1E">
        <w:rPr>
          <w:rFonts w:ascii="Arial" w:hAnsi="Arial" w:cs="Arial"/>
          <w:sz w:val="22"/>
          <w:szCs w:val="22"/>
        </w:rPr>
        <w:t xml:space="preserve">Avvikelser från högstbeloppet för exempelvis mer komplexa, större </w:t>
      </w:r>
      <w:r w:rsidR="001D5655" w:rsidRPr="00A67C1E">
        <w:rPr>
          <w:rFonts w:ascii="Arial" w:hAnsi="Arial" w:cs="Arial"/>
          <w:sz w:val="22"/>
          <w:szCs w:val="22"/>
        </w:rPr>
        <w:lastRenderedPageBreak/>
        <w:t>kyrkobyggnader ska motiveras.</w:t>
      </w:r>
    </w:p>
    <w:p w:rsidR="00785A09" w:rsidRPr="00A67C1E" w:rsidRDefault="001B734F" w:rsidP="00A94F2D">
      <w:pPr>
        <w:pStyle w:val="Liststycke"/>
        <w:numPr>
          <w:ilvl w:val="2"/>
          <w:numId w:val="20"/>
        </w:numPr>
        <w:rPr>
          <w:rFonts w:ascii="Arial" w:hAnsi="Arial" w:cs="Arial"/>
          <w:i/>
          <w:sz w:val="22"/>
          <w:szCs w:val="22"/>
        </w:rPr>
      </w:pPr>
      <w:r w:rsidRPr="00A67C1E">
        <w:rPr>
          <w:rFonts w:ascii="Arial" w:hAnsi="Arial" w:cs="Arial"/>
          <w:sz w:val="22"/>
          <w:szCs w:val="22"/>
        </w:rPr>
        <w:t xml:space="preserve">Avfuktning </w:t>
      </w:r>
      <w:r w:rsidR="0032405C" w:rsidRPr="00A67C1E">
        <w:rPr>
          <w:rFonts w:ascii="Arial" w:hAnsi="Arial" w:cs="Arial"/>
          <w:sz w:val="22"/>
          <w:szCs w:val="22"/>
        </w:rPr>
        <w:t xml:space="preserve">och ventilation kan ersättas om det är en </w:t>
      </w:r>
      <w:r w:rsidR="00CE2669" w:rsidRPr="00A67C1E">
        <w:rPr>
          <w:rFonts w:ascii="Arial" w:hAnsi="Arial" w:cs="Arial"/>
          <w:sz w:val="22"/>
          <w:szCs w:val="22"/>
        </w:rPr>
        <w:t>del i en problemlösning</w:t>
      </w:r>
      <w:r w:rsidR="00AD4B56" w:rsidRPr="00A67C1E">
        <w:rPr>
          <w:rFonts w:ascii="Arial" w:hAnsi="Arial" w:cs="Arial"/>
          <w:sz w:val="22"/>
          <w:szCs w:val="22"/>
        </w:rPr>
        <w:t xml:space="preserve"> </w:t>
      </w:r>
      <w:r w:rsidR="00EE1B18" w:rsidRPr="00A67C1E">
        <w:rPr>
          <w:rFonts w:ascii="Arial" w:hAnsi="Arial" w:cs="Arial"/>
          <w:sz w:val="22"/>
          <w:szCs w:val="22"/>
        </w:rPr>
        <w:t>för skydd av kulturhistoriska värden</w:t>
      </w:r>
      <w:r w:rsidR="0032405C" w:rsidRPr="00A67C1E">
        <w:rPr>
          <w:rFonts w:ascii="Arial" w:hAnsi="Arial" w:cs="Arial"/>
          <w:sz w:val="22"/>
          <w:szCs w:val="22"/>
        </w:rPr>
        <w:t>.</w:t>
      </w:r>
      <w:r w:rsidR="00700136" w:rsidRPr="00A67C1E">
        <w:rPr>
          <w:rFonts w:ascii="Arial" w:hAnsi="Arial" w:cs="Arial"/>
          <w:sz w:val="22"/>
          <w:szCs w:val="22"/>
        </w:rPr>
        <w:t xml:space="preserve"> </w:t>
      </w:r>
      <w:r w:rsidR="00EE1B18" w:rsidRPr="00A67C1E">
        <w:rPr>
          <w:rFonts w:ascii="Arial" w:hAnsi="Arial" w:cs="Arial"/>
          <w:sz w:val="22"/>
          <w:szCs w:val="22"/>
        </w:rPr>
        <w:t>Merparten av installationen kan i dessa fall räknas som</w:t>
      </w:r>
      <w:r w:rsidR="004849DE" w:rsidRPr="00A67C1E">
        <w:rPr>
          <w:rFonts w:ascii="Arial" w:hAnsi="Arial" w:cs="Arial"/>
          <w:sz w:val="22"/>
          <w:szCs w:val="22"/>
        </w:rPr>
        <w:t xml:space="preserve"> en</w:t>
      </w:r>
      <w:r w:rsidR="00EE1B18" w:rsidRPr="00A67C1E">
        <w:rPr>
          <w:rFonts w:ascii="Arial" w:hAnsi="Arial" w:cs="Arial"/>
          <w:sz w:val="22"/>
          <w:szCs w:val="22"/>
        </w:rPr>
        <w:t xml:space="preserve"> kul</w:t>
      </w:r>
      <w:r w:rsidR="00BB3A90" w:rsidRPr="00A67C1E">
        <w:rPr>
          <w:rFonts w:ascii="Arial" w:hAnsi="Arial" w:cs="Arial"/>
          <w:sz w:val="22"/>
          <w:szCs w:val="22"/>
        </w:rPr>
        <w:t xml:space="preserve">turhistorisk motiverad kostnad, </w:t>
      </w:r>
      <w:r w:rsidR="0032405C" w:rsidRPr="00A67C1E">
        <w:rPr>
          <w:rFonts w:ascii="Arial" w:hAnsi="Arial" w:cs="Arial"/>
          <w:i/>
          <w:sz w:val="22"/>
          <w:szCs w:val="22"/>
        </w:rPr>
        <w:t>75 % (50-90 %)</w:t>
      </w:r>
      <w:r w:rsidR="00B739AE" w:rsidRPr="00A67C1E">
        <w:rPr>
          <w:rFonts w:ascii="Arial" w:hAnsi="Arial" w:cs="Arial"/>
          <w:i/>
          <w:sz w:val="22"/>
          <w:szCs w:val="22"/>
        </w:rPr>
        <w:t>.</w:t>
      </w:r>
    </w:p>
    <w:p w:rsidR="00785A09" w:rsidRPr="00A67C1E" w:rsidRDefault="00970C34" w:rsidP="00C9529A">
      <w:pPr>
        <w:pStyle w:val="Rubrik4"/>
        <w:numPr>
          <w:ilvl w:val="1"/>
          <w:numId w:val="8"/>
        </w:numPr>
        <w:rPr>
          <w:rStyle w:val="Stark"/>
          <w:rFonts w:ascii="Arial" w:hAnsi="Arial" w:cs="Arial"/>
        </w:rPr>
      </w:pPr>
      <w:r w:rsidRPr="00A67C1E">
        <w:rPr>
          <w:rStyle w:val="Stark"/>
          <w:rFonts w:ascii="Arial" w:hAnsi="Arial" w:cs="Arial"/>
        </w:rPr>
        <w:t>Förvaring</w:t>
      </w:r>
      <w:r w:rsidR="0032405C" w:rsidRPr="00A67C1E">
        <w:rPr>
          <w:rStyle w:val="Stark"/>
          <w:rFonts w:ascii="Arial" w:hAnsi="Arial" w:cs="Arial"/>
        </w:rPr>
        <w:t>, v</w:t>
      </w:r>
      <w:r w:rsidRPr="00A67C1E">
        <w:rPr>
          <w:rStyle w:val="Stark"/>
          <w:rFonts w:ascii="Arial" w:hAnsi="Arial" w:cs="Arial"/>
        </w:rPr>
        <w:t>illkor 3d</w:t>
      </w:r>
    </w:p>
    <w:p w:rsidR="00785A09" w:rsidRPr="00A67C1E" w:rsidRDefault="00970C34" w:rsidP="00A94F2D">
      <w:pPr>
        <w:pStyle w:val="Liststycke"/>
        <w:numPr>
          <w:ilvl w:val="2"/>
          <w:numId w:val="20"/>
        </w:numPr>
        <w:rPr>
          <w:rFonts w:ascii="Arial" w:hAnsi="Arial" w:cs="Arial"/>
          <w:i/>
          <w:sz w:val="22"/>
          <w:szCs w:val="22"/>
        </w:rPr>
      </w:pPr>
      <w:r w:rsidRPr="00A67C1E">
        <w:rPr>
          <w:rFonts w:ascii="Arial" w:hAnsi="Arial" w:cs="Arial"/>
          <w:sz w:val="22"/>
          <w:szCs w:val="22"/>
        </w:rPr>
        <w:t>F</w:t>
      </w:r>
      <w:r w:rsidR="00785A09" w:rsidRPr="00A67C1E">
        <w:rPr>
          <w:rFonts w:ascii="Arial" w:hAnsi="Arial" w:cs="Arial"/>
          <w:sz w:val="22"/>
          <w:szCs w:val="22"/>
        </w:rPr>
        <w:t xml:space="preserve">örbättrad förvaring </w:t>
      </w:r>
      <w:r w:rsidR="0032405C" w:rsidRPr="00A67C1E">
        <w:rPr>
          <w:rFonts w:ascii="Arial" w:hAnsi="Arial" w:cs="Arial"/>
          <w:sz w:val="22"/>
          <w:szCs w:val="22"/>
        </w:rPr>
        <w:t>t.</w:t>
      </w:r>
      <w:r w:rsidR="00134F56" w:rsidRPr="00A67C1E">
        <w:rPr>
          <w:rFonts w:ascii="Arial" w:hAnsi="Arial" w:cs="Arial"/>
          <w:sz w:val="22"/>
          <w:szCs w:val="22"/>
        </w:rPr>
        <w:t xml:space="preserve">ex. textilskåp </w:t>
      </w:r>
      <w:r w:rsidR="00785A09" w:rsidRPr="00A67C1E">
        <w:rPr>
          <w:rFonts w:ascii="Arial" w:hAnsi="Arial" w:cs="Arial"/>
          <w:sz w:val="22"/>
          <w:szCs w:val="22"/>
        </w:rPr>
        <w:t>och skydd av kulturhis</w:t>
      </w:r>
      <w:r w:rsidR="00134F56" w:rsidRPr="00A67C1E">
        <w:rPr>
          <w:rFonts w:ascii="Arial" w:hAnsi="Arial" w:cs="Arial"/>
          <w:sz w:val="22"/>
          <w:szCs w:val="22"/>
        </w:rPr>
        <w:t>toriskt värdefulla inventarier</w:t>
      </w:r>
      <w:r w:rsidR="00A87E4D" w:rsidRPr="00A67C1E">
        <w:rPr>
          <w:rFonts w:ascii="Arial" w:hAnsi="Arial" w:cs="Arial"/>
          <w:sz w:val="22"/>
          <w:szCs w:val="22"/>
        </w:rPr>
        <w:t xml:space="preserve"> t.ex. säkerhetsskåp</w:t>
      </w:r>
      <w:r w:rsidR="00BB3A90" w:rsidRPr="00A67C1E">
        <w:rPr>
          <w:rFonts w:ascii="Arial" w:hAnsi="Arial" w:cs="Arial"/>
          <w:sz w:val="22"/>
          <w:szCs w:val="22"/>
        </w:rPr>
        <w:t xml:space="preserve">, </w:t>
      </w:r>
      <w:r w:rsidR="00C3290C" w:rsidRPr="00A67C1E">
        <w:rPr>
          <w:rFonts w:ascii="Arial" w:hAnsi="Arial" w:cs="Arial"/>
          <w:i/>
          <w:sz w:val="22"/>
          <w:szCs w:val="22"/>
        </w:rPr>
        <w:t>75</w:t>
      </w:r>
      <w:r w:rsidR="0032405C" w:rsidRPr="00A67C1E">
        <w:rPr>
          <w:rFonts w:ascii="Arial" w:hAnsi="Arial" w:cs="Arial"/>
          <w:i/>
          <w:sz w:val="22"/>
          <w:szCs w:val="22"/>
        </w:rPr>
        <w:t xml:space="preserve"> </w:t>
      </w:r>
      <w:r w:rsidR="00C3290C" w:rsidRPr="00A67C1E">
        <w:rPr>
          <w:rFonts w:ascii="Arial" w:hAnsi="Arial" w:cs="Arial"/>
          <w:i/>
          <w:sz w:val="22"/>
          <w:szCs w:val="22"/>
        </w:rPr>
        <w:t>% (</w:t>
      </w:r>
      <w:r w:rsidR="0032405C" w:rsidRPr="00A67C1E">
        <w:rPr>
          <w:rFonts w:ascii="Arial" w:hAnsi="Arial" w:cs="Arial"/>
          <w:i/>
          <w:sz w:val="22"/>
          <w:szCs w:val="22"/>
        </w:rPr>
        <w:t>67</w:t>
      </w:r>
      <w:r w:rsidR="00134F56" w:rsidRPr="00A67C1E">
        <w:rPr>
          <w:rFonts w:ascii="Arial" w:hAnsi="Arial" w:cs="Arial"/>
          <w:i/>
          <w:sz w:val="22"/>
          <w:szCs w:val="22"/>
        </w:rPr>
        <w:t>-90</w:t>
      </w:r>
      <w:r w:rsidR="0032405C" w:rsidRPr="00A67C1E">
        <w:rPr>
          <w:rFonts w:ascii="Arial" w:hAnsi="Arial" w:cs="Arial"/>
          <w:i/>
          <w:sz w:val="22"/>
          <w:szCs w:val="22"/>
        </w:rPr>
        <w:t xml:space="preserve"> </w:t>
      </w:r>
      <w:r w:rsidR="00134F56" w:rsidRPr="00A67C1E">
        <w:rPr>
          <w:rFonts w:ascii="Arial" w:hAnsi="Arial" w:cs="Arial"/>
          <w:i/>
          <w:sz w:val="22"/>
          <w:szCs w:val="22"/>
        </w:rPr>
        <w:t>%</w:t>
      </w:r>
      <w:r w:rsidR="00C3290C" w:rsidRPr="00A67C1E">
        <w:rPr>
          <w:rFonts w:ascii="Arial" w:hAnsi="Arial" w:cs="Arial"/>
          <w:i/>
          <w:sz w:val="22"/>
          <w:szCs w:val="22"/>
        </w:rPr>
        <w:t>)</w:t>
      </w:r>
      <w:r w:rsidR="00B739AE" w:rsidRPr="00A67C1E">
        <w:rPr>
          <w:rFonts w:ascii="Arial" w:hAnsi="Arial" w:cs="Arial"/>
          <w:i/>
          <w:sz w:val="22"/>
          <w:szCs w:val="22"/>
        </w:rPr>
        <w:t>.</w:t>
      </w:r>
    </w:p>
    <w:p w:rsidR="00785A09" w:rsidRPr="00A67C1E" w:rsidRDefault="00785A09" w:rsidP="00A94F2D">
      <w:pPr>
        <w:pStyle w:val="Rubrik4"/>
        <w:numPr>
          <w:ilvl w:val="0"/>
          <w:numId w:val="8"/>
        </w:numPr>
        <w:rPr>
          <w:rStyle w:val="Stark"/>
          <w:rFonts w:ascii="Arial" w:hAnsi="Arial" w:cs="Arial"/>
          <w:b/>
        </w:rPr>
      </w:pPr>
      <w:r w:rsidRPr="00A67C1E">
        <w:rPr>
          <w:rStyle w:val="Stark"/>
          <w:rFonts w:ascii="Arial" w:hAnsi="Arial" w:cs="Arial"/>
          <w:b/>
        </w:rPr>
        <w:t>Upprättande</w:t>
      </w:r>
      <w:r w:rsidR="00D9318B" w:rsidRPr="00A67C1E">
        <w:rPr>
          <w:rStyle w:val="Stark"/>
          <w:rFonts w:ascii="Arial" w:hAnsi="Arial" w:cs="Arial"/>
          <w:b/>
        </w:rPr>
        <w:t>,</w:t>
      </w:r>
      <w:r w:rsidRPr="00A67C1E">
        <w:rPr>
          <w:rStyle w:val="Stark"/>
          <w:rFonts w:ascii="Arial" w:hAnsi="Arial" w:cs="Arial"/>
          <w:b/>
        </w:rPr>
        <w:t xml:space="preserve"> </w:t>
      </w:r>
      <w:r w:rsidR="0032405C" w:rsidRPr="00A67C1E">
        <w:rPr>
          <w:rStyle w:val="Stark"/>
          <w:rFonts w:ascii="Arial" w:hAnsi="Arial" w:cs="Arial"/>
          <w:b/>
        </w:rPr>
        <w:t>revidering</w:t>
      </w:r>
      <w:r w:rsidR="00D9318B" w:rsidRPr="00A67C1E">
        <w:rPr>
          <w:rStyle w:val="Stark"/>
          <w:rFonts w:ascii="Arial" w:hAnsi="Arial" w:cs="Arial"/>
          <w:b/>
        </w:rPr>
        <w:t xml:space="preserve"> och komplettering </w:t>
      </w:r>
      <w:r w:rsidRPr="00A67C1E">
        <w:rPr>
          <w:rStyle w:val="Stark"/>
          <w:rFonts w:ascii="Arial" w:hAnsi="Arial" w:cs="Arial"/>
          <w:b/>
        </w:rPr>
        <w:t>av vård och underhållsplaner</w:t>
      </w:r>
      <w:r w:rsidR="00970C34" w:rsidRPr="00A67C1E">
        <w:rPr>
          <w:rStyle w:val="Stark"/>
          <w:rFonts w:ascii="Arial" w:hAnsi="Arial" w:cs="Arial"/>
          <w:b/>
        </w:rPr>
        <w:t>, villkor 4</w:t>
      </w:r>
    </w:p>
    <w:p w:rsidR="00756222" w:rsidRPr="00A67C1E" w:rsidRDefault="00970C34" w:rsidP="00756222">
      <w:pPr>
        <w:pStyle w:val="Liststycke"/>
        <w:numPr>
          <w:ilvl w:val="2"/>
          <w:numId w:val="20"/>
        </w:numPr>
        <w:rPr>
          <w:rFonts w:ascii="Arial" w:hAnsi="Arial" w:cs="Arial"/>
          <w:sz w:val="22"/>
          <w:szCs w:val="22"/>
        </w:rPr>
      </w:pPr>
      <w:r w:rsidRPr="00A67C1E">
        <w:rPr>
          <w:rFonts w:ascii="Arial" w:hAnsi="Arial" w:cs="Arial"/>
          <w:sz w:val="22"/>
          <w:szCs w:val="22"/>
        </w:rPr>
        <w:t>V</w:t>
      </w:r>
      <w:r w:rsidR="00AA4678" w:rsidRPr="00A67C1E">
        <w:rPr>
          <w:rFonts w:ascii="Arial" w:hAnsi="Arial" w:cs="Arial"/>
          <w:sz w:val="22"/>
          <w:szCs w:val="22"/>
        </w:rPr>
        <w:t>ård och underhål</w:t>
      </w:r>
      <w:r w:rsidR="000B129E" w:rsidRPr="00A67C1E">
        <w:rPr>
          <w:rFonts w:ascii="Arial" w:hAnsi="Arial" w:cs="Arial"/>
          <w:sz w:val="22"/>
          <w:szCs w:val="22"/>
        </w:rPr>
        <w:t xml:space="preserve">lsplaner </w:t>
      </w:r>
      <w:r w:rsidR="003C6E4E" w:rsidRPr="00A67C1E">
        <w:rPr>
          <w:rFonts w:ascii="Arial" w:hAnsi="Arial" w:cs="Arial"/>
          <w:sz w:val="22"/>
          <w:szCs w:val="22"/>
        </w:rPr>
        <w:t xml:space="preserve">kan ersättas </w:t>
      </w:r>
      <w:r w:rsidR="000B129E" w:rsidRPr="00A67C1E">
        <w:rPr>
          <w:rFonts w:ascii="Arial" w:hAnsi="Arial" w:cs="Arial"/>
          <w:sz w:val="22"/>
          <w:szCs w:val="22"/>
        </w:rPr>
        <w:t>för kyrkobyggnader</w:t>
      </w:r>
      <w:r w:rsidR="0032405C" w:rsidRPr="00A67C1E">
        <w:rPr>
          <w:rFonts w:ascii="Arial" w:hAnsi="Arial" w:cs="Arial"/>
          <w:sz w:val="22"/>
          <w:szCs w:val="22"/>
        </w:rPr>
        <w:t xml:space="preserve">, begravningsplatser, </w:t>
      </w:r>
      <w:r w:rsidRPr="00A67C1E">
        <w:rPr>
          <w:rFonts w:ascii="Arial" w:hAnsi="Arial" w:cs="Arial"/>
          <w:sz w:val="22"/>
          <w:szCs w:val="22"/>
        </w:rPr>
        <w:t>kyrkotomter</w:t>
      </w:r>
      <w:r w:rsidR="0032405C" w:rsidRPr="00A67C1E">
        <w:rPr>
          <w:rFonts w:ascii="Arial" w:hAnsi="Arial" w:cs="Arial"/>
          <w:sz w:val="22"/>
          <w:szCs w:val="22"/>
        </w:rPr>
        <w:t xml:space="preserve"> och inventarier.</w:t>
      </w:r>
      <w:r w:rsidR="003C6E4E" w:rsidRPr="00A67C1E">
        <w:rPr>
          <w:rFonts w:ascii="Arial" w:hAnsi="Arial" w:cs="Arial"/>
          <w:sz w:val="22"/>
          <w:szCs w:val="22"/>
        </w:rPr>
        <w:t xml:space="preserve"> Innehållet ska uppfylla Riksantikvarieämbetets föreskrifter </w:t>
      </w:r>
      <w:r w:rsidR="00F05DCE" w:rsidRPr="00A67C1E">
        <w:rPr>
          <w:rFonts w:ascii="Arial" w:hAnsi="Arial" w:cs="Arial"/>
          <w:sz w:val="22"/>
          <w:szCs w:val="22"/>
        </w:rPr>
        <w:t>(KRFS 2012:2)</w:t>
      </w:r>
      <w:r w:rsidR="00BB3A90" w:rsidRPr="00A67C1E">
        <w:rPr>
          <w:rFonts w:ascii="Arial" w:hAnsi="Arial" w:cs="Arial"/>
          <w:sz w:val="22"/>
          <w:szCs w:val="22"/>
        </w:rPr>
        <w:t xml:space="preserve">, </w:t>
      </w:r>
      <w:r w:rsidR="0032405C" w:rsidRPr="00A67C1E">
        <w:rPr>
          <w:rFonts w:ascii="Arial" w:hAnsi="Arial" w:cs="Arial"/>
          <w:i/>
          <w:sz w:val="22"/>
          <w:szCs w:val="22"/>
        </w:rPr>
        <w:t>75 % (</w:t>
      </w:r>
      <w:r w:rsidR="00700136" w:rsidRPr="00A67C1E">
        <w:rPr>
          <w:rFonts w:ascii="Arial" w:hAnsi="Arial" w:cs="Arial"/>
          <w:i/>
          <w:sz w:val="22"/>
          <w:szCs w:val="22"/>
        </w:rPr>
        <w:t>67</w:t>
      </w:r>
      <w:r w:rsidR="0032405C" w:rsidRPr="00A67C1E">
        <w:rPr>
          <w:rFonts w:ascii="Arial" w:hAnsi="Arial" w:cs="Arial"/>
          <w:i/>
          <w:sz w:val="22"/>
          <w:szCs w:val="22"/>
        </w:rPr>
        <w:t>-90 %)</w:t>
      </w:r>
      <w:r w:rsidR="00B739AE" w:rsidRPr="00A67C1E">
        <w:rPr>
          <w:rFonts w:ascii="Arial" w:hAnsi="Arial" w:cs="Arial"/>
          <w:i/>
          <w:sz w:val="22"/>
          <w:szCs w:val="22"/>
        </w:rPr>
        <w:t>.</w:t>
      </w:r>
    </w:p>
    <w:p w:rsidR="00AA4678" w:rsidRPr="00A67C1E" w:rsidRDefault="00E80AC0" w:rsidP="00A94F2D">
      <w:pPr>
        <w:pStyle w:val="Liststycke"/>
        <w:numPr>
          <w:ilvl w:val="2"/>
          <w:numId w:val="20"/>
        </w:numPr>
        <w:rPr>
          <w:rFonts w:ascii="Arial" w:hAnsi="Arial" w:cs="Arial"/>
          <w:i/>
          <w:sz w:val="22"/>
          <w:szCs w:val="22"/>
        </w:rPr>
      </w:pPr>
      <w:r w:rsidRPr="00A67C1E">
        <w:rPr>
          <w:rFonts w:ascii="Arial" w:hAnsi="Arial" w:cs="Arial"/>
          <w:sz w:val="22"/>
          <w:szCs w:val="22"/>
        </w:rPr>
        <w:t>Vård- och underhållsplan</w:t>
      </w:r>
      <w:r w:rsidR="0032405C" w:rsidRPr="00A67C1E">
        <w:rPr>
          <w:rFonts w:ascii="Arial" w:hAnsi="Arial" w:cs="Arial"/>
          <w:sz w:val="22"/>
          <w:szCs w:val="22"/>
        </w:rPr>
        <w:t xml:space="preserve"> för </w:t>
      </w:r>
      <w:r w:rsidRPr="00A67C1E">
        <w:rPr>
          <w:rFonts w:ascii="Arial" w:hAnsi="Arial" w:cs="Arial"/>
          <w:sz w:val="22"/>
          <w:szCs w:val="22"/>
        </w:rPr>
        <w:t xml:space="preserve">det gröna kulturarvet på </w:t>
      </w:r>
      <w:r w:rsidR="0032405C" w:rsidRPr="00A67C1E">
        <w:rPr>
          <w:rFonts w:ascii="Arial" w:hAnsi="Arial" w:cs="Arial"/>
          <w:sz w:val="22"/>
          <w:szCs w:val="22"/>
        </w:rPr>
        <w:t>kyrkotomt och begravningsplats</w:t>
      </w:r>
      <w:r w:rsidR="003C6E4E" w:rsidRPr="00A67C1E">
        <w:rPr>
          <w:rFonts w:ascii="Arial" w:hAnsi="Arial" w:cs="Arial"/>
          <w:sz w:val="22"/>
          <w:szCs w:val="22"/>
        </w:rPr>
        <w:t xml:space="preserve"> </w:t>
      </w:r>
      <w:r w:rsidRPr="00A67C1E">
        <w:rPr>
          <w:rFonts w:ascii="Arial" w:hAnsi="Arial" w:cs="Arial"/>
          <w:sz w:val="22"/>
          <w:szCs w:val="22"/>
        </w:rPr>
        <w:t xml:space="preserve">är ersättningsberättigat om växtligheten har mycket höga kulturhistoriska värden. Vård- och underhållsplanen ska ha en tydlig antikvarisk profil och ska vara utförd av särskild kompetens, </w:t>
      </w:r>
      <w:r w:rsidR="00A87E4D" w:rsidRPr="00A67C1E">
        <w:rPr>
          <w:rFonts w:ascii="Arial" w:hAnsi="Arial" w:cs="Arial"/>
          <w:i/>
          <w:sz w:val="22"/>
          <w:szCs w:val="22"/>
        </w:rPr>
        <w:t>50</w:t>
      </w:r>
      <w:r w:rsidR="003C6E4E" w:rsidRPr="00A67C1E">
        <w:rPr>
          <w:rFonts w:ascii="Arial" w:hAnsi="Arial" w:cs="Arial"/>
          <w:i/>
          <w:sz w:val="22"/>
          <w:szCs w:val="22"/>
        </w:rPr>
        <w:t xml:space="preserve"> % (</w:t>
      </w:r>
      <w:r w:rsidR="00A87E4D" w:rsidRPr="00A67C1E">
        <w:rPr>
          <w:rFonts w:ascii="Arial" w:hAnsi="Arial" w:cs="Arial"/>
          <w:i/>
          <w:sz w:val="22"/>
          <w:szCs w:val="22"/>
        </w:rPr>
        <w:t>33-67</w:t>
      </w:r>
      <w:r w:rsidRPr="00A67C1E">
        <w:rPr>
          <w:rFonts w:ascii="Arial" w:hAnsi="Arial" w:cs="Arial"/>
          <w:i/>
          <w:sz w:val="22"/>
          <w:szCs w:val="22"/>
        </w:rPr>
        <w:t xml:space="preserve"> %)</w:t>
      </w:r>
      <w:r w:rsidR="00B739AE" w:rsidRPr="00A67C1E">
        <w:rPr>
          <w:rFonts w:ascii="Arial" w:hAnsi="Arial" w:cs="Arial"/>
          <w:i/>
          <w:sz w:val="22"/>
          <w:szCs w:val="22"/>
        </w:rPr>
        <w:t>.</w:t>
      </w:r>
    </w:p>
    <w:p w:rsidR="00785A09" w:rsidRPr="00A67C1E" w:rsidRDefault="00785A09" w:rsidP="00A94F2D">
      <w:pPr>
        <w:pStyle w:val="Rubrik4"/>
        <w:numPr>
          <w:ilvl w:val="0"/>
          <w:numId w:val="8"/>
        </w:numPr>
        <w:rPr>
          <w:rStyle w:val="Stark"/>
          <w:rFonts w:ascii="Arial" w:hAnsi="Arial" w:cs="Arial"/>
          <w:b/>
        </w:rPr>
      </w:pPr>
      <w:r w:rsidRPr="00A67C1E">
        <w:rPr>
          <w:rStyle w:val="Stark"/>
          <w:rFonts w:ascii="Arial" w:hAnsi="Arial" w:cs="Arial"/>
          <w:b/>
        </w:rPr>
        <w:t>Driftskostnader</w:t>
      </w:r>
      <w:r w:rsidR="00A46C51" w:rsidRPr="00A67C1E">
        <w:rPr>
          <w:rStyle w:val="Stark"/>
          <w:rFonts w:ascii="Arial" w:hAnsi="Arial" w:cs="Arial"/>
          <w:b/>
        </w:rPr>
        <w:t>, villkor 5 a</w:t>
      </w:r>
      <w:r w:rsidR="00C95026" w:rsidRPr="00A67C1E">
        <w:rPr>
          <w:rStyle w:val="Stark"/>
          <w:rFonts w:ascii="Arial" w:hAnsi="Arial" w:cs="Arial"/>
          <w:b/>
        </w:rPr>
        <w:t>-b</w:t>
      </w:r>
    </w:p>
    <w:p w:rsidR="00C95026" w:rsidRPr="00A67C1E" w:rsidRDefault="00C95026" w:rsidP="00C95026">
      <w:pPr>
        <w:pStyle w:val="Rubrik4"/>
        <w:numPr>
          <w:ilvl w:val="1"/>
          <w:numId w:val="8"/>
        </w:numPr>
        <w:rPr>
          <w:rFonts w:ascii="Arial" w:hAnsi="Arial" w:cs="Arial"/>
        </w:rPr>
      </w:pPr>
      <w:r w:rsidRPr="00A67C1E">
        <w:rPr>
          <w:rStyle w:val="Stark"/>
          <w:rFonts w:ascii="Arial" w:hAnsi="Arial" w:cs="Arial"/>
        </w:rPr>
        <w:t>Driftskostnader, villkor 5 a</w:t>
      </w:r>
    </w:p>
    <w:p w:rsidR="00B804AF" w:rsidRPr="00A67C1E" w:rsidRDefault="00970C34" w:rsidP="00A94F2D">
      <w:pPr>
        <w:pStyle w:val="Liststycke"/>
        <w:numPr>
          <w:ilvl w:val="2"/>
          <w:numId w:val="20"/>
        </w:numPr>
        <w:rPr>
          <w:rFonts w:ascii="Arial" w:hAnsi="Arial" w:cs="Arial"/>
          <w:i/>
          <w:sz w:val="22"/>
          <w:szCs w:val="22"/>
        </w:rPr>
      </w:pPr>
      <w:r w:rsidRPr="00A67C1E">
        <w:rPr>
          <w:rFonts w:ascii="Arial" w:hAnsi="Arial" w:cs="Arial"/>
          <w:sz w:val="22"/>
          <w:szCs w:val="22"/>
        </w:rPr>
        <w:t>D</w:t>
      </w:r>
      <w:r w:rsidR="005C37A1" w:rsidRPr="00A67C1E">
        <w:rPr>
          <w:rFonts w:ascii="Arial" w:hAnsi="Arial" w:cs="Arial"/>
          <w:sz w:val="22"/>
          <w:szCs w:val="22"/>
        </w:rPr>
        <w:t>rift</w:t>
      </w:r>
      <w:r w:rsidR="00A46C51" w:rsidRPr="00A67C1E">
        <w:rPr>
          <w:rFonts w:ascii="Arial" w:hAnsi="Arial" w:cs="Arial"/>
          <w:sz w:val="22"/>
          <w:szCs w:val="22"/>
        </w:rPr>
        <w:t xml:space="preserve"> i </w:t>
      </w:r>
      <w:r w:rsidR="00B804AF" w:rsidRPr="00A67C1E">
        <w:rPr>
          <w:rFonts w:ascii="Arial" w:hAnsi="Arial" w:cs="Arial"/>
          <w:sz w:val="22"/>
          <w:szCs w:val="22"/>
        </w:rPr>
        <w:t>villkor 5 a</w:t>
      </w:r>
      <w:r w:rsidR="00A818A2" w:rsidRPr="00A67C1E">
        <w:rPr>
          <w:rFonts w:ascii="Arial" w:hAnsi="Arial" w:cs="Arial"/>
          <w:sz w:val="22"/>
          <w:szCs w:val="22"/>
        </w:rPr>
        <w:t xml:space="preserve"> </w:t>
      </w:r>
      <w:r w:rsidR="00A46C51" w:rsidRPr="00A67C1E">
        <w:rPr>
          <w:rFonts w:ascii="Arial" w:hAnsi="Arial" w:cs="Arial"/>
          <w:sz w:val="22"/>
          <w:szCs w:val="22"/>
        </w:rPr>
        <w:t xml:space="preserve">avser objekt med särskilt komplicerade bevarandeförhållandena. Det ska vara kyrkomiljöer med mycket stora kulturhistoriska värden som av kulturhistoriska skäl kräver kostsamma anläggningar, t.ex. sprinklersystem </w:t>
      </w:r>
      <w:r w:rsidR="000B336B" w:rsidRPr="00A67C1E">
        <w:rPr>
          <w:rFonts w:ascii="Arial" w:hAnsi="Arial" w:cs="Arial"/>
          <w:sz w:val="22"/>
          <w:szCs w:val="22"/>
        </w:rPr>
        <w:t>eller</w:t>
      </w:r>
      <w:r w:rsidR="00A46C51" w:rsidRPr="00A67C1E">
        <w:rPr>
          <w:rFonts w:ascii="Arial" w:hAnsi="Arial" w:cs="Arial"/>
          <w:sz w:val="22"/>
          <w:szCs w:val="22"/>
        </w:rPr>
        <w:t xml:space="preserve"> klimatanläggningar för särskilda inventarier. Om full kostnadstäckning föreslås ska det följas av en motiver</w:t>
      </w:r>
      <w:r w:rsidR="00E80AC0" w:rsidRPr="00A67C1E">
        <w:rPr>
          <w:rFonts w:ascii="Arial" w:hAnsi="Arial" w:cs="Arial"/>
          <w:sz w:val="22"/>
          <w:szCs w:val="22"/>
        </w:rPr>
        <w:t xml:space="preserve">ing i stiftets ramansökan, </w:t>
      </w:r>
      <w:r w:rsidR="00A46C51" w:rsidRPr="00A67C1E">
        <w:rPr>
          <w:rFonts w:ascii="Arial" w:hAnsi="Arial" w:cs="Arial"/>
          <w:i/>
          <w:sz w:val="22"/>
          <w:szCs w:val="22"/>
        </w:rPr>
        <w:t>75 % (</w:t>
      </w:r>
      <w:r w:rsidR="007942F6" w:rsidRPr="00A67C1E">
        <w:rPr>
          <w:rFonts w:ascii="Arial" w:hAnsi="Arial" w:cs="Arial"/>
          <w:i/>
          <w:sz w:val="22"/>
          <w:szCs w:val="22"/>
        </w:rPr>
        <w:t>67</w:t>
      </w:r>
      <w:r w:rsidR="00A46C51" w:rsidRPr="00A67C1E">
        <w:rPr>
          <w:rFonts w:ascii="Arial" w:hAnsi="Arial" w:cs="Arial"/>
          <w:i/>
          <w:sz w:val="22"/>
          <w:szCs w:val="22"/>
        </w:rPr>
        <w:t>-100 %)</w:t>
      </w:r>
      <w:r w:rsidR="00B739AE" w:rsidRPr="00A67C1E">
        <w:rPr>
          <w:rFonts w:ascii="Arial" w:hAnsi="Arial" w:cs="Arial"/>
          <w:i/>
          <w:sz w:val="22"/>
          <w:szCs w:val="22"/>
        </w:rPr>
        <w:t>.</w:t>
      </w:r>
    </w:p>
    <w:p w:rsidR="00A46C51" w:rsidRPr="00A67C1E" w:rsidRDefault="00A46C51" w:rsidP="00A94F2D">
      <w:pPr>
        <w:pStyle w:val="Rubrik4"/>
        <w:numPr>
          <w:ilvl w:val="1"/>
          <w:numId w:val="8"/>
        </w:numPr>
        <w:rPr>
          <w:rStyle w:val="Stark"/>
          <w:rFonts w:ascii="Arial" w:hAnsi="Arial" w:cs="Arial"/>
        </w:rPr>
      </w:pPr>
      <w:r w:rsidRPr="00A67C1E">
        <w:rPr>
          <w:rStyle w:val="Stark"/>
          <w:rFonts w:ascii="Arial" w:hAnsi="Arial" w:cs="Arial"/>
        </w:rPr>
        <w:t>Driftskostnader, villkor 5 b</w:t>
      </w:r>
    </w:p>
    <w:p w:rsidR="008160B4" w:rsidRPr="00A67C1E" w:rsidRDefault="00F20367" w:rsidP="008160B4">
      <w:pPr>
        <w:pStyle w:val="Liststycke"/>
        <w:numPr>
          <w:ilvl w:val="2"/>
          <w:numId w:val="20"/>
        </w:numPr>
        <w:rPr>
          <w:rFonts w:ascii="Arial" w:hAnsi="Arial" w:cs="Arial"/>
          <w:i/>
          <w:sz w:val="22"/>
          <w:szCs w:val="22"/>
        </w:rPr>
      </w:pPr>
      <w:r w:rsidRPr="00A67C1E">
        <w:rPr>
          <w:rFonts w:ascii="Arial" w:hAnsi="Arial" w:cs="Arial"/>
          <w:sz w:val="22"/>
          <w:szCs w:val="22"/>
        </w:rPr>
        <w:t>Drift i v</w:t>
      </w:r>
      <w:r w:rsidR="00A46C51" w:rsidRPr="00A67C1E">
        <w:rPr>
          <w:rFonts w:ascii="Arial" w:hAnsi="Arial" w:cs="Arial"/>
          <w:sz w:val="22"/>
          <w:szCs w:val="22"/>
        </w:rPr>
        <w:t xml:space="preserve">illkor 5b avser objekt </w:t>
      </w:r>
      <w:r w:rsidRPr="00A67C1E">
        <w:rPr>
          <w:rFonts w:ascii="Arial" w:hAnsi="Arial" w:cs="Arial"/>
          <w:sz w:val="22"/>
          <w:szCs w:val="22"/>
        </w:rPr>
        <w:t>som</w:t>
      </w:r>
      <w:r w:rsidR="00A46C51" w:rsidRPr="00A67C1E">
        <w:rPr>
          <w:rFonts w:ascii="Arial" w:hAnsi="Arial" w:cs="Arial"/>
          <w:sz w:val="22"/>
          <w:szCs w:val="22"/>
        </w:rPr>
        <w:t xml:space="preserve"> församlingen helt saknar användning</w:t>
      </w:r>
      <w:r w:rsidRPr="00A67C1E">
        <w:rPr>
          <w:rFonts w:ascii="Arial" w:hAnsi="Arial" w:cs="Arial"/>
          <w:sz w:val="22"/>
          <w:szCs w:val="22"/>
        </w:rPr>
        <w:t xml:space="preserve"> för</w:t>
      </w:r>
      <w:r w:rsidR="00A46C51" w:rsidRPr="00A67C1E">
        <w:rPr>
          <w:rFonts w:ascii="Arial" w:hAnsi="Arial" w:cs="Arial"/>
          <w:sz w:val="22"/>
          <w:szCs w:val="22"/>
        </w:rPr>
        <w:t xml:space="preserve"> i församlingens ordinarie verksamhet. </w:t>
      </w:r>
      <w:r w:rsidR="000B336B" w:rsidRPr="00A67C1E">
        <w:rPr>
          <w:rFonts w:ascii="Arial" w:hAnsi="Arial" w:cs="Arial"/>
          <w:sz w:val="22"/>
          <w:szCs w:val="22"/>
        </w:rPr>
        <w:t>För att ersättning ska kunna beviljas ska l</w:t>
      </w:r>
      <w:r w:rsidR="00A46C51" w:rsidRPr="00A67C1E">
        <w:rPr>
          <w:rFonts w:ascii="Arial" w:hAnsi="Arial" w:cs="Arial"/>
          <w:sz w:val="22"/>
          <w:szCs w:val="22"/>
        </w:rPr>
        <w:t>änsstyrelsen</w:t>
      </w:r>
      <w:r w:rsidR="000B336B" w:rsidRPr="00A67C1E">
        <w:rPr>
          <w:rFonts w:ascii="Arial" w:hAnsi="Arial" w:cs="Arial"/>
          <w:sz w:val="22"/>
          <w:szCs w:val="22"/>
        </w:rPr>
        <w:t xml:space="preserve"> i sitt tillsynsarbete ange att driften är nödvändig för bevarandet av objektets kulturhistoriska värden.</w:t>
      </w:r>
      <w:r w:rsidR="00406E8F" w:rsidRPr="00A67C1E">
        <w:rPr>
          <w:rFonts w:ascii="Arial" w:hAnsi="Arial" w:cs="Arial"/>
          <w:sz w:val="22"/>
          <w:szCs w:val="22"/>
        </w:rPr>
        <w:t xml:space="preserve"> Om full kostnadstäckning föreslås ska länsstyrelsens motivering fi</w:t>
      </w:r>
      <w:r w:rsidR="00E80AC0" w:rsidRPr="00A67C1E">
        <w:rPr>
          <w:rFonts w:ascii="Arial" w:hAnsi="Arial" w:cs="Arial"/>
          <w:sz w:val="22"/>
          <w:szCs w:val="22"/>
        </w:rPr>
        <w:t xml:space="preserve">nnas med i stiftets ramansökan, </w:t>
      </w:r>
      <w:r w:rsidR="000B336B" w:rsidRPr="00A67C1E">
        <w:rPr>
          <w:rFonts w:ascii="Arial" w:hAnsi="Arial" w:cs="Arial"/>
          <w:i/>
          <w:sz w:val="22"/>
          <w:szCs w:val="22"/>
        </w:rPr>
        <w:t>75 % (</w:t>
      </w:r>
      <w:r w:rsidR="007942F6" w:rsidRPr="00A67C1E">
        <w:rPr>
          <w:rFonts w:ascii="Arial" w:hAnsi="Arial" w:cs="Arial"/>
          <w:i/>
          <w:sz w:val="22"/>
          <w:szCs w:val="22"/>
        </w:rPr>
        <w:t>67</w:t>
      </w:r>
      <w:r w:rsidR="000B336B" w:rsidRPr="00A67C1E">
        <w:rPr>
          <w:rFonts w:ascii="Arial" w:hAnsi="Arial" w:cs="Arial"/>
          <w:i/>
          <w:sz w:val="22"/>
          <w:szCs w:val="22"/>
        </w:rPr>
        <w:t>-100 %)</w:t>
      </w:r>
      <w:r w:rsidR="00B739AE" w:rsidRPr="00A67C1E">
        <w:rPr>
          <w:rFonts w:ascii="Arial" w:hAnsi="Arial" w:cs="Arial"/>
          <w:i/>
          <w:sz w:val="22"/>
          <w:szCs w:val="22"/>
        </w:rPr>
        <w:t>.</w:t>
      </w:r>
    </w:p>
    <w:p w:rsidR="008160B4" w:rsidRPr="00A67C1E" w:rsidRDefault="008160B4" w:rsidP="008160B4">
      <w:pPr>
        <w:pStyle w:val="Liststycke"/>
        <w:ind w:left="1418"/>
        <w:rPr>
          <w:rFonts w:ascii="Arial" w:hAnsi="Arial" w:cs="Arial"/>
          <w:sz w:val="22"/>
          <w:szCs w:val="22"/>
        </w:rPr>
      </w:pPr>
    </w:p>
    <w:p w:rsidR="008160B4" w:rsidRPr="00A67C1E" w:rsidRDefault="008160B4" w:rsidP="008160B4">
      <w:pPr>
        <w:pStyle w:val="Liststycke"/>
        <w:numPr>
          <w:ilvl w:val="0"/>
          <w:numId w:val="20"/>
        </w:numPr>
        <w:rPr>
          <w:rStyle w:val="Stark"/>
          <w:rFonts w:ascii="Arial" w:hAnsi="Arial" w:cs="Arial"/>
          <w:i/>
          <w:color w:val="4F81BD" w:themeColor="accent1"/>
        </w:rPr>
      </w:pPr>
      <w:r w:rsidRPr="00A67C1E">
        <w:rPr>
          <w:rStyle w:val="Stark"/>
          <w:rFonts w:ascii="Arial" w:hAnsi="Arial" w:cs="Arial"/>
          <w:i/>
          <w:color w:val="4F81BD" w:themeColor="accent1"/>
        </w:rPr>
        <w:t>Stiftsövergripande eller nationellt angelägna kunskapsunderlag</w:t>
      </w:r>
    </w:p>
    <w:p w:rsidR="008160B4" w:rsidRPr="00A67C1E" w:rsidRDefault="008160B4" w:rsidP="008160B4">
      <w:pPr>
        <w:pStyle w:val="Liststycke"/>
        <w:numPr>
          <w:ilvl w:val="2"/>
          <w:numId w:val="20"/>
        </w:numPr>
        <w:rPr>
          <w:rStyle w:val="Stark"/>
          <w:rFonts w:ascii="Arial" w:hAnsi="Arial" w:cs="Arial"/>
          <w:b w:val="0"/>
          <w:sz w:val="22"/>
          <w:szCs w:val="22"/>
        </w:rPr>
      </w:pPr>
      <w:r w:rsidRPr="00A67C1E">
        <w:rPr>
          <w:rStyle w:val="Stark"/>
          <w:rFonts w:ascii="Arial" w:hAnsi="Arial" w:cs="Arial"/>
          <w:b w:val="0"/>
          <w:sz w:val="22"/>
          <w:szCs w:val="22"/>
        </w:rPr>
        <w:t>Ersättning beviljas till att ta fram generella eller riktade stiftsövergripande eller nationellt angelägna kunskapsunderlag, så kallade stiftsprojekt och nationella projekt. Ersättningsnivån bör stå i proportion till projektens kulturarvsnytta samt till de ersättningsnivåer som redovisas i denna handbok oavsett om åtgärden berör en församling, stift eller nationell nivå. Egeninsatsen samt andra delfinansieringar, så som fonder eller forskningsmedel, ska redovisas.</w:t>
      </w:r>
    </w:p>
    <w:p w:rsidR="00785A09" w:rsidRPr="00A67C1E" w:rsidRDefault="00AA4678" w:rsidP="00C52B98">
      <w:pPr>
        <w:pStyle w:val="Rubrik4"/>
        <w:numPr>
          <w:ilvl w:val="0"/>
          <w:numId w:val="21"/>
        </w:numPr>
        <w:rPr>
          <w:rStyle w:val="Stark"/>
          <w:rFonts w:ascii="Arial" w:hAnsi="Arial" w:cs="Arial"/>
          <w:b/>
        </w:rPr>
      </w:pPr>
      <w:r w:rsidRPr="00A67C1E">
        <w:rPr>
          <w:rStyle w:val="Stark"/>
          <w:rFonts w:ascii="Arial" w:hAnsi="Arial" w:cs="Arial"/>
          <w:b/>
        </w:rPr>
        <w:t>Informations och visningsinsat</w:t>
      </w:r>
      <w:r w:rsidR="00785A09" w:rsidRPr="00A67C1E">
        <w:rPr>
          <w:rStyle w:val="Stark"/>
          <w:rFonts w:ascii="Arial" w:hAnsi="Arial" w:cs="Arial"/>
          <w:b/>
        </w:rPr>
        <w:t>se</w:t>
      </w:r>
      <w:r w:rsidRPr="00A67C1E">
        <w:rPr>
          <w:rStyle w:val="Stark"/>
          <w:rFonts w:ascii="Arial" w:hAnsi="Arial" w:cs="Arial"/>
          <w:b/>
        </w:rPr>
        <w:t>r</w:t>
      </w:r>
      <w:r w:rsidR="00970C34" w:rsidRPr="00A67C1E">
        <w:rPr>
          <w:rStyle w:val="Stark"/>
          <w:rFonts w:ascii="Arial" w:hAnsi="Arial" w:cs="Arial"/>
          <w:b/>
        </w:rPr>
        <w:t>, villkor 7</w:t>
      </w:r>
    </w:p>
    <w:p w:rsidR="00A90614" w:rsidRPr="00A67C1E" w:rsidRDefault="00956951" w:rsidP="00B739AE">
      <w:pPr>
        <w:pStyle w:val="Liststycke"/>
        <w:numPr>
          <w:ilvl w:val="2"/>
          <w:numId w:val="26"/>
        </w:numPr>
        <w:rPr>
          <w:rFonts w:ascii="Arial" w:hAnsi="Arial" w:cs="Arial"/>
          <w:i/>
          <w:sz w:val="22"/>
          <w:szCs w:val="22"/>
        </w:rPr>
      </w:pPr>
      <w:r w:rsidRPr="00A67C1E">
        <w:rPr>
          <w:rFonts w:ascii="Arial" w:hAnsi="Arial" w:cs="Arial"/>
          <w:sz w:val="22"/>
          <w:szCs w:val="22"/>
        </w:rPr>
        <w:t>Ersättning kan beviljas för i</w:t>
      </w:r>
      <w:r w:rsidR="00AA4678" w:rsidRPr="00A67C1E">
        <w:rPr>
          <w:rFonts w:ascii="Arial" w:hAnsi="Arial" w:cs="Arial"/>
          <w:sz w:val="22"/>
          <w:szCs w:val="22"/>
        </w:rPr>
        <w:t>nforma</w:t>
      </w:r>
      <w:r w:rsidR="005C37A1" w:rsidRPr="00A67C1E">
        <w:rPr>
          <w:rFonts w:ascii="Arial" w:hAnsi="Arial" w:cs="Arial"/>
          <w:sz w:val="22"/>
          <w:szCs w:val="22"/>
        </w:rPr>
        <w:t>tions- och visningsinsatser</w:t>
      </w:r>
      <w:r w:rsidR="005236A1" w:rsidRPr="00A67C1E">
        <w:rPr>
          <w:rFonts w:ascii="Arial" w:hAnsi="Arial" w:cs="Arial"/>
          <w:sz w:val="22"/>
          <w:szCs w:val="22"/>
        </w:rPr>
        <w:t xml:space="preserve"> för pågående vård- och underhållsprojekt på församlingsnivå genom till exempel skyltning eller tillfälliga utställningar, </w:t>
      </w:r>
      <w:r w:rsidR="005236A1" w:rsidRPr="00A67C1E">
        <w:rPr>
          <w:rFonts w:ascii="Arial" w:hAnsi="Arial" w:cs="Arial"/>
          <w:i/>
          <w:sz w:val="22"/>
          <w:szCs w:val="22"/>
        </w:rPr>
        <w:t>75 % (50-90 %)</w:t>
      </w:r>
      <w:r w:rsidR="00B739AE" w:rsidRPr="00A67C1E">
        <w:rPr>
          <w:rFonts w:ascii="Arial" w:hAnsi="Arial" w:cs="Arial"/>
          <w:i/>
          <w:sz w:val="22"/>
          <w:szCs w:val="22"/>
        </w:rPr>
        <w:t>.</w:t>
      </w:r>
    </w:p>
    <w:p w:rsidR="00AA4678" w:rsidRPr="00A67C1E" w:rsidRDefault="005236A1" w:rsidP="00C52B98">
      <w:pPr>
        <w:pStyle w:val="Liststycke"/>
        <w:numPr>
          <w:ilvl w:val="2"/>
          <w:numId w:val="26"/>
        </w:numPr>
        <w:rPr>
          <w:rFonts w:ascii="Arial" w:hAnsi="Arial" w:cs="Arial"/>
          <w:i/>
          <w:sz w:val="22"/>
          <w:szCs w:val="22"/>
        </w:rPr>
      </w:pPr>
      <w:r w:rsidRPr="00A67C1E">
        <w:rPr>
          <w:rFonts w:ascii="Arial" w:hAnsi="Arial" w:cs="Arial"/>
          <w:sz w:val="22"/>
          <w:szCs w:val="22"/>
        </w:rPr>
        <w:t xml:space="preserve">För att ersättning ska kunna beviljas till informations- och visningsinsatser på stiftsnivå eller nationell nivå bör projektet innehålla jämförelser och analyser mellan regionens eller landets kyrkliga kulturminnen och de kulturhistoriska värden de representerar. Sammanställningar är inte ersättningsberättigat oavsett visningsform. Projektet bör redovisa ny information för att kunna beviljas ersättning, </w:t>
      </w:r>
      <w:r w:rsidRPr="00A67C1E">
        <w:rPr>
          <w:rFonts w:ascii="Arial" w:hAnsi="Arial" w:cs="Arial"/>
          <w:i/>
          <w:sz w:val="22"/>
          <w:szCs w:val="22"/>
        </w:rPr>
        <w:t>33</w:t>
      </w:r>
      <w:r w:rsidR="00253C49" w:rsidRPr="00A67C1E">
        <w:rPr>
          <w:rFonts w:ascii="Arial" w:hAnsi="Arial" w:cs="Arial"/>
          <w:i/>
          <w:sz w:val="22"/>
          <w:szCs w:val="22"/>
        </w:rPr>
        <w:t xml:space="preserve"> % (</w:t>
      </w:r>
      <w:r w:rsidRPr="00A67C1E">
        <w:rPr>
          <w:rFonts w:ascii="Arial" w:hAnsi="Arial" w:cs="Arial"/>
          <w:i/>
          <w:sz w:val="22"/>
          <w:szCs w:val="22"/>
        </w:rPr>
        <w:t>10</w:t>
      </w:r>
      <w:r w:rsidR="00253C49" w:rsidRPr="00A67C1E">
        <w:rPr>
          <w:rFonts w:ascii="Arial" w:hAnsi="Arial" w:cs="Arial"/>
          <w:i/>
          <w:sz w:val="22"/>
          <w:szCs w:val="22"/>
        </w:rPr>
        <w:t>-</w:t>
      </w:r>
      <w:r w:rsidRPr="00A67C1E">
        <w:rPr>
          <w:rFonts w:ascii="Arial" w:hAnsi="Arial" w:cs="Arial"/>
          <w:i/>
          <w:sz w:val="22"/>
          <w:szCs w:val="22"/>
        </w:rPr>
        <w:t>50</w:t>
      </w:r>
      <w:r w:rsidR="005320A5" w:rsidRPr="00A67C1E">
        <w:rPr>
          <w:rFonts w:ascii="Arial" w:hAnsi="Arial" w:cs="Arial"/>
          <w:i/>
          <w:sz w:val="22"/>
          <w:szCs w:val="22"/>
        </w:rPr>
        <w:t xml:space="preserve"> </w:t>
      </w:r>
      <w:r w:rsidR="00253C49" w:rsidRPr="00A67C1E">
        <w:rPr>
          <w:rFonts w:ascii="Arial" w:hAnsi="Arial" w:cs="Arial"/>
          <w:i/>
          <w:sz w:val="22"/>
          <w:szCs w:val="22"/>
        </w:rPr>
        <w:t>%)</w:t>
      </w:r>
      <w:r w:rsidR="00B739AE" w:rsidRPr="00A67C1E">
        <w:rPr>
          <w:rFonts w:ascii="Arial" w:hAnsi="Arial" w:cs="Arial"/>
          <w:i/>
          <w:sz w:val="22"/>
          <w:szCs w:val="22"/>
        </w:rPr>
        <w:t>.</w:t>
      </w:r>
    </w:p>
    <w:p w:rsidR="00785A09" w:rsidRPr="00A67C1E" w:rsidRDefault="00785A09" w:rsidP="00C52B98">
      <w:pPr>
        <w:pStyle w:val="Rubrik4"/>
        <w:numPr>
          <w:ilvl w:val="0"/>
          <w:numId w:val="26"/>
        </w:numPr>
        <w:rPr>
          <w:rStyle w:val="Stark"/>
          <w:rFonts w:ascii="Arial" w:hAnsi="Arial" w:cs="Arial"/>
          <w:b/>
        </w:rPr>
      </w:pPr>
      <w:r w:rsidRPr="00A67C1E">
        <w:rPr>
          <w:rStyle w:val="Stark"/>
          <w:rFonts w:ascii="Arial" w:hAnsi="Arial" w:cs="Arial"/>
          <w:b/>
        </w:rPr>
        <w:lastRenderedPageBreak/>
        <w:t>Arbete med tillgänglighet för personer med nedsatt rörelse- och orienteringsförmåga</w:t>
      </w:r>
      <w:r w:rsidR="00445B46" w:rsidRPr="00A67C1E">
        <w:rPr>
          <w:rStyle w:val="Stark"/>
          <w:rFonts w:ascii="Arial" w:hAnsi="Arial" w:cs="Arial"/>
          <w:b/>
        </w:rPr>
        <w:t>, villkor 8</w:t>
      </w:r>
    </w:p>
    <w:p w:rsidR="00CF7C28" w:rsidRPr="00A67C1E" w:rsidRDefault="00CF7C28" w:rsidP="00C52B98">
      <w:pPr>
        <w:pStyle w:val="Liststycke"/>
        <w:numPr>
          <w:ilvl w:val="2"/>
          <w:numId w:val="26"/>
        </w:numPr>
        <w:spacing w:after="240"/>
        <w:rPr>
          <w:rFonts w:ascii="Arial" w:hAnsi="Arial" w:cs="Arial"/>
          <w:sz w:val="22"/>
          <w:szCs w:val="22"/>
        </w:rPr>
      </w:pPr>
      <w:r w:rsidRPr="00A67C1E">
        <w:rPr>
          <w:rFonts w:ascii="Arial" w:hAnsi="Arial" w:cs="Arial"/>
          <w:sz w:val="22"/>
          <w:szCs w:val="22"/>
        </w:rPr>
        <w:t>Arbetet med att tillgängliggöra kyrkomiljöerna medför många gånger att särskilda utredningar, särskild utformning eller särskilda materialval måste göras av hänsyn till miljöernas kulturhistoriska vär</w:t>
      </w:r>
      <w:r w:rsidR="005236A1" w:rsidRPr="00A67C1E">
        <w:rPr>
          <w:rFonts w:ascii="Arial" w:hAnsi="Arial" w:cs="Arial"/>
          <w:sz w:val="22"/>
          <w:szCs w:val="22"/>
        </w:rPr>
        <w:t xml:space="preserve">den, </w:t>
      </w:r>
      <w:r w:rsidR="008C576C" w:rsidRPr="00A67C1E">
        <w:rPr>
          <w:rFonts w:ascii="Arial" w:hAnsi="Arial" w:cs="Arial"/>
          <w:sz w:val="22"/>
          <w:szCs w:val="22"/>
        </w:rPr>
        <w:t>25 % (10-33 %)</w:t>
      </w:r>
      <w:r w:rsidR="00C95026" w:rsidRPr="00A67C1E">
        <w:rPr>
          <w:rFonts w:ascii="Arial" w:hAnsi="Arial" w:cs="Arial"/>
          <w:sz w:val="22"/>
          <w:szCs w:val="22"/>
        </w:rPr>
        <w:t>.</w:t>
      </w:r>
      <w:r w:rsidR="005236A1" w:rsidRPr="00A67C1E">
        <w:rPr>
          <w:rFonts w:ascii="Arial" w:hAnsi="Arial" w:cs="Arial"/>
          <w:sz w:val="22"/>
          <w:szCs w:val="22"/>
        </w:rPr>
        <w:t xml:space="preserve"> Generellt sett är ersättning inte b</w:t>
      </w:r>
      <w:r w:rsidR="00145CD2" w:rsidRPr="00A67C1E">
        <w:rPr>
          <w:rFonts w:ascii="Arial" w:hAnsi="Arial" w:cs="Arial"/>
          <w:sz w:val="22"/>
          <w:szCs w:val="22"/>
        </w:rPr>
        <w:t xml:space="preserve">erättigat på begravningsplatser, </w:t>
      </w:r>
      <w:r w:rsidR="00C95026" w:rsidRPr="00A67C1E">
        <w:rPr>
          <w:rFonts w:ascii="Arial" w:hAnsi="Arial" w:cs="Arial"/>
          <w:sz w:val="22"/>
          <w:szCs w:val="22"/>
        </w:rPr>
        <w:t>till enk</w:t>
      </w:r>
      <w:r w:rsidR="00145CD2" w:rsidRPr="00A67C1E">
        <w:rPr>
          <w:rFonts w:ascii="Arial" w:hAnsi="Arial" w:cs="Arial"/>
          <w:sz w:val="22"/>
          <w:szCs w:val="22"/>
        </w:rPr>
        <w:t xml:space="preserve">elt avhjälpta hinder enligt PBL, eller allmän belysning, automatiska dörröppnare eller </w:t>
      </w:r>
      <w:r w:rsidR="00FF0B12" w:rsidRPr="00A67C1E">
        <w:rPr>
          <w:rFonts w:ascii="Arial" w:hAnsi="Arial" w:cs="Arial"/>
          <w:sz w:val="22"/>
          <w:szCs w:val="22"/>
        </w:rPr>
        <w:t>RWC.</w:t>
      </w:r>
      <w:r w:rsidR="00145CD2" w:rsidRPr="00A67C1E">
        <w:rPr>
          <w:rFonts w:ascii="Arial" w:hAnsi="Arial" w:cs="Arial"/>
          <w:sz w:val="22"/>
          <w:szCs w:val="22"/>
        </w:rPr>
        <w:t xml:space="preserve"> </w:t>
      </w:r>
    </w:p>
    <w:p w:rsidR="00785A09" w:rsidRPr="00A67C1E" w:rsidRDefault="00253C49" w:rsidP="00C52B98">
      <w:pPr>
        <w:pStyle w:val="Rubrik4"/>
        <w:numPr>
          <w:ilvl w:val="0"/>
          <w:numId w:val="26"/>
        </w:numPr>
        <w:rPr>
          <w:rStyle w:val="Stark"/>
          <w:rFonts w:ascii="Arial" w:hAnsi="Arial" w:cs="Arial"/>
          <w:b/>
        </w:rPr>
      </w:pPr>
      <w:r w:rsidRPr="00A67C1E">
        <w:rPr>
          <w:rStyle w:val="Stark"/>
          <w:rFonts w:ascii="Arial" w:hAnsi="Arial" w:cs="Arial"/>
          <w:b/>
        </w:rPr>
        <w:t>A</w:t>
      </w:r>
      <w:r w:rsidR="00785A09" w:rsidRPr="00A67C1E">
        <w:rPr>
          <w:rStyle w:val="Stark"/>
          <w:rFonts w:ascii="Arial" w:hAnsi="Arial" w:cs="Arial"/>
          <w:b/>
        </w:rPr>
        <w:t>rkeologi</w:t>
      </w:r>
      <w:r w:rsidR="00AA4678" w:rsidRPr="00A67C1E">
        <w:rPr>
          <w:rStyle w:val="Stark"/>
          <w:rFonts w:ascii="Arial" w:hAnsi="Arial" w:cs="Arial"/>
          <w:b/>
        </w:rPr>
        <w:t>sk förundersökning eller särski</w:t>
      </w:r>
      <w:r w:rsidR="00785A09" w:rsidRPr="00A67C1E">
        <w:rPr>
          <w:rStyle w:val="Stark"/>
          <w:rFonts w:ascii="Arial" w:hAnsi="Arial" w:cs="Arial"/>
          <w:b/>
        </w:rPr>
        <w:t>ld undersökning enligt 2 kap 13§</w:t>
      </w:r>
      <w:r w:rsidR="00445B46" w:rsidRPr="00A67C1E">
        <w:rPr>
          <w:rStyle w:val="Stark"/>
          <w:rFonts w:ascii="Arial" w:hAnsi="Arial" w:cs="Arial"/>
          <w:b/>
        </w:rPr>
        <w:t>, villkor 9</w:t>
      </w:r>
    </w:p>
    <w:p w:rsidR="00C95026" w:rsidRPr="00A67C1E" w:rsidRDefault="00C95026" w:rsidP="00C52B98">
      <w:pPr>
        <w:pStyle w:val="Liststycke"/>
        <w:numPr>
          <w:ilvl w:val="0"/>
          <w:numId w:val="26"/>
        </w:numPr>
        <w:spacing w:after="240"/>
        <w:rPr>
          <w:rFonts w:ascii="Arial" w:hAnsi="Arial" w:cs="Arial"/>
          <w:vanish/>
        </w:rPr>
      </w:pPr>
    </w:p>
    <w:p w:rsidR="00C95026" w:rsidRPr="00A67C1E" w:rsidRDefault="00C95026" w:rsidP="00C52B98">
      <w:pPr>
        <w:pStyle w:val="Liststycke"/>
        <w:numPr>
          <w:ilvl w:val="1"/>
          <w:numId w:val="26"/>
        </w:numPr>
        <w:spacing w:after="240"/>
        <w:rPr>
          <w:rFonts w:ascii="Arial" w:hAnsi="Arial" w:cs="Arial"/>
          <w:vanish/>
        </w:rPr>
      </w:pPr>
    </w:p>
    <w:p w:rsidR="00AA4678" w:rsidRPr="00A67C1E" w:rsidRDefault="00AA4678" w:rsidP="00C52B98">
      <w:pPr>
        <w:pStyle w:val="Liststycke"/>
        <w:numPr>
          <w:ilvl w:val="2"/>
          <w:numId w:val="27"/>
        </w:numPr>
        <w:spacing w:after="240"/>
        <w:rPr>
          <w:rFonts w:ascii="Arial" w:hAnsi="Arial" w:cs="Arial"/>
          <w:sz w:val="22"/>
          <w:szCs w:val="22"/>
        </w:rPr>
      </w:pPr>
      <w:r w:rsidRPr="00A67C1E">
        <w:rPr>
          <w:rFonts w:ascii="Arial" w:hAnsi="Arial" w:cs="Arial"/>
          <w:sz w:val="22"/>
          <w:szCs w:val="22"/>
        </w:rPr>
        <w:t xml:space="preserve">Ersättning kan utgå till arkeologisk utredning eller </w:t>
      </w:r>
      <w:r w:rsidR="00445B46" w:rsidRPr="00A67C1E">
        <w:rPr>
          <w:rFonts w:ascii="Arial" w:hAnsi="Arial" w:cs="Arial"/>
          <w:sz w:val="22"/>
          <w:szCs w:val="22"/>
        </w:rPr>
        <w:t xml:space="preserve">förundersökning. </w:t>
      </w:r>
      <w:r w:rsidR="008C781E" w:rsidRPr="00A67C1E">
        <w:rPr>
          <w:rFonts w:ascii="Arial" w:hAnsi="Arial" w:cs="Arial"/>
          <w:sz w:val="22"/>
          <w:szCs w:val="22"/>
        </w:rPr>
        <w:t xml:space="preserve">Ersättningen </w:t>
      </w:r>
      <w:r w:rsidRPr="00A67C1E">
        <w:rPr>
          <w:rFonts w:ascii="Arial" w:hAnsi="Arial" w:cs="Arial"/>
          <w:sz w:val="22"/>
          <w:szCs w:val="22"/>
        </w:rPr>
        <w:t>bör då stå i</w:t>
      </w:r>
      <w:r w:rsidR="008C781E" w:rsidRPr="00A67C1E">
        <w:rPr>
          <w:rFonts w:ascii="Arial" w:hAnsi="Arial" w:cs="Arial"/>
          <w:sz w:val="22"/>
          <w:szCs w:val="22"/>
        </w:rPr>
        <w:t xml:space="preserve"> proportion</w:t>
      </w:r>
      <w:r w:rsidRPr="00A67C1E">
        <w:rPr>
          <w:rFonts w:ascii="Arial" w:hAnsi="Arial" w:cs="Arial"/>
          <w:sz w:val="22"/>
          <w:szCs w:val="22"/>
        </w:rPr>
        <w:t xml:space="preserve"> till procentsatsen som kommer att utgå för </w:t>
      </w:r>
      <w:r w:rsidR="008C781E" w:rsidRPr="00A67C1E">
        <w:rPr>
          <w:rFonts w:ascii="Arial" w:hAnsi="Arial" w:cs="Arial"/>
          <w:sz w:val="22"/>
          <w:szCs w:val="22"/>
        </w:rPr>
        <w:t>åtgärden som initierad</w:t>
      </w:r>
      <w:r w:rsidR="00430895" w:rsidRPr="00A67C1E">
        <w:rPr>
          <w:rFonts w:ascii="Arial" w:hAnsi="Arial" w:cs="Arial"/>
          <w:sz w:val="22"/>
          <w:szCs w:val="22"/>
        </w:rPr>
        <w:t>e den arkeologiska utredningen/</w:t>
      </w:r>
      <w:r w:rsidR="008C781E" w:rsidRPr="00A67C1E">
        <w:rPr>
          <w:rFonts w:ascii="Arial" w:hAnsi="Arial" w:cs="Arial"/>
          <w:sz w:val="22"/>
          <w:szCs w:val="22"/>
        </w:rPr>
        <w:t>förundersökningen.</w:t>
      </w:r>
    </w:p>
    <w:p w:rsidR="007942F6" w:rsidRPr="00A67C1E" w:rsidRDefault="007942F6" w:rsidP="00AA4678">
      <w:pPr>
        <w:rPr>
          <w:rFonts w:ascii="Arial" w:hAnsi="Arial" w:cs="Arial"/>
        </w:rPr>
      </w:pPr>
    </w:p>
    <w:sectPr w:rsidR="007942F6" w:rsidRPr="00A67C1E" w:rsidSect="00347CF6">
      <w:headerReference w:type="default" r:id="rId9"/>
      <w:footerReference w:type="default" r:id="rId10"/>
      <w:pgSz w:w="11906" w:h="16838"/>
      <w:pgMar w:top="194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BBB" w:rsidRDefault="00176BBB" w:rsidP="003635E8">
      <w:pPr>
        <w:spacing w:after="0" w:line="240" w:lineRule="auto"/>
      </w:pPr>
      <w:r>
        <w:separator/>
      </w:r>
    </w:p>
  </w:endnote>
  <w:endnote w:type="continuationSeparator" w:id="0">
    <w:p w:rsidR="00176BBB" w:rsidRDefault="00176BBB" w:rsidP="00363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5168056"/>
      <w:docPartObj>
        <w:docPartGallery w:val="Page Numbers (Bottom of Page)"/>
        <w:docPartUnique/>
      </w:docPartObj>
    </w:sdtPr>
    <w:sdtEndPr>
      <w:rPr>
        <w:sz w:val="17"/>
        <w:szCs w:val="17"/>
      </w:rPr>
    </w:sdtEndPr>
    <w:sdtContent>
      <w:sdt>
        <w:sdtPr>
          <w:rPr>
            <w:rFonts w:ascii="Arial" w:hAnsi="Arial" w:cs="Arial"/>
            <w:sz w:val="17"/>
            <w:szCs w:val="17"/>
          </w:rPr>
          <w:id w:val="97552763"/>
          <w:docPartObj>
            <w:docPartGallery w:val="Page Numbers (Top of Page)"/>
            <w:docPartUnique/>
          </w:docPartObj>
        </w:sdtPr>
        <w:sdtEndPr/>
        <w:sdtContent>
          <w:p w:rsidR="00CF3078" w:rsidRPr="00B739AE" w:rsidRDefault="00CF3078">
            <w:pPr>
              <w:pStyle w:val="Sidfot"/>
              <w:jc w:val="center"/>
              <w:rPr>
                <w:rFonts w:ascii="Arial" w:hAnsi="Arial" w:cs="Arial"/>
                <w:sz w:val="17"/>
                <w:szCs w:val="17"/>
              </w:rPr>
            </w:pPr>
            <w:r w:rsidRPr="00B739AE">
              <w:rPr>
                <w:rFonts w:ascii="Arial" w:hAnsi="Arial" w:cs="Arial"/>
                <w:sz w:val="17"/>
                <w:szCs w:val="17"/>
              </w:rPr>
              <w:t xml:space="preserve">Sida </w:t>
            </w:r>
            <w:r w:rsidRPr="00B739AE">
              <w:rPr>
                <w:rFonts w:ascii="Arial" w:hAnsi="Arial" w:cs="Arial"/>
                <w:sz w:val="17"/>
                <w:szCs w:val="17"/>
              </w:rPr>
              <w:fldChar w:fldCharType="begin"/>
            </w:r>
            <w:r w:rsidRPr="00B739AE">
              <w:rPr>
                <w:rFonts w:ascii="Arial" w:hAnsi="Arial" w:cs="Arial"/>
                <w:sz w:val="17"/>
                <w:szCs w:val="17"/>
              </w:rPr>
              <w:instrText>PAGE</w:instrText>
            </w:r>
            <w:r w:rsidRPr="00B739AE">
              <w:rPr>
                <w:rFonts w:ascii="Arial" w:hAnsi="Arial" w:cs="Arial"/>
                <w:sz w:val="17"/>
                <w:szCs w:val="17"/>
              </w:rPr>
              <w:fldChar w:fldCharType="separate"/>
            </w:r>
            <w:r w:rsidR="004C1909">
              <w:rPr>
                <w:rFonts w:ascii="Arial" w:hAnsi="Arial" w:cs="Arial"/>
                <w:noProof/>
                <w:sz w:val="17"/>
                <w:szCs w:val="17"/>
              </w:rPr>
              <w:t>2</w:t>
            </w:r>
            <w:r w:rsidRPr="00B739AE">
              <w:rPr>
                <w:rFonts w:ascii="Arial" w:hAnsi="Arial" w:cs="Arial"/>
                <w:sz w:val="17"/>
                <w:szCs w:val="17"/>
              </w:rPr>
              <w:fldChar w:fldCharType="end"/>
            </w:r>
            <w:r w:rsidRPr="00B739AE">
              <w:rPr>
                <w:rFonts w:ascii="Arial" w:hAnsi="Arial" w:cs="Arial"/>
                <w:sz w:val="17"/>
                <w:szCs w:val="17"/>
              </w:rPr>
              <w:t xml:space="preserve"> av </w:t>
            </w:r>
            <w:r w:rsidRPr="00B739AE">
              <w:rPr>
                <w:rFonts w:ascii="Arial" w:hAnsi="Arial" w:cs="Arial"/>
                <w:sz w:val="17"/>
                <w:szCs w:val="17"/>
              </w:rPr>
              <w:fldChar w:fldCharType="begin"/>
            </w:r>
            <w:r w:rsidRPr="00B739AE">
              <w:rPr>
                <w:rFonts w:ascii="Arial" w:hAnsi="Arial" w:cs="Arial"/>
                <w:sz w:val="17"/>
                <w:szCs w:val="17"/>
              </w:rPr>
              <w:instrText>NUMPAGES</w:instrText>
            </w:r>
            <w:r w:rsidRPr="00B739AE">
              <w:rPr>
                <w:rFonts w:ascii="Arial" w:hAnsi="Arial" w:cs="Arial"/>
                <w:sz w:val="17"/>
                <w:szCs w:val="17"/>
              </w:rPr>
              <w:fldChar w:fldCharType="separate"/>
            </w:r>
            <w:r w:rsidR="004C1909">
              <w:rPr>
                <w:rFonts w:ascii="Arial" w:hAnsi="Arial" w:cs="Arial"/>
                <w:noProof/>
                <w:sz w:val="17"/>
                <w:szCs w:val="17"/>
              </w:rPr>
              <w:t>4</w:t>
            </w:r>
            <w:r w:rsidRPr="00B739AE">
              <w:rPr>
                <w:rFonts w:ascii="Arial" w:hAnsi="Arial" w:cs="Arial"/>
                <w:sz w:val="17"/>
                <w:szCs w:val="17"/>
              </w:rPr>
              <w:fldChar w:fldCharType="end"/>
            </w:r>
          </w:p>
        </w:sdtContent>
      </w:sdt>
    </w:sdtContent>
  </w:sdt>
  <w:p w:rsidR="00B739AE" w:rsidRPr="00B739AE" w:rsidRDefault="00B739AE" w:rsidP="00B739AE">
    <w:pPr>
      <w:pStyle w:val="Sidfot"/>
      <w:jc w:val="center"/>
      <w:rPr>
        <w:rFonts w:ascii="Arial" w:hAnsi="Arial" w:cs="Arial"/>
        <w:sz w:val="17"/>
        <w:szCs w:val="17"/>
      </w:rPr>
    </w:pPr>
  </w:p>
  <w:p w:rsidR="00CF3078" w:rsidRPr="00B739AE" w:rsidRDefault="00B739AE" w:rsidP="00B739AE">
    <w:pPr>
      <w:pStyle w:val="Sidfot"/>
      <w:jc w:val="center"/>
      <w:rPr>
        <w:rFonts w:ascii="Arial" w:hAnsi="Arial" w:cs="Arial"/>
        <w:sz w:val="17"/>
        <w:szCs w:val="17"/>
      </w:rPr>
    </w:pPr>
    <w:r w:rsidRPr="00B739AE">
      <w:rPr>
        <w:rFonts w:ascii="Arial" w:hAnsi="Arial" w:cs="Arial"/>
        <w:sz w:val="17"/>
        <w:szCs w:val="17"/>
      </w:rPr>
      <w:t>Handbok för arbetet med kyrkoantikvarisk ersättning, version 1:2, bil</w:t>
    </w:r>
    <w:r>
      <w:rPr>
        <w:rFonts w:ascii="Arial" w:hAnsi="Arial" w:cs="Arial"/>
        <w:sz w:val="17"/>
        <w:szCs w:val="17"/>
      </w:rPr>
      <w:t>aga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BBB" w:rsidRDefault="00176BBB" w:rsidP="003635E8">
      <w:pPr>
        <w:spacing w:after="0" w:line="240" w:lineRule="auto"/>
      </w:pPr>
      <w:r>
        <w:separator/>
      </w:r>
    </w:p>
  </w:footnote>
  <w:footnote w:type="continuationSeparator" w:id="0">
    <w:p w:rsidR="00176BBB" w:rsidRDefault="00176BBB" w:rsidP="00363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078" w:rsidRPr="00B739AE" w:rsidRDefault="00CF3078">
    <w:pPr>
      <w:pStyle w:val="Sidhuvud"/>
      <w:rPr>
        <w:rFonts w:ascii="Arial" w:hAnsi="Arial" w:cs="Arial"/>
      </w:rPr>
    </w:pPr>
    <w:r w:rsidRPr="00347CF6">
      <w:rPr>
        <w:noProof/>
      </w:rPr>
      <w:drawing>
        <wp:inline distT="0" distB="0" distL="0" distR="0" wp14:anchorId="52EA43CB" wp14:editId="00379FE3">
          <wp:extent cx="2131060" cy="286385"/>
          <wp:effectExtent l="19050" t="0" r="2540" b="0"/>
          <wp:docPr id="1" name="Bild 2" descr="Sk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_logo_CMYK"/>
                  <pic:cNvPicPr preferRelativeResize="0">
                    <a:picLocks noChangeAspect="1" noChangeArrowheads="1"/>
                  </pic:cNvPicPr>
                </pic:nvPicPr>
                <pic:blipFill>
                  <a:blip r:embed="rId1"/>
                  <a:srcRect/>
                  <a:stretch>
                    <a:fillRect/>
                  </a:stretch>
                </pic:blipFill>
                <pic:spPr bwMode="auto">
                  <a:xfrm>
                    <a:off x="0" y="0"/>
                    <a:ext cx="2131060" cy="286385"/>
                  </a:xfrm>
                  <a:prstGeom prst="rect">
                    <a:avLst/>
                  </a:prstGeom>
                  <a:noFill/>
                  <a:ln w="9525">
                    <a:noFill/>
                    <a:miter lim="800000"/>
                    <a:headEnd/>
                    <a:tailEnd/>
                  </a:ln>
                </pic:spPr>
              </pic:pic>
            </a:graphicData>
          </a:graphic>
        </wp:inline>
      </w:drawing>
    </w:r>
    <w:r>
      <w:tab/>
    </w:r>
    <w:r>
      <w:tab/>
    </w:r>
    <w:r w:rsidR="005E4318">
      <w:rPr>
        <w:rFonts w:ascii="Arial" w:hAnsi="Arial" w:cs="Arial"/>
      </w:rPr>
      <w:t>Reviderad 2016-10-20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0947"/>
    <w:multiLevelType w:val="hybridMultilevel"/>
    <w:tmpl w:val="62A26384"/>
    <w:lvl w:ilvl="0" w:tplc="22BCCDD0">
      <w:numFmt w:val="bullet"/>
      <w:lvlText w:val="-"/>
      <w:lvlJc w:val="left"/>
      <w:pPr>
        <w:ind w:left="720" w:hanging="360"/>
      </w:pPr>
      <w:rPr>
        <w:rFonts w:ascii="Cambria" w:eastAsiaTheme="majorEastAsia" w:hAnsi="Cambria" w:cstheme="maj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C460A2B"/>
    <w:multiLevelType w:val="hybridMultilevel"/>
    <w:tmpl w:val="AA9E0BAC"/>
    <w:lvl w:ilvl="0" w:tplc="1AD8288A">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01F1D7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EE34B8"/>
    <w:multiLevelType w:val="multilevel"/>
    <w:tmpl w:val="041D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nsid w:val="182454C8"/>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CA6423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F17643C"/>
    <w:multiLevelType w:val="multilevel"/>
    <w:tmpl w:val="7CC29056"/>
    <w:lvl w:ilvl="0">
      <w:start w:val="9"/>
      <w:numFmt w:val="decimal"/>
      <w:lvlText w:val="%1"/>
      <w:lvlJc w:val="left"/>
      <w:pPr>
        <w:ind w:left="435" w:hanging="435"/>
      </w:pPr>
      <w:rPr>
        <w:rFonts w:hint="default"/>
      </w:rPr>
    </w:lvl>
    <w:lvl w:ilvl="1">
      <w:start w:val="1"/>
      <w:numFmt w:val="decimal"/>
      <w:lvlText w:val="%1.%2"/>
      <w:lvlJc w:val="left"/>
      <w:pPr>
        <w:ind w:left="775" w:hanging="435"/>
      </w:pPr>
      <w:rPr>
        <w:rFonts w:hint="default"/>
      </w:rPr>
    </w:lvl>
    <w:lvl w:ilvl="2">
      <w:start w:val="1"/>
      <w:numFmt w:val="decimal"/>
      <w:lvlText w:val="%1.%2.%3"/>
      <w:lvlJc w:val="left"/>
      <w:pPr>
        <w:ind w:left="1400" w:hanging="720"/>
      </w:pPr>
      <w:rPr>
        <w:rFonts w:hint="default"/>
        <w:sz w:val="22"/>
        <w:szCs w:val="22"/>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160" w:hanging="1440"/>
      </w:pPr>
      <w:rPr>
        <w:rFonts w:hint="default"/>
      </w:rPr>
    </w:lvl>
  </w:abstractNum>
  <w:abstractNum w:abstractNumId="7">
    <w:nsid w:val="216B455D"/>
    <w:multiLevelType w:val="multilevel"/>
    <w:tmpl w:val="041D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nsid w:val="25335BC6"/>
    <w:multiLevelType w:val="hybridMultilevel"/>
    <w:tmpl w:val="17B85FE4"/>
    <w:lvl w:ilvl="0" w:tplc="005070C8">
      <w:start w:val="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60249D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BB308F"/>
    <w:multiLevelType w:val="hybridMultilevel"/>
    <w:tmpl w:val="536CD32A"/>
    <w:lvl w:ilvl="0" w:tplc="22BCCDD0">
      <w:numFmt w:val="bullet"/>
      <w:lvlText w:val="-"/>
      <w:lvlJc w:val="left"/>
      <w:pPr>
        <w:ind w:left="720" w:hanging="360"/>
      </w:pPr>
      <w:rPr>
        <w:rFonts w:ascii="Cambria" w:eastAsiaTheme="majorEastAsia" w:hAnsi="Cambria" w:cstheme="maj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D8A5586"/>
    <w:multiLevelType w:val="multilevel"/>
    <w:tmpl w:val="041D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nsid w:val="2EAF366B"/>
    <w:multiLevelType w:val="multilevel"/>
    <w:tmpl w:val="3E7A213C"/>
    <w:lvl w:ilvl="0">
      <w:start w:val="7"/>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34E7076"/>
    <w:multiLevelType w:val="multilevel"/>
    <w:tmpl w:val="7FE4B314"/>
    <w:lvl w:ilvl="0">
      <w:start w:val="7"/>
      <w:numFmt w:val="decimal"/>
      <w:lvlText w:val="%1."/>
      <w:lvlJc w:val="left"/>
      <w:pPr>
        <w:ind w:left="495" w:hanging="495"/>
      </w:pPr>
      <w:rPr>
        <w:rFonts w:hint="default"/>
      </w:rPr>
    </w:lvl>
    <w:lvl w:ilvl="1">
      <w:start w:val="1"/>
      <w:numFmt w:val="decimal"/>
      <w:lvlText w:val="%1.%2."/>
      <w:lvlJc w:val="left"/>
      <w:pPr>
        <w:ind w:left="835" w:hanging="495"/>
      </w:pPr>
      <w:rPr>
        <w:rFonts w:hint="default"/>
      </w:rPr>
    </w:lvl>
    <w:lvl w:ilvl="2">
      <w:start w:val="1"/>
      <w:numFmt w:val="decimal"/>
      <w:lvlText w:val="%1.%2.%3."/>
      <w:lvlJc w:val="left"/>
      <w:pPr>
        <w:ind w:left="1400" w:hanging="720"/>
      </w:pPr>
      <w:rPr>
        <w:rFonts w:hint="default"/>
        <w:sz w:val="22"/>
        <w:szCs w:val="22"/>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4">
    <w:nsid w:val="380837AD"/>
    <w:multiLevelType w:val="multilevel"/>
    <w:tmpl w:val="0E2CEF9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A41161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6CA5B34"/>
    <w:multiLevelType w:val="multilevel"/>
    <w:tmpl w:val="5846073C"/>
    <w:lvl w:ilvl="0">
      <w:start w:val="7"/>
      <w:numFmt w:val="decimal"/>
      <w:lvlText w:val="%1"/>
      <w:lvlJc w:val="left"/>
      <w:pPr>
        <w:ind w:left="435" w:hanging="435"/>
      </w:pPr>
      <w:rPr>
        <w:rFonts w:hint="default"/>
      </w:rPr>
    </w:lvl>
    <w:lvl w:ilvl="1">
      <w:start w:val="1"/>
      <w:numFmt w:val="decimal"/>
      <w:lvlText w:val="%1.%2"/>
      <w:lvlJc w:val="left"/>
      <w:pPr>
        <w:ind w:left="775" w:hanging="43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160" w:hanging="1440"/>
      </w:pPr>
      <w:rPr>
        <w:rFonts w:hint="default"/>
      </w:rPr>
    </w:lvl>
  </w:abstractNum>
  <w:abstractNum w:abstractNumId="17">
    <w:nsid w:val="7102194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3A711A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4E8370C"/>
    <w:multiLevelType w:val="multilevel"/>
    <w:tmpl w:val="A416799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6531F2F"/>
    <w:multiLevelType w:val="multilevel"/>
    <w:tmpl w:val="6F84830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1"/>
  </w:num>
  <w:num w:numId="3">
    <w:abstractNumId w:val="4"/>
  </w:num>
  <w:num w:numId="4">
    <w:abstractNumId w:val="15"/>
  </w:num>
  <w:num w:numId="5">
    <w:abstractNumId w:val="5"/>
  </w:num>
  <w:num w:numId="6">
    <w:abstractNumId w:val="20"/>
  </w:num>
  <w:num w:numId="7">
    <w:abstractNumId w:val="9"/>
  </w:num>
  <w:num w:numId="8">
    <w:abstractNumId w:val="19"/>
  </w:num>
  <w:num w:numId="9">
    <w:abstractNumId w:val="14"/>
  </w:num>
  <w:num w:numId="10">
    <w:abstractNumId w:val="11"/>
  </w:num>
  <w:num w:numId="11">
    <w:abstractNumId w:val="17"/>
  </w:num>
  <w:num w:numId="12">
    <w:abstractNumId w:val="18"/>
  </w:num>
  <w:num w:numId="13">
    <w:abstractNumId w:val="7"/>
  </w:num>
  <w:num w:numId="14">
    <w:abstractNumId w:val="3"/>
  </w:num>
  <w:num w:numId="15">
    <w:abstractNumId w:val="19"/>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47" w:hanging="52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19"/>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985" w:hanging="141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19"/>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701" w:hanging="113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19"/>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47" w:hanging="68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19"/>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47" w:hanging="5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9"/>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18" w:hanging="738"/>
        </w:pPr>
        <w:rPr>
          <w:rFonts w:hint="default"/>
          <w:b w:val="0"/>
          <w:i w:val="0"/>
          <w:color w:val="auto"/>
          <w:sz w:val="22"/>
          <w:szCs w:val="22"/>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2"/>
  </w:num>
  <w:num w:numId="22">
    <w:abstractNumId w:val="0"/>
  </w:num>
  <w:num w:numId="23">
    <w:abstractNumId w:val="10"/>
  </w:num>
  <w:num w:numId="24">
    <w:abstractNumId w:val="2"/>
  </w:num>
  <w:num w:numId="25">
    <w:abstractNumId w:val="16"/>
  </w:num>
  <w:num w:numId="26">
    <w:abstractNumId w:val="1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F22"/>
    <w:rsid w:val="00003233"/>
    <w:rsid w:val="00004763"/>
    <w:rsid w:val="000063DA"/>
    <w:rsid w:val="0002300D"/>
    <w:rsid w:val="00040C36"/>
    <w:rsid w:val="0005012E"/>
    <w:rsid w:val="00061146"/>
    <w:rsid w:val="00062389"/>
    <w:rsid w:val="00071FC8"/>
    <w:rsid w:val="00073CA2"/>
    <w:rsid w:val="000A35F3"/>
    <w:rsid w:val="000B129E"/>
    <w:rsid w:val="000B336B"/>
    <w:rsid w:val="000C4EAA"/>
    <w:rsid w:val="000D4624"/>
    <w:rsid w:val="000D72C9"/>
    <w:rsid w:val="00134F56"/>
    <w:rsid w:val="00144EF6"/>
    <w:rsid w:val="00145CD2"/>
    <w:rsid w:val="00160C23"/>
    <w:rsid w:val="001760F8"/>
    <w:rsid w:val="00176BBB"/>
    <w:rsid w:val="00180BF8"/>
    <w:rsid w:val="00187B5F"/>
    <w:rsid w:val="001944A1"/>
    <w:rsid w:val="001A06CE"/>
    <w:rsid w:val="001A40C4"/>
    <w:rsid w:val="001B734F"/>
    <w:rsid w:val="001B7500"/>
    <w:rsid w:val="001B762C"/>
    <w:rsid w:val="001D058A"/>
    <w:rsid w:val="001D5655"/>
    <w:rsid w:val="001D6C1C"/>
    <w:rsid w:val="001F47DA"/>
    <w:rsid w:val="00211E97"/>
    <w:rsid w:val="002150D0"/>
    <w:rsid w:val="00237243"/>
    <w:rsid w:val="00253C49"/>
    <w:rsid w:val="00254EF3"/>
    <w:rsid w:val="00260FFE"/>
    <w:rsid w:val="00262671"/>
    <w:rsid w:val="002A6A43"/>
    <w:rsid w:val="002C3293"/>
    <w:rsid w:val="002E3F0C"/>
    <w:rsid w:val="0032405C"/>
    <w:rsid w:val="003336B1"/>
    <w:rsid w:val="003363F3"/>
    <w:rsid w:val="00347CF6"/>
    <w:rsid w:val="003535B5"/>
    <w:rsid w:val="003635E8"/>
    <w:rsid w:val="00387E87"/>
    <w:rsid w:val="0039204D"/>
    <w:rsid w:val="003A53CB"/>
    <w:rsid w:val="003A66CC"/>
    <w:rsid w:val="003C6E4E"/>
    <w:rsid w:val="003D260D"/>
    <w:rsid w:val="003D603F"/>
    <w:rsid w:val="0040131F"/>
    <w:rsid w:val="00406E8F"/>
    <w:rsid w:val="00416947"/>
    <w:rsid w:val="00430895"/>
    <w:rsid w:val="00433633"/>
    <w:rsid w:val="00445B46"/>
    <w:rsid w:val="00451E85"/>
    <w:rsid w:val="0046767E"/>
    <w:rsid w:val="004744DE"/>
    <w:rsid w:val="004849DE"/>
    <w:rsid w:val="004A277E"/>
    <w:rsid w:val="004C1909"/>
    <w:rsid w:val="004C6319"/>
    <w:rsid w:val="004D7E5E"/>
    <w:rsid w:val="004F5FBB"/>
    <w:rsid w:val="00504DD5"/>
    <w:rsid w:val="00507C78"/>
    <w:rsid w:val="005121E4"/>
    <w:rsid w:val="005236A1"/>
    <w:rsid w:val="005320A5"/>
    <w:rsid w:val="00554D02"/>
    <w:rsid w:val="005579D7"/>
    <w:rsid w:val="00565AB2"/>
    <w:rsid w:val="00592C4C"/>
    <w:rsid w:val="005B3084"/>
    <w:rsid w:val="005C37A1"/>
    <w:rsid w:val="005C73B6"/>
    <w:rsid w:val="005D5DB4"/>
    <w:rsid w:val="005E4318"/>
    <w:rsid w:val="00611ADD"/>
    <w:rsid w:val="00621A4A"/>
    <w:rsid w:val="006234CA"/>
    <w:rsid w:val="0062532D"/>
    <w:rsid w:val="006306C4"/>
    <w:rsid w:val="00646FF1"/>
    <w:rsid w:val="00651C13"/>
    <w:rsid w:val="00653DB7"/>
    <w:rsid w:val="006613E6"/>
    <w:rsid w:val="006750AC"/>
    <w:rsid w:val="006F2795"/>
    <w:rsid w:val="00700136"/>
    <w:rsid w:val="00700601"/>
    <w:rsid w:val="00730CEE"/>
    <w:rsid w:val="00741405"/>
    <w:rsid w:val="00756222"/>
    <w:rsid w:val="00784C02"/>
    <w:rsid w:val="00785A09"/>
    <w:rsid w:val="0078673D"/>
    <w:rsid w:val="007871EE"/>
    <w:rsid w:val="007942F6"/>
    <w:rsid w:val="007C4547"/>
    <w:rsid w:val="007C721B"/>
    <w:rsid w:val="007D0B55"/>
    <w:rsid w:val="007F5FA6"/>
    <w:rsid w:val="008160B4"/>
    <w:rsid w:val="00850CD8"/>
    <w:rsid w:val="00852455"/>
    <w:rsid w:val="008C576C"/>
    <w:rsid w:val="008C781E"/>
    <w:rsid w:val="008D47A8"/>
    <w:rsid w:val="008F3EAF"/>
    <w:rsid w:val="0092089F"/>
    <w:rsid w:val="00920A2B"/>
    <w:rsid w:val="00936105"/>
    <w:rsid w:val="00956951"/>
    <w:rsid w:val="00970C34"/>
    <w:rsid w:val="009917CC"/>
    <w:rsid w:val="00994DED"/>
    <w:rsid w:val="009A299E"/>
    <w:rsid w:val="009B0999"/>
    <w:rsid w:val="009B7763"/>
    <w:rsid w:val="009C0346"/>
    <w:rsid w:val="009C257E"/>
    <w:rsid w:val="009E1C38"/>
    <w:rsid w:val="009E7DFA"/>
    <w:rsid w:val="00A26BAF"/>
    <w:rsid w:val="00A427AA"/>
    <w:rsid w:val="00A46C51"/>
    <w:rsid w:val="00A62035"/>
    <w:rsid w:val="00A6479A"/>
    <w:rsid w:val="00A67C1E"/>
    <w:rsid w:val="00A818A2"/>
    <w:rsid w:val="00A87E4D"/>
    <w:rsid w:val="00A90614"/>
    <w:rsid w:val="00A91D5C"/>
    <w:rsid w:val="00A94F2D"/>
    <w:rsid w:val="00A9710A"/>
    <w:rsid w:val="00AA4678"/>
    <w:rsid w:val="00AA714D"/>
    <w:rsid w:val="00AB378A"/>
    <w:rsid w:val="00AC49F4"/>
    <w:rsid w:val="00AD0677"/>
    <w:rsid w:val="00AD4B56"/>
    <w:rsid w:val="00B02C74"/>
    <w:rsid w:val="00B06EEE"/>
    <w:rsid w:val="00B57388"/>
    <w:rsid w:val="00B739AE"/>
    <w:rsid w:val="00B804AF"/>
    <w:rsid w:val="00BA4F55"/>
    <w:rsid w:val="00BB3A90"/>
    <w:rsid w:val="00BC34BC"/>
    <w:rsid w:val="00BD5098"/>
    <w:rsid w:val="00BD5E86"/>
    <w:rsid w:val="00BE11F6"/>
    <w:rsid w:val="00C048C3"/>
    <w:rsid w:val="00C10552"/>
    <w:rsid w:val="00C110E9"/>
    <w:rsid w:val="00C3290C"/>
    <w:rsid w:val="00C344D8"/>
    <w:rsid w:val="00C52B98"/>
    <w:rsid w:val="00C61DA9"/>
    <w:rsid w:val="00C82FBD"/>
    <w:rsid w:val="00C841D9"/>
    <w:rsid w:val="00C95026"/>
    <w:rsid w:val="00C9529A"/>
    <w:rsid w:val="00C95313"/>
    <w:rsid w:val="00CA4895"/>
    <w:rsid w:val="00CD2F58"/>
    <w:rsid w:val="00CD6556"/>
    <w:rsid w:val="00CE2669"/>
    <w:rsid w:val="00CF3078"/>
    <w:rsid w:val="00CF5E7A"/>
    <w:rsid w:val="00CF7C28"/>
    <w:rsid w:val="00D17744"/>
    <w:rsid w:val="00D72A6D"/>
    <w:rsid w:val="00D7766C"/>
    <w:rsid w:val="00D9318B"/>
    <w:rsid w:val="00D948DB"/>
    <w:rsid w:val="00DD1D07"/>
    <w:rsid w:val="00DF2B7B"/>
    <w:rsid w:val="00E0137E"/>
    <w:rsid w:val="00E17D89"/>
    <w:rsid w:val="00E24748"/>
    <w:rsid w:val="00E36EC3"/>
    <w:rsid w:val="00E51B42"/>
    <w:rsid w:val="00E73A01"/>
    <w:rsid w:val="00E80AC0"/>
    <w:rsid w:val="00E82A9E"/>
    <w:rsid w:val="00E91783"/>
    <w:rsid w:val="00EB3788"/>
    <w:rsid w:val="00EE1B18"/>
    <w:rsid w:val="00EF076F"/>
    <w:rsid w:val="00F022CD"/>
    <w:rsid w:val="00F028B1"/>
    <w:rsid w:val="00F05DCE"/>
    <w:rsid w:val="00F11C56"/>
    <w:rsid w:val="00F20367"/>
    <w:rsid w:val="00F21EDE"/>
    <w:rsid w:val="00F3348D"/>
    <w:rsid w:val="00F53259"/>
    <w:rsid w:val="00F55EAA"/>
    <w:rsid w:val="00F704F4"/>
    <w:rsid w:val="00F70879"/>
    <w:rsid w:val="00F80BB3"/>
    <w:rsid w:val="00F9118E"/>
    <w:rsid w:val="00F926F5"/>
    <w:rsid w:val="00F93F22"/>
    <w:rsid w:val="00FA2275"/>
    <w:rsid w:val="00FC3735"/>
    <w:rsid w:val="00FD1CFB"/>
    <w:rsid w:val="00FF0B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A94F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A94F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Brdtext"/>
    <w:link w:val="Rubrik3Char"/>
    <w:qFormat/>
    <w:rsid w:val="00A94F2D"/>
    <w:pPr>
      <w:keepNext/>
      <w:tabs>
        <w:tab w:val="left" w:pos="340"/>
        <w:tab w:val="left" w:pos="2268"/>
        <w:tab w:val="left" w:pos="3969"/>
        <w:tab w:val="left" w:pos="5670"/>
      </w:tabs>
      <w:spacing w:before="240" w:line="240" w:lineRule="auto"/>
      <w:outlineLvl w:val="2"/>
    </w:pPr>
    <w:rPr>
      <w:rFonts w:ascii="Arial" w:eastAsia="Times New Roman" w:hAnsi="Arial" w:cs="Arial"/>
      <w:b/>
      <w:bCs/>
      <w:caps/>
      <w:sz w:val="18"/>
      <w:szCs w:val="26"/>
    </w:rPr>
  </w:style>
  <w:style w:type="paragraph" w:styleId="Rubrik4">
    <w:name w:val="heading 4"/>
    <w:basedOn w:val="Normal"/>
    <w:next w:val="Normal"/>
    <w:link w:val="Rubrik4Char"/>
    <w:uiPriority w:val="9"/>
    <w:unhideWhenUsed/>
    <w:qFormat/>
    <w:rsid w:val="00A94F2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rsid w:val="00A94F2D"/>
    <w:rPr>
      <w:rFonts w:ascii="Arial" w:eastAsia="Times New Roman" w:hAnsi="Arial" w:cs="Arial"/>
      <w:b/>
      <w:bCs/>
      <w:caps/>
      <w:sz w:val="18"/>
      <w:szCs w:val="26"/>
      <w:lang w:eastAsia="sv-SE"/>
    </w:rPr>
  </w:style>
  <w:style w:type="paragraph" w:customStyle="1" w:styleId="INDRAGfrstaraden">
    <w:name w:val="INDRAG första raden"/>
    <w:basedOn w:val="Normal"/>
    <w:uiPriority w:val="99"/>
    <w:rsid w:val="00785A09"/>
    <w:pPr>
      <w:spacing w:after="0" w:line="300" w:lineRule="atLeast"/>
      <w:ind w:right="284" w:firstLine="284"/>
    </w:pPr>
    <w:rPr>
      <w:rFonts w:ascii="Times New Roman" w:eastAsia="Times New Roman" w:hAnsi="Times New Roman" w:cs="Times New Roman"/>
      <w:szCs w:val="20"/>
    </w:rPr>
  </w:style>
  <w:style w:type="character" w:styleId="Betoning">
    <w:name w:val="Emphasis"/>
    <w:basedOn w:val="Standardstycketeckensnitt"/>
    <w:uiPriority w:val="99"/>
    <w:qFormat/>
    <w:rsid w:val="00A94F2D"/>
    <w:rPr>
      <w:rFonts w:cs="Times New Roman"/>
      <w:i/>
      <w:iCs/>
    </w:rPr>
  </w:style>
  <w:style w:type="paragraph" w:styleId="Liststycke">
    <w:name w:val="List Paragraph"/>
    <w:basedOn w:val="Normal"/>
    <w:uiPriority w:val="34"/>
    <w:qFormat/>
    <w:rsid w:val="00A94F2D"/>
    <w:pPr>
      <w:widowControl w:val="0"/>
      <w:suppressAutoHyphens/>
      <w:spacing w:after="0" w:line="240" w:lineRule="auto"/>
      <w:ind w:left="720"/>
      <w:contextualSpacing/>
    </w:pPr>
    <w:rPr>
      <w:rFonts w:ascii="Times New Roman" w:eastAsia="Arial Unicode MS" w:hAnsi="Times New Roman" w:cs="Mangal"/>
      <w:kern w:val="1"/>
      <w:sz w:val="24"/>
      <w:szCs w:val="21"/>
      <w:lang w:eastAsia="hi-IN" w:bidi="hi-IN"/>
    </w:rPr>
  </w:style>
  <w:style w:type="paragraph" w:styleId="Ingetavstnd">
    <w:name w:val="No Spacing"/>
    <w:uiPriority w:val="1"/>
    <w:qFormat/>
    <w:rsid w:val="00A94F2D"/>
    <w:pPr>
      <w:spacing w:after="0" w:line="240" w:lineRule="auto"/>
    </w:pPr>
    <w:rPr>
      <w:rFonts w:ascii="Times New Roman" w:eastAsia="Times New Roman" w:hAnsi="Times New Roman" w:cs="Times New Roman"/>
      <w:szCs w:val="24"/>
    </w:rPr>
  </w:style>
  <w:style w:type="character" w:styleId="Stark">
    <w:name w:val="Strong"/>
    <w:basedOn w:val="Standardstycketeckensnitt"/>
    <w:qFormat/>
    <w:rsid w:val="00A94F2D"/>
    <w:rPr>
      <w:b/>
      <w:bCs/>
    </w:rPr>
  </w:style>
  <w:style w:type="paragraph" w:styleId="Brdtext">
    <w:name w:val="Body Text"/>
    <w:basedOn w:val="Normal"/>
    <w:link w:val="BrdtextChar"/>
    <w:uiPriority w:val="99"/>
    <w:semiHidden/>
    <w:unhideWhenUsed/>
    <w:rsid w:val="00785A09"/>
    <w:pPr>
      <w:spacing w:after="120"/>
    </w:pPr>
  </w:style>
  <w:style w:type="character" w:customStyle="1" w:styleId="BrdtextChar">
    <w:name w:val="Brödtext Char"/>
    <w:basedOn w:val="Standardstycketeckensnitt"/>
    <w:link w:val="Brdtext"/>
    <w:uiPriority w:val="99"/>
    <w:semiHidden/>
    <w:rsid w:val="00785A09"/>
  </w:style>
  <w:style w:type="character" w:customStyle="1" w:styleId="Rubrik1Char">
    <w:name w:val="Rubrik 1 Char"/>
    <w:basedOn w:val="Standardstycketeckensnitt"/>
    <w:link w:val="Rubrik1"/>
    <w:uiPriority w:val="9"/>
    <w:rsid w:val="00A94F2D"/>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A94F2D"/>
    <w:rPr>
      <w:rFonts w:asciiTheme="majorHAnsi" w:eastAsiaTheme="majorEastAsia" w:hAnsiTheme="majorHAnsi" w:cstheme="majorBidi"/>
      <w:b/>
      <w:bCs/>
      <w:color w:val="4F81BD" w:themeColor="accent1"/>
      <w:sz w:val="26"/>
      <w:szCs w:val="26"/>
    </w:rPr>
  </w:style>
  <w:style w:type="character" w:customStyle="1" w:styleId="Rubrik4Char">
    <w:name w:val="Rubrik 4 Char"/>
    <w:basedOn w:val="Standardstycketeckensnitt"/>
    <w:link w:val="Rubrik4"/>
    <w:uiPriority w:val="9"/>
    <w:rsid w:val="00A94F2D"/>
    <w:rPr>
      <w:rFonts w:asciiTheme="majorHAnsi" w:eastAsiaTheme="majorEastAsia" w:hAnsiTheme="majorHAnsi" w:cstheme="majorBidi"/>
      <w:b/>
      <w:bCs/>
      <w:i/>
      <w:iCs/>
      <w:color w:val="4F81BD" w:themeColor="accent1"/>
    </w:rPr>
  </w:style>
  <w:style w:type="character" w:styleId="Kommentarsreferens">
    <w:name w:val="annotation reference"/>
    <w:basedOn w:val="Standardstycketeckensnitt"/>
    <w:rsid w:val="000A35F3"/>
    <w:rPr>
      <w:sz w:val="16"/>
      <w:szCs w:val="16"/>
    </w:rPr>
  </w:style>
  <w:style w:type="paragraph" w:styleId="Kommentarer">
    <w:name w:val="annotation text"/>
    <w:basedOn w:val="Normal"/>
    <w:link w:val="KommentarerChar"/>
    <w:rsid w:val="000A35F3"/>
    <w:pPr>
      <w:spacing w:after="0" w:line="240" w:lineRule="auto"/>
      <w:ind w:firstLine="227"/>
      <w:jc w:val="both"/>
    </w:pPr>
    <w:rPr>
      <w:rFonts w:ascii="Times New Roman" w:eastAsia="Times New Roman" w:hAnsi="Times New Roman" w:cs="Times New Roman"/>
      <w:sz w:val="20"/>
      <w:szCs w:val="20"/>
    </w:rPr>
  </w:style>
  <w:style w:type="character" w:customStyle="1" w:styleId="KommentarerChar">
    <w:name w:val="Kommentarer Char"/>
    <w:basedOn w:val="Standardstycketeckensnitt"/>
    <w:link w:val="Kommentarer"/>
    <w:rsid w:val="000A35F3"/>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0A35F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A35F3"/>
    <w:rPr>
      <w:rFonts w:ascii="Tahoma" w:hAnsi="Tahoma" w:cs="Tahoma"/>
      <w:sz w:val="16"/>
      <w:szCs w:val="16"/>
    </w:rPr>
  </w:style>
  <w:style w:type="paragraph" w:styleId="Sidhuvud">
    <w:name w:val="header"/>
    <w:basedOn w:val="Normal"/>
    <w:link w:val="SidhuvudChar"/>
    <w:uiPriority w:val="99"/>
    <w:unhideWhenUsed/>
    <w:rsid w:val="003635E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635E8"/>
  </w:style>
  <w:style w:type="paragraph" w:styleId="Sidfot">
    <w:name w:val="footer"/>
    <w:basedOn w:val="Normal"/>
    <w:link w:val="SidfotChar"/>
    <w:uiPriority w:val="99"/>
    <w:unhideWhenUsed/>
    <w:rsid w:val="003635E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635E8"/>
  </w:style>
  <w:style w:type="paragraph" w:styleId="Kommentarsmne">
    <w:name w:val="annotation subject"/>
    <w:basedOn w:val="Kommentarer"/>
    <w:next w:val="Kommentarer"/>
    <w:link w:val="KommentarsmneChar"/>
    <w:uiPriority w:val="99"/>
    <w:semiHidden/>
    <w:unhideWhenUsed/>
    <w:rsid w:val="00A87E4D"/>
    <w:pPr>
      <w:spacing w:after="200"/>
      <w:ind w:firstLine="0"/>
      <w:jc w:val="left"/>
    </w:pPr>
    <w:rPr>
      <w:rFonts w:asciiTheme="minorHAnsi" w:eastAsiaTheme="minorHAnsi" w:hAnsiTheme="minorHAnsi" w:cstheme="minorBidi"/>
      <w:b/>
      <w:bCs/>
      <w:lang w:eastAsia="en-US"/>
    </w:rPr>
  </w:style>
  <w:style w:type="character" w:customStyle="1" w:styleId="KommentarsmneChar">
    <w:name w:val="Kommentarsämne Char"/>
    <w:basedOn w:val="KommentarerChar"/>
    <w:link w:val="Kommentarsmne"/>
    <w:uiPriority w:val="99"/>
    <w:semiHidden/>
    <w:rsid w:val="00A87E4D"/>
    <w:rPr>
      <w:rFonts w:ascii="Times New Roman" w:eastAsia="Times New Roman" w:hAnsi="Times New Roman" w:cs="Times New Roman"/>
      <w:b/>
      <w:bCs/>
      <w:sz w:val="20"/>
      <w:szCs w:val="20"/>
      <w:lang w:eastAsia="sv-SE"/>
    </w:rPr>
  </w:style>
  <w:style w:type="paragraph" w:customStyle="1" w:styleId="Default">
    <w:name w:val="Default"/>
    <w:rsid w:val="00AC49F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A94F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A94F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Brdtext"/>
    <w:link w:val="Rubrik3Char"/>
    <w:qFormat/>
    <w:rsid w:val="00A94F2D"/>
    <w:pPr>
      <w:keepNext/>
      <w:tabs>
        <w:tab w:val="left" w:pos="340"/>
        <w:tab w:val="left" w:pos="2268"/>
        <w:tab w:val="left" w:pos="3969"/>
        <w:tab w:val="left" w:pos="5670"/>
      </w:tabs>
      <w:spacing w:before="240" w:line="240" w:lineRule="auto"/>
      <w:outlineLvl w:val="2"/>
    </w:pPr>
    <w:rPr>
      <w:rFonts w:ascii="Arial" w:eastAsia="Times New Roman" w:hAnsi="Arial" w:cs="Arial"/>
      <w:b/>
      <w:bCs/>
      <w:caps/>
      <w:sz w:val="18"/>
      <w:szCs w:val="26"/>
    </w:rPr>
  </w:style>
  <w:style w:type="paragraph" w:styleId="Rubrik4">
    <w:name w:val="heading 4"/>
    <w:basedOn w:val="Normal"/>
    <w:next w:val="Normal"/>
    <w:link w:val="Rubrik4Char"/>
    <w:uiPriority w:val="9"/>
    <w:unhideWhenUsed/>
    <w:qFormat/>
    <w:rsid w:val="00A94F2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rsid w:val="00A94F2D"/>
    <w:rPr>
      <w:rFonts w:ascii="Arial" w:eastAsia="Times New Roman" w:hAnsi="Arial" w:cs="Arial"/>
      <w:b/>
      <w:bCs/>
      <w:caps/>
      <w:sz w:val="18"/>
      <w:szCs w:val="26"/>
      <w:lang w:eastAsia="sv-SE"/>
    </w:rPr>
  </w:style>
  <w:style w:type="paragraph" w:customStyle="1" w:styleId="INDRAGfrstaraden">
    <w:name w:val="INDRAG första raden"/>
    <w:basedOn w:val="Normal"/>
    <w:uiPriority w:val="99"/>
    <w:rsid w:val="00785A09"/>
    <w:pPr>
      <w:spacing w:after="0" w:line="300" w:lineRule="atLeast"/>
      <w:ind w:right="284" w:firstLine="284"/>
    </w:pPr>
    <w:rPr>
      <w:rFonts w:ascii="Times New Roman" w:eastAsia="Times New Roman" w:hAnsi="Times New Roman" w:cs="Times New Roman"/>
      <w:szCs w:val="20"/>
    </w:rPr>
  </w:style>
  <w:style w:type="character" w:styleId="Betoning">
    <w:name w:val="Emphasis"/>
    <w:basedOn w:val="Standardstycketeckensnitt"/>
    <w:uiPriority w:val="99"/>
    <w:qFormat/>
    <w:rsid w:val="00A94F2D"/>
    <w:rPr>
      <w:rFonts w:cs="Times New Roman"/>
      <w:i/>
      <w:iCs/>
    </w:rPr>
  </w:style>
  <w:style w:type="paragraph" w:styleId="Liststycke">
    <w:name w:val="List Paragraph"/>
    <w:basedOn w:val="Normal"/>
    <w:uiPriority w:val="34"/>
    <w:qFormat/>
    <w:rsid w:val="00A94F2D"/>
    <w:pPr>
      <w:widowControl w:val="0"/>
      <w:suppressAutoHyphens/>
      <w:spacing w:after="0" w:line="240" w:lineRule="auto"/>
      <w:ind w:left="720"/>
      <w:contextualSpacing/>
    </w:pPr>
    <w:rPr>
      <w:rFonts w:ascii="Times New Roman" w:eastAsia="Arial Unicode MS" w:hAnsi="Times New Roman" w:cs="Mangal"/>
      <w:kern w:val="1"/>
      <w:sz w:val="24"/>
      <w:szCs w:val="21"/>
      <w:lang w:eastAsia="hi-IN" w:bidi="hi-IN"/>
    </w:rPr>
  </w:style>
  <w:style w:type="paragraph" w:styleId="Ingetavstnd">
    <w:name w:val="No Spacing"/>
    <w:uiPriority w:val="1"/>
    <w:qFormat/>
    <w:rsid w:val="00A94F2D"/>
    <w:pPr>
      <w:spacing w:after="0" w:line="240" w:lineRule="auto"/>
    </w:pPr>
    <w:rPr>
      <w:rFonts w:ascii="Times New Roman" w:eastAsia="Times New Roman" w:hAnsi="Times New Roman" w:cs="Times New Roman"/>
      <w:szCs w:val="24"/>
    </w:rPr>
  </w:style>
  <w:style w:type="character" w:styleId="Stark">
    <w:name w:val="Strong"/>
    <w:basedOn w:val="Standardstycketeckensnitt"/>
    <w:qFormat/>
    <w:rsid w:val="00A94F2D"/>
    <w:rPr>
      <w:b/>
      <w:bCs/>
    </w:rPr>
  </w:style>
  <w:style w:type="paragraph" w:styleId="Brdtext">
    <w:name w:val="Body Text"/>
    <w:basedOn w:val="Normal"/>
    <w:link w:val="BrdtextChar"/>
    <w:uiPriority w:val="99"/>
    <w:semiHidden/>
    <w:unhideWhenUsed/>
    <w:rsid w:val="00785A09"/>
    <w:pPr>
      <w:spacing w:after="120"/>
    </w:pPr>
  </w:style>
  <w:style w:type="character" w:customStyle="1" w:styleId="BrdtextChar">
    <w:name w:val="Brödtext Char"/>
    <w:basedOn w:val="Standardstycketeckensnitt"/>
    <w:link w:val="Brdtext"/>
    <w:uiPriority w:val="99"/>
    <w:semiHidden/>
    <w:rsid w:val="00785A09"/>
  </w:style>
  <w:style w:type="character" w:customStyle="1" w:styleId="Rubrik1Char">
    <w:name w:val="Rubrik 1 Char"/>
    <w:basedOn w:val="Standardstycketeckensnitt"/>
    <w:link w:val="Rubrik1"/>
    <w:uiPriority w:val="9"/>
    <w:rsid w:val="00A94F2D"/>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A94F2D"/>
    <w:rPr>
      <w:rFonts w:asciiTheme="majorHAnsi" w:eastAsiaTheme="majorEastAsia" w:hAnsiTheme="majorHAnsi" w:cstheme="majorBidi"/>
      <w:b/>
      <w:bCs/>
      <w:color w:val="4F81BD" w:themeColor="accent1"/>
      <w:sz w:val="26"/>
      <w:szCs w:val="26"/>
    </w:rPr>
  </w:style>
  <w:style w:type="character" w:customStyle="1" w:styleId="Rubrik4Char">
    <w:name w:val="Rubrik 4 Char"/>
    <w:basedOn w:val="Standardstycketeckensnitt"/>
    <w:link w:val="Rubrik4"/>
    <w:uiPriority w:val="9"/>
    <w:rsid w:val="00A94F2D"/>
    <w:rPr>
      <w:rFonts w:asciiTheme="majorHAnsi" w:eastAsiaTheme="majorEastAsia" w:hAnsiTheme="majorHAnsi" w:cstheme="majorBidi"/>
      <w:b/>
      <w:bCs/>
      <w:i/>
      <w:iCs/>
      <w:color w:val="4F81BD" w:themeColor="accent1"/>
    </w:rPr>
  </w:style>
  <w:style w:type="character" w:styleId="Kommentarsreferens">
    <w:name w:val="annotation reference"/>
    <w:basedOn w:val="Standardstycketeckensnitt"/>
    <w:rsid w:val="000A35F3"/>
    <w:rPr>
      <w:sz w:val="16"/>
      <w:szCs w:val="16"/>
    </w:rPr>
  </w:style>
  <w:style w:type="paragraph" w:styleId="Kommentarer">
    <w:name w:val="annotation text"/>
    <w:basedOn w:val="Normal"/>
    <w:link w:val="KommentarerChar"/>
    <w:rsid w:val="000A35F3"/>
    <w:pPr>
      <w:spacing w:after="0" w:line="240" w:lineRule="auto"/>
      <w:ind w:firstLine="227"/>
      <w:jc w:val="both"/>
    </w:pPr>
    <w:rPr>
      <w:rFonts w:ascii="Times New Roman" w:eastAsia="Times New Roman" w:hAnsi="Times New Roman" w:cs="Times New Roman"/>
      <w:sz w:val="20"/>
      <w:szCs w:val="20"/>
    </w:rPr>
  </w:style>
  <w:style w:type="character" w:customStyle="1" w:styleId="KommentarerChar">
    <w:name w:val="Kommentarer Char"/>
    <w:basedOn w:val="Standardstycketeckensnitt"/>
    <w:link w:val="Kommentarer"/>
    <w:rsid w:val="000A35F3"/>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0A35F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A35F3"/>
    <w:rPr>
      <w:rFonts w:ascii="Tahoma" w:hAnsi="Tahoma" w:cs="Tahoma"/>
      <w:sz w:val="16"/>
      <w:szCs w:val="16"/>
    </w:rPr>
  </w:style>
  <w:style w:type="paragraph" w:styleId="Sidhuvud">
    <w:name w:val="header"/>
    <w:basedOn w:val="Normal"/>
    <w:link w:val="SidhuvudChar"/>
    <w:uiPriority w:val="99"/>
    <w:unhideWhenUsed/>
    <w:rsid w:val="003635E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635E8"/>
  </w:style>
  <w:style w:type="paragraph" w:styleId="Sidfot">
    <w:name w:val="footer"/>
    <w:basedOn w:val="Normal"/>
    <w:link w:val="SidfotChar"/>
    <w:uiPriority w:val="99"/>
    <w:unhideWhenUsed/>
    <w:rsid w:val="003635E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635E8"/>
  </w:style>
  <w:style w:type="paragraph" w:styleId="Kommentarsmne">
    <w:name w:val="annotation subject"/>
    <w:basedOn w:val="Kommentarer"/>
    <w:next w:val="Kommentarer"/>
    <w:link w:val="KommentarsmneChar"/>
    <w:uiPriority w:val="99"/>
    <w:semiHidden/>
    <w:unhideWhenUsed/>
    <w:rsid w:val="00A87E4D"/>
    <w:pPr>
      <w:spacing w:after="200"/>
      <w:ind w:firstLine="0"/>
      <w:jc w:val="left"/>
    </w:pPr>
    <w:rPr>
      <w:rFonts w:asciiTheme="minorHAnsi" w:eastAsiaTheme="minorHAnsi" w:hAnsiTheme="minorHAnsi" w:cstheme="minorBidi"/>
      <w:b/>
      <w:bCs/>
      <w:lang w:eastAsia="en-US"/>
    </w:rPr>
  </w:style>
  <w:style w:type="character" w:customStyle="1" w:styleId="KommentarsmneChar">
    <w:name w:val="Kommentarsämne Char"/>
    <w:basedOn w:val="KommentarerChar"/>
    <w:link w:val="Kommentarsmne"/>
    <w:uiPriority w:val="99"/>
    <w:semiHidden/>
    <w:rsid w:val="00A87E4D"/>
    <w:rPr>
      <w:rFonts w:ascii="Times New Roman" w:eastAsia="Times New Roman" w:hAnsi="Times New Roman" w:cs="Times New Roman"/>
      <w:b/>
      <w:bCs/>
      <w:sz w:val="20"/>
      <w:szCs w:val="20"/>
      <w:lang w:eastAsia="sv-SE"/>
    </w:rPr>
  </w:style>
  <w:style w:type="paragraph" w:customStyle="1" w:styleId="Default">
    <w:name w:val="Default"/>
    <w:rsid w:val="00AC49F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70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96C01-54F1-49AE-B5FE-956BA64D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1560</Words>
  <Characters>8269</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svkang</dc:creator>
  <cp:lastModifiedBy>Matilda Dahlquist</cp:lastModifiedBy>
  <cp:revision>2</cp:revision>
  <cp:lastPrinted>2014-10-21T08:53:00Z</cp:lastPrinted>
  <dcterms:created xsi:type="dcterms:W3CDTF">2017-02-24T14:34:00Z</dcterms:created>
  <dcterms:modified xsi:type="dcterms:W3CDTF">2017-02-24T14:34:00Z</dcterms:modified>
</cp:coreProperties>
</file>