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52" w:rsidRPr="00A43246" w:rsidRDefault="00AF2552" w:rsidP="00AF2552">
      <w:pPr>
        <w:spacing w:after="160"/>
        <w:rPr>
          <w:b/>
          <w:color w:val="FF0000"/>
          <w:sz w:val="28"/>
          <w:szCs w:val="28"/>
        </w:rPr>
      </w:pPr>
      <w:r w:rsidRPr="00957019">
        <w:rPr>
          <w:b/>
          <w:sz w:val="28"/>
          <w:szCs w:val="28"/>
        </w:rPr>
        <w:t>Protokoll fört vid sammanträde med kyrkofullmäktige i Vaxholms f</w:t>
      </w:r>
      <w:r>
        <w:rPr>
          <w:b/>
          <w:sz w:val="28"/>
          <w:szCs w:val="28"/>
        </w:rPr>
        <w:t>örsamling tisdagen den 16 maj</w:t>
      </w:r>
      <w:r w:rsidRPr="00957019">
        <w:rPr>
          <w:b/>
          <w:sz w:val="28"/>
          <w:szCs w:val="28"/>
        </w:rPr>
        <w:t xml:space="preserve"> </w:t>
      </w:r>
      <w:r>
        <w:rPr>
          <w:b/>
          <w:sz w:val="28"/>
          <w:szCs w:val="28"/>
        </w:rPr>
        <w:t xml:space="preserve">2016 klockan 19:05-19:38 </w:t>
      </w:r>
      <w:r w:rsidRPr="00957019">
        <w:rPr>
          <w:b/>
          <w:sz w:val="28"/>
          <w:szCs w:val="28"/>
        </w:rPr>
        <w:t>i Församlingsgården, Vaxholm.</w:t>
      </w:r>
    </w:p>
    <w:p w:rsidR="00AF2552" w:rsidRDefault="00AF2552" w:rsidP="00AF2552">
      <w:pPr>
        <w:spacing w:after="0"/>
      </w:pPr>
      <w:r w:rsidRPr="00957019">
        <w:t>Närvarande:</w:t>
      </w:r>
    </w:p>
    <w:p w:rsidR="00AF2552" w:rsidRPr="00882471" w:rsidRDefault="00AF2552" w:rsidP="00AF2552">
      <w:pPr>
        <w:spacing w:after="0"/>
        <w:rPr>
          <w:strike/>
        </w:rPr>
      </w:pPr>
      <w:r w:rsidRPr="00882471">
        <w:t xml:space="preserve">Kyrkoherde: </w:t>
      </w:r>
      <w:r w:rsidRPr="00882471">
        <w:rPr>
          <w:strike/>
        </w:rPr>
        <w:t>Madeleine Sarenfält</w:t>
      </w:r>
    </w:p>
    <w:p w:rsidR="00AF2552" w:rsidRPr="00957019" w:rsidRDefault="00AF2552" w:rsidP="00AF2552">
      <w:pPr>
        <w:tabs>
          <w:tab w:val="left" w:pos="6300"/>
        </w:tabs>
        <w:spacing w:after="0"/>
        <w:rPr>
          <w:i/>
          <w:u w:val="single"/>
        </w:rPr>
      </w:pPr>
      <w:r w:rsidRPr="00957019">
        <w:rPr>
          <w:i/>
        </w:rPr>
        <w:t>Ordinarie ledamöter:</w:t>
      </w:r>
      <w:r w:rsidRPr="00957019">
        <w:rPr>
          <w:i/>
        </w:rPr>
        <w:tab/>
      </w:r>
      <w:r w:rsidRPr="00957019">
        <w:rPr>
          <w:i/>
        </w:rPr>
        <w:tab/>
      </w:r>
      <w:r w:rsidRPr="00957019">
        <w:rPr>
          <w:i/>
        </w:rPr>
        <w:tab/>
      </w:r>
      <w:r w:rsidRPr="00957019">
        <w:rPr>
          <w:i/>
        </w:rPr>
        <w:tab/>
      </w:r>
      <w:r w:rsidRPr="00957019">
        <w:rPr>
          <w:i/>
          <w:u w:val="single"/>
        </w:rPr>
        <w:t xml:space="preserve"> Tradition och förnyelse</w:t>
      </w:r>
      <w:r w:rsidRPr="00957019">
        <w:rPr>
          <w:i/>
        </w:rPr>
        <w:tab/>
      </w:r>
      <w:r w:rsidRPr="00957019">
        <w:rPr>
          <w:i/>
          <w:u w:val="single"/>
        </w:rPr>
        <w:t>POSK</w:t>
      </w:r>
    </w:p>
    <w:p w:rsidR="00AF2552" w:rsidRPr="00957019" w:rsidRDefault="00AF2552" w:rsidP="00AF2552">
      <w:pPr>
        <w:tabs>
          <w:tab w:val="left" w:pos="6300"/>
        </w:tabs>
        <w:spacing w:after="0"/>
      </w:pPr>
      <w:r w:rsidRPr="00957019">
        <w:t>Mikael Freimuth</w:t>
      </w:r>
      <w:r w:rsidRPr="00957019">
        <w:tab/>
      </w:r>
      <w:r w:rsidRPr="00EB70D1">
        <w:rPr>
          <w:strike/>
        </w:rPr>
        <w:t>Åsa Klint</w:t>
      </w:r>
    </w:p>
    <w:p w:rsidR="00AF2552" w:rsidRPr="00957019" w:rsidRDefault="00AF2552" w:rsidP="00AF2552">
      <w:pPr>
        <w:tabs>
          <w:tab w:val="left" w:pos="6300"/>
        </w:tabs>
        <w:spacing w:after="0"/>
      </w:pPr>
      <w:r w:rsidRPr="00EB70D1">
        <w:t>Pelle Dalhammar</w:t>
      </w:r>
      <w:r w:rsidRPr="00957019">
        <w:rPr>
          <w:i/>
        </w:rPr>
        <w:tab/>
      </w:r>
      <w:r w:rsidRPr="00957019">
        <w:t>Sven Morin</w:t>
      </w:r>
    </w:p>
    <w:p w:rsidR="00AF2552" w:rsidRPr="00957019" w:rsidRDefault="00AF2552" w:rsidP="00AF2552">
      <w:pPr>
        <w:tabs>
          <w:tab w:val="left" w:pos="6300"/>
        </w:tabs>
        <w:spacing w:after="0"/>
      </w:pPr>
      <w:r w:rsidRPr="00882471">
        <w:t>Caroline Åkerhielm</w:t>
      </w:r>
      <w:r w:rsidRPr="00957019">
        <w:tab/>
        <w:t>Berit Nordlund</w:t>
      </w:r>
    </w:p>
    <w:p w:rsidR="00AF2552" w:rsidRPr="00957019" w:rsidRDefault="00AF2552" w:rsidP="00AF2552">
      <w:pPr>
        <w:tabs>
          <w:tab w:val="left" w:pos="6300"/>
        </w:tabs>
        <w:spacing w:after="0"/>
      </w:pPr>
      <w:r w:rsidRPr="00957019">
        <w:t>Christian Söderman</w:t>
      </w:r>
      <w:r w:rsidRPr="00957019">
        <w:tab/>
      </w:r>
      <w:r w:rsidRPr="00957019">
        <w:rPr>
          <w:strike/>
        </w:rPr>
        <w:t>Carsten Watolla</w:t>
      </w:r>
    </w:p>
    <w:p w:rsidR="00AF2552" w:rsidRPr="003A495D" w:rsidRDefault="00AF2552" w:rsidP="00AF2552">
      <w:pPr>
        <w:tabs>
          <w:tab w:val="left" w:pos="6300"/>
        </w:tabs>
        <w:spacing w:after="0"/>
        <w:rPr>
          <w:strike/>
        </w:rPr>
      </w:pPr>
      <w:r w:rsidRPr="00957019">
        <w:t>Anne Losman Flood</w:t>
      </w:r>
      <w:r w:rsidRPr="00957019">
        <w:tab/>
      </w:r>
      <w:r w:rsidRPr="00017C51">
        <w:rPr>
          <w:strike/>
        </w:rPr>
        <w:t>Lisbeth Hjalmarsson Grunditz</w:t>
      </w:r>
    </w:p>
    <w:p w:rsidR="00AF2552" w:rsidRPr="003A495D" w:rsidRDefault="00AF2552" w:rsidP="00AF2552">
      <w:pPr>
        <w:tabs>
          <w:tab w:val="left" w:pos="6300"/>
        </w:tabs>
        <w:spacing w:after="0"/>
        <w:rPr>
          <w:i/>
          <w:strike/>
        </w:rPr>
      </w:pPr>
      <w:r w:rsidRPr="00957019">
        <w:t>Ingemar Visteus</w:t>
      </w:r>
      <w:r w:rsidRPr="00957019">
        <w:tab/>
        <w:t>Bengt Sandell</w:t>
      </w:r>
    </w:p>
    <w:p w:rsidR="00AF2552" w:rsidRPr="00957019" w:rsidRDefault="00AF2552" w:rsidP="00AF2552">
      <w:pPr>
        <w:tabs>
          <w:tab w:val="left" w:pos="6300"/>
        </w:tabs>
        <w:spacing w:after="0"/>
      </w:pPr>
      <w:r w:rsidRPr="00EB70D1">
        <w:rPr>
          <w:strike/>
        </w:rPr>
        <w:t>Svante Nordell</w:t>
      </w:r>
      <w:r w:rsidRPr="00957019">
        <w:tab/>
        <w:t>Ann-Sofi Klar</w:t>
      </w:r>
    </w:p>
    <w:p w:rsidR="00AF2552" w:rsidRPr="00957019" w:rsidRDefault="00AF2552" w:rsidP="00AF2552">
      <w:pPr>
        <w:tabs>
          <w:tab w:val="left" w:pos="6300"/>
        </w:tabs>
        <w:spacing w:after="0"/>
      </w:pPr>
      <w:r w:rsidRPr="00957019">
        <w:t>Gunilla Harvig</w:t>
      </w:r>
      <w:r w:rsidRPr="00957019">
        <w:tab/>
        <w:t>Jan Wester</w:t>
      </w:r>
    </w:p>
    <w:p w:rsidR="00AF2552" w:rsidRPr="00957019" w:rsidRDefault="00AF2552" w:rsidP="00AF2552">
      <w:pPr>
        <w:tabs>
          <w:tab w:val="left" w:pos="6300"/>
        </w:tabs>
        <w:spacing w:after="0"/>
      </w:pPr>
      <w:r w:rsidRPr="0081212C">
        <w:t>Leslie Öqvist</w:t>
      </w:r>
      <w:r w:rsidRPr="00957019">
        <w:tab/>
        <w:t>Kerstin Nylander</w:t>
      </w:r>
      <w:r w:rsidRPr="00957019">
        <w:tab/>
      </w:r>
      <w:r w:rsidRPr="00957019">
        <w:tab/>
        <w:t xml:space="preserve"> </w:t>
      </w:r>
      <w:r w:rsidRPr="00882471">
        <w:t>Margareta Brandberg</w:t>
      </w:r>
      <w:r w:rsidRPr="00957019">
        <w:tab/>
      </w:r>
      <w:r w:rsidRPr="00017C51">
        <w:rPr>
          <w:strike/>
        </w:rPr>
        <w:t>Thua Andersson Kropp</w:t>
      </w:r>
    </w:p>
    <w:p w:rsidR="00AF2552" w:rsidRDefault="00AF2552" w:rsidP="00AF2552">
      <w:pPr>
        <w:tabs>
          <w:tab w:val="left" w:pos="6300"/>
        </w:tabs>
        <w:spacing w:after="120"/>
      </w:pPr>
      <w:r w:rsidRPr="00882471">
        <w:t>Birgitta Holmen</w:t>
      </w:r>
      <w:r w:rsidRPr="00957019">
        <w:t xml:space="preserve"> </w:t>
      </w:r>
      <w:r>
        <w:tab/>
      </w:r>
      <w:r w:rsidRPr="00EB70D1">
        <w:t xml:space="preserve">Eva Moe </w:t>
      </w:r>
      <w:proofErr w:type="gramStart"/>
      <w:r w:rsidRPr="00EB70D1">
        <w:t>Widström</w:t>
      </w:r>
      <w:r>
        <w:t xml:space="preserve">              </w:t>
      </w:r>
      <w:r>
        <w:rPr>
          <w:strike/>
        </w:rPr>
        <w:t>Synnöve</w:t>
      </w:r>
      <w:proofErr w:type="gramEnd"/>
      <w:r>
        <w:rPr>
          <w:strike/>
        </w:rPr>
        <w:t xml:space="preserve"> Visteus</w:t>
      </w:r>
      <w:r w:rsidRPr="00957019">
        <w:tab/>
      </w:r>
      <w:r w:rsidRPr="00957019">
        <w:rPr>
          <w:strike/>
        </w:rPr>
        <w:t>Torsten Gustafsson</w:t>
      </w:r>
      <w:r w:rsidRPr="00957019">
        <w:tab/>
      </w:r>
    </w:p>
    <w:p w:rsidR="00AF2552" w:rsidRPr="00EB70D1" w:rsidRDefault="00AF2552" w:rsidP="00AF2552">
      <w:pPr>
        <w:tabs>
          <w:tab w:val="left" w:pos="6300"/>
        </w:tabs>
        <w:spacing w:after="120"/>
      </w:pPr>
      <w:r w:rsidRPr="00957019">
        <w:rPr>
          <w:i/>
          <w:u w:val="single"/>
        </w:rPr>
        <w:t>Ersättare</w:t>
      </w:r>
      <w:r w:rsidRPr="00957019">
        <w:tab/>
      </w:r>
      <w:r w:rsidRPr="00957019">
        <w:tab/>
      </w:r>
      <w:r w:rsidRPr="00957019">
        <w:tab/>
      </w:r>
      <w:r w:rsidRPr="00957019">
        <w:tab/>
        <w:t xml:space="preserve">                 </w:t>
      </w:r>
      <w:r w:rsidRPr="00957019">
        <w:rPr>
          <w:strike/>
        </w:rPr>
        <w:t>Bengt Hammarberg</w:t>
      </w:r>
      <w:r>
        <w:rPr>
          <w:i/>
        </w:rPr>
        <w:tab/>
      </w:r>
    </w:p>
    <w:p w:rsidR="00AF2552" w:rsidRPr="00957019" w:rsidRDefault="00AF2552" w:rsidP="00AF2552">
      <w:pPr>
        <w:tabs>
          <w:tab w:val="left" w:pos="3240"/>
          <w:tab w:val="left" w:pos="6300"/>
        </w:tabs>
        <w:spacing w:after="0"/>
        <w:rPr>
          <w:strike/>
        </w:rPr>
      </w:pPr>
      <w:r w:rsidRPr="0081212C">
        <w:t xml:space="preserve">Birgitta </w:t>
      </w:r>
      <w:proofErr w:type="gramStart"/>
      <w:r w:rsidRPr="0081212C">
        <w:t>Nyhlén</w:t>
      </w:r>
      <w:r w:rsidRPr="00957019">
        <w:t xml:space="preserve"> </w:t>
      </w:r>
      <w:r>
        <w:t xml:space="preserve"> (</w:t>
      </w:r>
      <w:proofErr w:type="spellStart"/>
      <w:r>
        <w:t>tjg</w:t>
      </w:r>
      <w:proofErr w:type="spellEnd"/>
      <w:proofErr w:type="gramEnd"/>
      <w:r>
        <w:t>)</w:t>
      </w:r>
      <w:r w:rsidRPr="00957019">
        <w:tab/>
      </w:r>
      <w:r w:rsidRPr="00957019">
        <w:tab/>
      </w:r>
    </w:p>
    <w:p w:rsidR="00AF2552" w:rsidRPr="00957019" w:rsidRDefault="00AF2552" w:rsidP="00AF2552">
      <w:pPr>
        <w:tabs>
          <w:tab w:val="left" w:pos="3240"/>
          <w:tab w:val="left" w:pos="6300"/>
        </w:tabs>
        <w:spacing w:after="0"/>
        <w:rPr>
          <w:strike/>
        </w:rPr>
      </w:pPr>
      <w:r w:rsidRPr="00957019">
        <w:rPr>
          <w:strike/>
        </w:rPr>
        <w:t>Elaine Nord Larsson</w:t>
      </w:r>
    </w:p>
    <w:p w:rsidR="00AF2552" w:rsidRPr="00882471" w:rsidRDefault="00AF2552" w:rsidP="00AF2552">
      <w:pPr>
        <w:tabs>
          <w:tab w:val="left" w:pos="3240"/>
          <w:tab w:val="left" w:pos="6300"/>
        </w:tabs>
        <w:spacing w:after="0"/>
      </w:pPr>
      <w:r w:rsidRPr="00882471">
        <w:t>Marita Bång</w:t>
      </w:r>
      <w:r>
        <w:t xml:space="preserve"> (</w:t>
      </w:r>
      <w:proofErr w:type="spellStart"/>
      <w:r>
        <w:t>tjg</w:t>
      </w:r>
      <w:proofErr w:type="spellEnd"/>
      <w:r>
        <w:t>)</w:t>
      </w:r>
    </w:p>
    <w:p w:rsidR="00AF2552" w:rsidRDefault="00AF2552" w:rsidP="00AF2552">
      <w:pPr>
        <w:tabs>
          <w:tab w:val="left" w:pos="3240"/>
          <w:tab w:val="left" w:pos="6300"/>
        </w:tabs>
        <w:spacing w:after="0"/>
      </w:pPr>
      <w:r w:rsidRPr="003A495D">
        <w:t>Christina Grahn</w:t>
      </w:r>
      <w:r>
        <w:t xml:space="preserve"> </w:t>
      </w:r>
    </w:p>
    <w:p w:rsidR="00AF2552" w:rsidRPr="00A43246" w:rsidRDefault="00AF2552" w:rsidP="00AF2552">
      <w:pPr>
        <w:tabs>
          <w:tab w:val="left" w:pos="3240"/>
          <w:tab w:val="left" w:pos="6300"/>
        </w:tabs>
        <w:spacing w:after="120"/>
      </w:pPr>
      <w:r>
        <w:t>Magda Almberg</w:t>
      </w:r>
    </w:p>
    <w:p w:rsidR="00AF2552" w:rsidRPr="00957019" w:rsidRDefault="00AF2552" w:rsidP="00AF2552">
      <w:pPr>
        <w:spacing w:after="160"/>
        <w:rPr>
          <w:i/>
        </w:rPr>
      </w:pPr>
      <w:r w:rsidRPr="00957019">
        <w:rPr>
          <w:i/>
        </w:rPr>
        <w:t xml:space="preserve">Sekreterare: </w:t>
      </w:r>
      <w:r w:rsidRPr="00957019">
        <w:t>Håkan Nord</w:t>
      </w:r>
    </w:p>
    <w:p w:rsidR="00AF2552" w:rsidRPr="00957019" w:rsidRDefault="00AF2552" w:rsidP="00AF2552">
      <w:pPr>
        <w:tabs>
          <w:tab w:val="left" w:pos="567"/>
        </w:tabs>
        <w:spacing w:after="120"/>
        <w:ind w:left="567" w:hanging="567"/>
      </w:pPr>
      <w:r w:rsidRPr="00957019">
        <w:rPr>
          <w:b/>
        </w:rPr>
        <w:t xml:space="preserve">§ </w:t>
      </w:r>
      <w:r>
        <w:rPr>
          <w:b/>
        </w:rPr>
        <w:t>1</w:t>
      </w:r>
      <w:r w:rsidRPr="00957019">
        <w:rPr>
          <w:b/>
        </w:rPr>
        <w:tab/>
        <w:t>Inledning</w:t>
      </w:r>
      <w:r w:rsidRPr="00957019">
        <w:rPr>
          <w:b/>
        </w:rPr>
        <w:br/>
      </w:r>
      <w:r w:rsidRPr="00957019">
        <w:t>Kyrkofullmäktiges ordförande</w:t>
      </w:r>
      <w:r>
        <w:t xml:space="preserve"> Mikael Freimuth öppnade mötet och hälsade alla hjärtligt välkomna.  Då kyrkoherden var frånvarande lästes ingen bön.</w:t>
      </w:r>
    </w:p>
    <w:p w:rsidR="00AF2552" w:rsidRPr="00957019" w:rsidRDefault="00AF2552" w:rsidP="00AF2552">
      <w:pPr>
        <w:tabs>
          <w:tab w:val="left" w:pos="567"/>
        </w:tabs>
        <w:spacing w:after="120"/>
        <w:ind w:left="567" w:hanging="567"/>
      </w:pPr>
      <w:r w:rsidRPr="00957019">
        <w:rPr>
          <w:b/>
        </w:rPr>
        <w:t xml:space="preserve">§ </w:t>
      </w:r>
      <w:r>
        <w:rPr>
          <w:b/>
        </w:rPr>
        <w:t>2</w:t>
      </w:r>
      <w:r w:rsidRPr="00957019">
        <w:rPr>
          <w:b/>
        </w:rPr>
        <w:t xml:space="preserve"> </w:t>
      </w:r>
      <w:r w:rsidRPr="00957019">
        <w:rPr>
          <w:b/>
        </w:rPr>
        <w:tab/>
        <w:t>Upprop</w:t>
      </w:r>
      <w:r w:rsidRPr="00957019">
        <w:rPr>
          <w:b/>
        </w:rPr>
        <w:br/>
      </w:r>
      <w:proofErr w:type="spellStart"/>
      <w:r w:rsidRPr="00957019">
        <w:t>Upp</w:t>
      </w:r>
      <w:r>
        <w:t>rop</w:t>
      </w:r>
      <w:proofErr w:type="spellEnd"/>
      <w:r w:rsidRPr="00957019">
        <w:t xml:space="preserve"> förrättades av sekreterare Nord enligt ovan.</w:t>
      </w:r>
    </w:p>
    <w:p w:rsidR="00AF2552" w:rsidRPr="00957019" w:rsidRDefault="00AF2552" w:rsidP="00AF2552">
      <w:pPr>
        <w:tabs>
          <w:tab w:val="left" w:pos="567"/>
          <w:tab w:val="left" w:pos="1843"/>
        </w:tabs>
        <w:spacing w:after="120"/>
        <w:ind w:left="567" w:hanging="567"/>
        <w:rPr>
          <w:b/>
        </w:rPr>
      </w:pPr>
      <w:r>
        <w:rPr>
          <w:b/>
        </w:rPr>
        <w:t>§ 3</w:t>
      </w:r>
      <w:r w:rsidRPr="00957019">
        <w:rPr>
          <w:b/>
        </w:rPr>
        <w:t xml:space="preserve"> </w:t>
      </w:r>
      <w:r w:rsidRPr="00957019">
        <w:rPr>
          <w:b/>
        </w:rPr>
        <w:tab/>
        <w:t>Sammanträdets utlysande</w:t>
      </w:r>
      <w:r w:rsidRPr="00957019">
        <w:rPr>
          <w:b/>
        </w:rPr>
        <w:br/>
      </w:r>
      <w:r w:rsidRPr="00957019">
        <w:t>Freimuth beskrev kallelseförfarandet.</w:t>
      </w:r>
      <w:r w:rsidRPr="00957019">
        <w:rPr>
          <w:b/>
        </w:rPr>
        <w:br/>
      </w:r>
      <w:r w:rsidRPr="00FD748D">
        <w:rPr>
          <w:b/>
        </w:rPr>
        <w:t>Beslöts</w:t>
      </w:r>
      <w:r w:rsidRPr="00FD748D">
        <w:t>:</w:t>
      </w:r>
      <w:r w:rsidRPr="00957019">
        <w:t xml:space="preserve"> att kallelse till sammanträdet skett på sätt som föreskrivs.</w:t>
      </w:r>
    </w:p>
    <w:p w:rsidR="00AF2552" w:rsidRDefault="00AF2552" w:rsidP="00AF2552">
      <w:pPr>
        <w:tabs>
          <w:tab w:val="left" w:pos="567"/>
          <w:tab w:val="left" w:pos="1843"/>
        </w:tabs>
        <w:spacing w:after="0"/>
        <w:ind w:left="567" w:hanging="567"/>
        <w:rPr>
          <w:b/>
        </w:rPr>
      </w:pPr>
      <w:r w:rsidRPr="00957019">
        <w:rPr>
          <w:b/>
        </w:rPr>
        <w:t xml:space="preserve">§ </w:t>
      </w:r>
      <w:r>
        <w:rPr>
          <w:b/>
        </w:rPr>
        <w:t>4</w:t>
      </w:r>
      <w:r w:rsidRPr="00957019">
        <w:rPr>
          <w:b/>
        </w:rPr>
        <w:t xml:space="preserve"> </w:t>
      </w:r>
      <w:r w:rsidRPr="00957019">
        <w:rPr>
          <w:b/>
        </w:rPr>
        <w:tab/>
        <w:t>Godkännande av dagordning</w:t>
      </w:r>
    </w:p>
    <w:p w:rsidR="00AF2552" w:rsidRDefault="00AF2552" w:rsidP="00AF2552">
      <w:pPr>
        <w:tabs>
          <w:tab w:val="left" w:pos="567"/>
          <w:tab w:val="left" w:pos="1843"/>
        </w:tabs>
        <w:spacing w:after="120"/>
        <w:ind w:left="567" w:hanging="567"/>
      </w:pPr>
      <w:r>
        <w:rPr>
          <w:b/>
        </w:rPr>
        <w:tab/>
      </w:r>
      <w:r>
        <w:t>Kamrer Håkan Nord önskade under Övrigt informera om: Planerna för Miljödiplomering, Votivskeppet Johanna och Gåvobrev Brandstationen</w:t>
      </w:r>
      <w:r w:rsidRPr="00957019">
        <w:rPr>
          <w:b/>
        </w:rPr>
        <w:br/>
      </w:r>
      <w:r w:rsidRPr="00FD748D">
        <w:rPr>
          <w:b/>
        </w:rPr>
        <w:t>Beslöts</w:t>
      </w:r>
      <w:r w:rsidRPr="00FD748D">
        <w:t xml:space="preserve">: </w:t>
      </w:r>
      <w:r>
        <w:t>att godkänna dagordningen.</w:t>
      </w:r>
    </w:p>
    <w:p w:rsidR="00AF2552" w:rsidRPr="00EC11AB" w:rsidRDefault="00AF2552" w:rsidP="00AF2552">
      <w:pPr>
        <w:tabs>
          <w:tab w:val="left" w:pos="567"/>
          <w:tab w:val="left" w:pos="1843"/>
          <w:tab w:val="left" w:pos="3402"/>
        </w:tabs>
        <w:spacing w:after="120"/>
        <w:ind w:left="567" w:hanging="567"/>
        <w:rPr>
          <w:b/>
        </w:rPr>
      </w:pPr>
      <w:r>
        <w:rPr>
          <w:b/>
        </w:rPr>
        <w:t>§ 5</w:t>
      </w:r>
      <w:r w:rsidRPr="00957019">
        <w:rPr>
          <w:b/>
        </w:rPr>
        <w:t xml:space="preserve"> </w:t>
      </w:r>
      <w:r>
        <w:rPr>
          <w:b/>
        </w:rPr>
        <w:tab/>
      </w:r>
      <w:r w:rsidRPr="00957019">
        <w:rPr>
          <w:b/>
        </w:rPr>
        <w:t>Val av två justerare.</w:t>
      </w:r>
      <w:r w:rsidRPr="00957019">
        <w:rPr>
          <w:b/>
        </w:rPr>
        <w:br/>
        <w:t>Beslöts:</w:t>
      </w:r>
      <w:r w:rsidRPr="00957019">
        <w:t xml:space="preserve"> att till justerare välja:</w:t>
      </w:r>
      <w:r w:rsidRPr="00957019">
        <w:tab/>
      </w:r>
      <w:r>
        <w:t>Leslie Öqvist</w:t>
      </w:r>
      <w:r w:rsidRPr="00957019">
        <w:br/>
      </w:r>
      <w:r w:rsidRPr="00957019">
        <w:tab/>
      </w:r>
      <w:r w:rsidRPr="00957019">
        <w:tab/>
      </w:r>
      <w:r>
        <w:t>Berit Nordlund</w:t>
      </w:r>
    </w:p>
    <w:p w:rsidR="00AF2552" w:rsidRPr="00957019" w:rsidRDefault="00AF2552" w:rsidP="00AF2552">
      <w:pPr>
        <w:tabs>
          <w:tab w:val="left" w:pos="567"/>
          <w:tab w:val="left" w:pos="1843"/>
          <w:tab w:val="left" w:pos="3402"/>
        </w:tabs>
        <w:spacing w:after="120"/>
        <w:ind w:left="567" w:hanging="567"/>
      </w:pPr>
      <w:r w:rsidRPr="00957019">
        <w:rPr>
          <w:b/>
        </w:rPr>
        <w:t>§</w:t>
      </w:r>
      <w:r>
        <w:rPr>
          <w:b/>
        </w:rPr>
        <w:t xml:space="preserve"> 6</w:t>
      </w:r>
      <w:r w:rsidRPr="00957019">
        <w:rPr>
          <w:b/>
        </w:rPr>
        <w:t xml:space="preserve"> </w:t>
      </w:r>
      <w:r w:rsidRPr="00957019">
        <w:rPr>
          <w:b/>
        </w:rPr>
        <w:tab/>
        <w:t>Datum för protokollsjustering</w:t>
      </w:r>
      <w:r w:rsidRPr="00957019">
        <w:rPr>
          <w:b/>
        </w:rPr>
        <w:br/>
        <w:t>Beslöts</w:t>
      </w:r>
      <w:r w:rsidRPr="00957019">
        <w:t xml:space="preserve"> att protokollsjustering kommer att ske </w:t>
      </w:r>
      <w:r>
        <w:t>onsdagen den 24 maj</w:t>
      </w:r>
      <w:r w:rsidRPr="00957019">
        <w:t xml:space="preserve"> klo</w:t>
      </w:r>
      <w:r>
        <w:t>ckan 10</w:t>
      </w:r>
      <w:r w:rsidRPr="00957019">
        <w:t>:00 på församlingsexpeditionen.</w:t>
      </w:r>
    </w:p>
    <w:p w:rsidR="00AF2552" w:rsidRDefault="00AF2552" w:rsidP="00AF2552">
      <w:pPr>
        <w:tabs>
          <w:tab w:val="left" w:pos="567"/>
          <w:tab w:val="left" w:pos="1843"/>
        </w:tabs>
        <w:spacing w:after="0"/>
        <w:ind w:left="567" w:hanging="567"/>
        <w:rPr>
          <w:b/>
        </w:rPr>
      </w:pPr>
      <w:r>
        <w:rPr>
          <w:b/>
        </w:rPr>
        <w:lastRenderedPageBreak/>
        <w:t>§ 7</w:t>
      </w:r>
      <w:r>
        <w:rPr>
          <w:b/>
        </w:rPr>
        <w:tab/>
        <w:t>Årsredovisning för verksamhetsåret 2016</w:t>
      </w:r>
    </w:p>
    <w:p w:rsidR="00AF2552" w:rsidRDefault="00AF2552" w:rsidP="00AF2552">
      <w:pPr>
        <w:tabs>
          <w:tab w:val="left" w:pos="567"/>
          <w:tab w:val="left" w:pos="1843"/>
        </w:tabs>
        <w:spacing w:after="0"/>
        <w:ind w:left="567" w:hanging="567"/>
      </w:pPr>
      <w:r>
        <w:rPr>
          <w:b/>
        </w:rPr>
        <w:tab/>
      </w:r>
      <w:r w:rsidRPr="00EC11AB">
        <w:t>Kyrkofullmäktiges ordförande presenterade utsänt material</w:t>
      </w:r>
      <w:r>
        <w:t xml:space="preserve">. </w:t>
      </w:r>
      <w:r w:rsidRPr="00957019">
        <w:t xml:space="preserve">Kamrer Håkan Nord </w:t>
      </w:r>
      <w:r>
        <w:t>fortsatte</w:t>
      </w:r>
      <w:r w:rsidRPr="00957019">
        <w:t xml:space="preserve"> att </w:t>
      </w:r>
      <w:r>
        <w:t>kortfattat gå igenom årsredovisningen och lämna öppet för frågor.</w:t>
      </w:r>
    </w:p>
    <w:p w:rsidR="00AF2552" w:rsidRDefault="00AF2552" w:rsidP="00AF2552">
      <w:pPr>
        <w:tabs>
          <w:tab w:val="left" w:pos="567"/>
          <w:tab w:val="left" w:pos="1843"/>
        </w:tabs>
        <w:spacing w:after="120"/>
      </w:pPr>
      <w:r w:rsidRPr="00957019">
        <w:rPr>
          <w:b/>
        </w:rPr>
        <w:tab/>
        <w:t xml:space="preserve">Beslut: </w:t>
      </w:r>
      <w:r>
        <w:t>att anta Årsredovisningen 2016 för Vaxholms församling</w:t>
      </w:r>
    </w:p>
    <w:p w:rsidR="00AF2552" w:rsidRDefault="00AF2552" w:rsidP="00AF2552">
      <w:pPr>
        <w:tabs>
          <w:tab w:val="left" w:pos="567"/>
          <w:tab w:val="left" w:pos="1843"/>
        </w:tabs>
        <w:spacing w:after="0"/>
        <w:rPr>
          <w:b/>
        </w:rPr>
      </w:pPr>
      <w:r>
        <w:rPr>
          <w:b/>
        </w:rPr>
        <w:t>§ 8</w:t>
      </w:r>
      <w:r>
        <w:rPr>
          <w:b/>
        </w:rPr>
        <w:tab/>
        <w:t>Revisionsberättelse för år 2016</w:t>
      </w:r>
    </w:p>
    <w:p w:rsidR="00AF2552" w:rsidRPr="00957019" w:rsidRDefault="00AF2552" w:rsidP="00AF2552">
      <w:pPr>
        <w:tabs>
          <w:tab w:val="left" w:pos="567"/>
          <w:tab w:val="left" w:pos="1843"/>
        </w:tabs>
        <w:spacing w:after="120"/>
        <w:ind w:left="567"/>
      </w:pPr>
      <w:r w:rsidRPr="001A53F4">
        <w:t>Kyrkorådet</w:t>
      </w:r>
      <w:r>
        <w:t>s</w:t>
      </w:r>
      <w:r w:rsidRPr="001A53F4">
        <w:t xml:space="preserve"> ordförande presenterade utsänd revisionsberättelse som yrkade på ansvarsfrihet </w:t>
      </w:r>
      <w:r>
        <w:br/>
      </w:r>
      <w:r w:rsidRPr="001A53F4">
        <w:t>för kyrkorådet</w:t>
      </w:r>
      <w:r w:rsidRPr="00957019">
        <w:rPr>
          <w:b/>
        </w:rPr>
        <w:br/>
        <w:t xml:space="preserve">Beslut: </w:t>
      </w:r>
      <w:r>
        <w:t>att godkänna revisionsberättelsen</w:t>
      </w:r>
    </w:p>
    <w:p w:rsidR="00AF2552" w:rsidRPr="00957019" w:rsidRDefault="00AF2552" w:rsidP="00AF2552">
      <w:pPr>
        <w:tabs>
          <w:tab w:val="left" w:pos="567"/>
          <w:tab w:val="left" w:pos="1843"/>
        </w:tabs>
        <w:spacing w:after="120"/>
        <w:ind w:left="567" w:hanging="567"/>
      </w:pPr>
      <w:r>
        <w:rPr>
          <w:b/>
        </w:rPr>
        <w:t xml:space="preserve">§ 9 </w:t>
      </w:r>
      <w:r>
        <w:rPr>
          <w:b/>
        </w:rPr>
        <w:tab/>
        <w:t>Fastställande av resultat- och balansräkning</w:t>
      </w:r>
      <w:r w:rsidRPr="00957019">
        <w:rPr>
          <w:b/>
        </w:rPr>
        <w:br/>
        <w:t xml:space="preserve">Beslut: </w:t>
      </w:r>
      <w:r>
        <w:t>att fastställa resultat- och balansräkning samt att överföra 2016 års resultat i ny räkning</w:t>
      </w:r>
    </w:p>
    <w:p w:rsidR="00AF2552" w:rsidRPr="00C91F5E" w:rsidRDefault="00AF2552" w:rsidP="00AF2552">
      <w:pPr>
        <w:tabs>
          <w:tab w:val="left" w:pos="567"/>
          <w:tab w:val="left" w:pos="1843"/>
        </w:tabs>
        <w:spacing w:after="120"/>
      </w:pPr>
      <w:r w:rsidRPr="00957019">
        <w:rPr>
          <w:b/>
        </w:rPr>
        <w:t xml:space="preserve">§ </w:t>
      </w:r>
      <w:r>
        <w:rPr>
          <w:b/>
        </w:rPr>
        <w:t>10</w:t>
      </w:r>
      <w:r w:rsidRPr="00957019">
        <w:rPr>
          <w:b/>
        </w:rPr>
        <w:t xml:space="preserve"> </w:t>
      </w:r>
      <w:r>
        <w:rPr>
          <w:b/>
        </w:rPr>
        <w:tab/>
        <w:t>Beviljande av ansvarsfrihet för 2016 års förvaltning</w:t>
      </w:r>
      <w:r>
        <w:rPr>
          <w:b/>
        </w:rPr>
        <w:br/>
      </w:r>
      <w:r>
        <w:rPr>
          <w:b/>
        </w:rPr>
        <w:tab/>
      </w:r>
      <w:r w:rsidRPr="001A53F4">
        <w:rPr>
          <w:b/>
        </w:rPr>
        <w:t>Beslut:</w:t>
      </w:r>
      <w:r>
        <w:rPr>
          <w:b/>
        </w:rPr>
        <w:t xml:space="preserve"> </w:t>
      </w:r>
      <w:r w:rsidRPr="001A53F4">
        <w:t>att</w:t>
      </w:r>
      <w:r>
        <w:t xml:space="preserve"> bevilja kyrkorådet ansvarsfrihet för 2016 års förvaltning</w:t>
      </w:r>
    </w:p>
    <w:p w:rsidR="00AF2552" w:rsidRDefault="00AF2552" w:rsidP="00AF2552">
      <w:pPr>
        <w:tabs>
          <w:tab w:val="left" w:pos="567"/>
          <w:tab w:val="left" w:pos="1276"/>
        </w:tabs>
        <w:spacing w:after="0"/>
        <w:ind w:left="567" w:hanging="567"/>
        <w:rPr>
          <w:b/>
        </w:rPr>
      </w:pPr>
      <w:r>
        <w:rPr>
          <w:b/>
        </w:rPr>
        <w:t>§ 11</w:t>
      </w:r>
      <w:r>
        <w:rPr>
          <w:b/>
        </w:rPr>
        <w:tab/>
        <w:t>Taxa för skötsel av askurngravar.</w:t>
      </w:r>
    </w:p>
    <w:p w:rsidR="00AF2552" w:rsidRDefault="00AF2552" w:rsidP="00AF2552">
      <w:pPr>
        <w:tabs>
          <w:tab w:val="left" w:pos="567"/>
          <w:tab w:val="left" w:pos="1276"/>
        </w:tabs>
        <w:spacing w:after="20"/>
        <w:ind w:left="567" w:hanging="567"/>
      </w:pPr>
      <w:r>
        <w:tab/>
      </w:r>
      <w:r w:rsidRPr="00047065">
        <w:t xml:space="preserve">Ärendet presenterades kortfattat av utskottets ordförande Sven Morin som lämnade öppet </w:t>
      </w:r>
      <w:r>
        <w:br/>
      </w:r>
      <w:r w:rsidRPr="00047065">
        <w:t>för frågor.</w:t>
      </w:r>
      <w:r w:rsidRPr="00C91F5E">
        <w:br/>
      </w:r>
      <w:r w:rsidRPr="00957019">
        <w:rPr>
          <w:b/>
        </w:rPr>
        <w:t>Beslut:</w:t>
      </w:r>
      <w:r>
        <w:rPr>
          <w:b/>
        </w:rPr>
        <w:tab/>
      </w:r>
      <w:r w:rsidRPr="00957019">
        <w:rPr>
          <w:b/>
        </w:rPr>
        <w:t xml:space="preserve"> </w:t>
      </w:r>
      <w:r w:rsidRPr="005F0D01">
        <w:t>A</w:t>
      </w:r>
      <w:r>
        <w:t xml:space="preserve">tt skötselavtalet för askurngravarna vid ”Fisken” omräknas till 14,86% av 2017 års                                                                                                                   </w:t>
      </w:r>
      <w:r>
        <w:tab/>
      </w:r>
      <w:r>
        <w:tab/>
        <w:t>prisbasbelopp</w:t>
      </w:r>
    </w:p>
    <w:p w:rsidR="00AF2552" w:rsidRDefault="00AF2552" w:rsidP="00AF2552">
      <w:pPr>
        <w:tabs>
          <w:tab w:val="left" w:pos="567"/>
          <w:tab w:val="left" w:pos="1276"/>
        </w:tabs>
        <w:spacing w:after="20"/>
        <w:ind w:left="737"/>
      </w:pPr>
      <w:r>
        <w:tab/>
        <w:t>Att detta avtal räknas om med nytt prisbasbelopp varje år</w:t>
      </w:r>
    </w:p>
    <w:p w:rsidR="00AF2552" w:rsidRDefault="00AF2552" w:rsidP="00AF2552">
      <w:pPr>
        <w:tabs>
          <w:tab w:val="left" w:pos="567"/>
          <w:tab w:val="left" w:pos="1276"/>
        </w:tabs>
        <w:spacing w:after="20"/>
        <w:ind w:left="737"/>
      </w:pPr>
      <w:r>
        <w:tab/>
        <w:t>Att denna avgift samtidigt höjs med 700 kr för den nya hållbara skylten</w:t>
      </w:r>
    </w:p>
    <w:p w:rsidR="00AF2552" w:rsidRPr="00957019" w:rsidRDefault="00AF2552" w:rsidP="00AF2552">
      <w:pPr>
        <w:tabs>
          <w:tab w:val="left" w:pos="567"/>
          <w:tab w:val="left" w:pos="1276"/>
        </w:tabs>
        <w:spacing w:after="40"/>
        <w:ind w:left="737"/>
      </w:pPr>
      <w:r>
        <w:tab/>
        <w:t>Att dessa ändringar träder i kraft från och med 1 juli 2017.</w:t>
      </w:r>
    </w:p>
    <w:p w:rsidR="00AF2552" w:rsidRDefault="00AF2552" w:rsidP="00AF2552">
      <w:pPr>
        <w:tabs>
          <w:tab w:val="left" w:pos="567"/>
          <w:tab w:val="left" w:pos="1276"/>
        </w:tabs>
        <w:spacing w:after="120"/>
        <w:ind w:left="567" w:hanging="567"/>
      </w:pPr>
      <w:r>
        <w:rPr>
          <w:b/>
        </w:rPr>
        <w:t>§ 12</w:t>
      </w:r>
      <w:r>
        <w:rPr>
          <w:b/>
        </w:rPr>
        <w:tab/>
        <w:t>Lönepolicy</w:t>
      </w:r>
      <w:r>
        <w:rPr>
          <w:b/>
        </w:rPr>
        <w:br/>
      </w:r>
      <w:r>
        <w:t>Kyrkorådets ordförande redogjorde för ärendet som tidigare bordlagts då det inte var MBL-förhandlat.</w:t>
      </w:r>
      <w:r w:rsidRPr="00957019">
        <w:rPr>
          <w:b/>
        </w:rPr>
        <w:br/>
        <w:t xml:space="preserve">Beslut: </w:t>
      </w:r>
      <w:r>
        <w:t>att anta Lönepolicy med församlingens logotype.</w:t>
      </w:r>
    </w:p>
    <w:p w:rsidR="00AF2552" w:rsidRDefault="00AF2552" w:rsidP="00AF2552">
      <w:pPr>
        <w:tabs>
          <w:tab w:val="left" w:pos="567"/>
          <w:tab w:val="left" w:pos="1276"/>
        </w:tabs>
        <w:spacing w:after="0"/>
        <w:ind w:left="567" w:hanging="567"/>
        <w:rPr>
          <w:b/>
        </w:rPr>
      </w:pPr>
      <w:r>
        <w:rPr>
          <w:b/>
        </w:rPr>
        <w:t xml:space="preserve">§ 13 </w:t>
      </w:r>
      <w:r>
        <w:rPr>
          <w:b/>
        </w:rPr>
        <w:tab/>
        <w:t>Arbetsordning valnämnd</w:t>
      </w:r>
    </w:p>
    <w:p w:rsidR="00AF2552" w:rsidRDefault="00AF2552" w:rsidP="00AF2552">
      <w:pPr>
        <w:tabs>
          <w:tab w:val="left" w:pos="567"/>
          <w:tab w:val="left" w:pos="1276"/>
        </w:tabs>
        <w:spacing w:after="0"/>
        <w:ind w:left="567" w:hanging="567"/>
      </w:pPr>
      <w:r>
        <w:rPr>
          <w:b/>
        </w:rPr>
        <w:tab/>
      </w:r>
      <w:r>
        <w:t>Kamrer Håkan Nord sade att tidigare arbetsordning delvis var inaktuell då den refererade till inaktuella paragrafer. Den nu framlagda arbetsordningen refererar nu mer generellt till kyrkoordningen.</w:t>
      </w:r>
    </w:p>
    <w:p w:rsidR="00AF2552" w:rsidRDefault="00AF2552" w:rsidP="00AF2552">
      <w:pPr>
        <w:tabs>
          <w:tab w:val="left" w:pos="567"/>
          <w:tab w:val="left" w:pos="1276"/>
        </w:tabs>
        <w:spacing w:after="120"/>
        <w:ind w:left="567" w:hanging="567"/>
      </w:pPr>
      <w:r>
        <w:tab/>
      </w:r>
      <w:r>
        <w:rPr>
          <w:b/>
        </w:rPr>
        <w:t xml:space="preserve">Beslut: </w:t>
      </w:r>
      <w:r>
        <w:t>att anta Arbetsordning för Valnämnd.</w:t>
      </w:r>
    </w:p>
    <w:p w:rsidR="00AF2552" w:rsidRDefault="00AF2552" w:rsidP="00AF2552">
      <w:pPr>
        <w:tabs>
          <w:tab w:val="left" w:pos="567"/>
          <w:tab w:val="left" w:pos="1276"/>
        </w:tabs>
        <w:spacing w:after="0"/>
        <w:ind w:left="567" w:hanging="567"/>
        <w:rPr>
          <w:b/>
        </w:rPr>
      </w:pPr>
      <w:r>
        <w:rPr>
          <w:b/>
        </w:rPr>
        <w:t>§ 14</w:t>
      </w:r>
      <w:r>
        <w:rPr>
          <w:b/>
        </w:rPr>
        <w:tab/>
        <w:t>Motion</w:t>
      </w:r>
    </w:p>
    <w:p w:rsidR="00AF2552" w:rsidRPr="0024757D" w:rsidRDefault="00AF2552" w:rsidP="00AF2552">
      <w:pPr>
        <w:tabs>
          <w:tab w:val="left" w:pos="567"/>
          <w:tab w:val="left" w:pos="1276"/>
        </w:tabs>
        <w:spacing w:after="0"/>
        <w:ind w:left="567" w:hanging="567"/>
      </w:pPr>
      <w:r>
        <w:rPr>
          <w:b/>
        </w:rPr>
        <w:tab/>
      </w:r>
      <w:r w:rsidR="00DA0F4A">
        <w:t xml:space="preserve">POSK har </w:t>
      </w:r>
      <w:proofErr w:type="gramStart"/>
      <w:r w:rsidR="00DA0F4A">
        <w:t>inkommit</w:t>
      </w:r>
      <w:proofErr w:type="gramEnd"/>
      <w:r w:rsidR="00DA0F4A">
        <w:t xml:space="preserve"> </w:t>
      </w:r>
      <w:proofErr w:type="gramStart"/>
      <w:r w:rsidR="00DA0F4A">
        <w:t>med</w:t>
      </w:r>
      <w:proofErr w:type="gramEnd"/>
      <w:r w:rsidR="00DA0F4A">
        <w:t xml:space="preserve"> en motion</w:t>
      </w:r>
      <w:r>
        <w:t>.</w:t>
      </w:r>
    </w:p>
    <w:p w:rsidR="00AF2552" w:rsidRDefault="00AF2552" w:rsidP="00AF2552">
      <w:pPr>
        <w:tabs>
          <w:tab w:val="left" w:pos="567"/>
          <w:tab w:val="left" w:pos="1276"/>
        </w:tabs>
        <w:spacing w:after="120"/>
        <w:ind w:left="567" w:hanging="567"/>
      </w:pPr>
      <w:r>
        <w:rPr>
          <w:b/>
        </w:rPr>
        <w:tab/>
        <w:t xml:space="preserve">Beslut: </w:t>
      </w:r>
      <w:r w:rsidRPr="0024757D">
        <w:t xml:space="preserve">att låta motionen </w:t>
      </w:r>
      <w:r>
        <w:t>beredas av kyrkorådet.</w:t>
      </w:r>
    </w:p>
    <w:p w:rsidR="00AF2552" w:rsidRDefault="00AF2552" w:rsidP="00AF2552">
      <w:pPr>
        <w:tabs>
          <w:tab w:val="left" w:pos="567"/>
          <w:tab w:val="left" w:pos="1276"/>
        </w:tabs>
        <w:spacing w:after="0"/>
        <w:ind w:left="567" w:hanging="567"/>
        <w:rPr>
          <w:b/>
        </w:rPr>
      </w:pPr>
      <w:r>
        <w:rPr>
          <w:b/>
        </w:rPr>
        <w:t>§15</w:t>
      </w:r>
      <w:r>
        <w:rPr>
          <w:b/>
        </w:rPr>
        <w:tab/>
        <w:t>Valärenden</w:t>
      </w:r>
    </w:p>
    <w:p w:rsidR="00AF2552" w:rsidRDefault="00AF2552" w:rsidP="00AF2552">
      <w:pPr>
        <w:tabs>
          <w:tab w:val="left" w:pos="567"/>
          <w:tab w:val="left" w:pos="1276"/>
        </w:tabs>
        <w:spacing w:after="0"/>
        <w:ind w:left="567" w:hanging="567"/>
        <w:rPr>
          <w:b/>
        </w:rPr>
      </w:pPr>
      <w:r>
        <w:rPr>
          <w:b/>
        </w:rPr>
        <w:tab/>
      </w:r>
      <w:r w:rsidRPr="0024757D">
        <w:rPr>
          <w:b/>
        </w:rPr>
        <w:t>Beslut:</w:t>
      </w:r>
      <w:r w:rsidRPr="0024757D">
        <w:t xml:space="preserve"> Leslie Öqvist</w:t>
      </w:r>
      <w:r>
        <w:t xml:space="preserve"> (Tradition och Förnyelse) </w:t>
      </w:r>
      <w:r w:rsidRPr="0024757D">
        <w:t>entledigades från sitt uppdrag i valnämnden</w:t>
      </w:r>
    </w:p>
    <w:p w:rsidR="00AF2552" w:rsidRPr="005F0D01" w:rsidRDefault="00AF2552" w:rsidP="00AF2552">
      <w:pPr>
        <w:tabs>
          <w:tab w:val="left" w:pos="567"/>
          <w:tab w:val="left" w:pos="1276"/>
        </w:tabs>
        <w:spacing w:after="120"/>
        <w:ind w:left="567" w:hanging="567"/>
      </w:pPr>
      <w:r>
        <w:rPr>
          <w:b/>
        </w:rPr>
        <w:tab/>
        <w:t xml:space="preserve">Beslut: </w:t>
      </w:r>
      <w:r w:rsidRPr="0024757D">
        <w:t>att välja Caroline Åkerhielm som ledamot i valnämnden</w:t>
      </w:r>
      <w:r>
        <w:t xml:space="preserve"> (Tradition och Förnyelse).</w:t>
      </w:r>
    </w:p>
    <w:p w:rsidR="00AF2552" w:rsidRDefault="00AF2552" w:rsidP="00AF2552">
      <w:pPr>
        <w:tabs>
          <w:tab w:val="left" w:pos="567"/>
          <w:tab w:val="left" w:pos="1276"/>
        </w:tabs>
        <w:spacing w:after="0"/>
        <w:ind w:left="567" w:hanging="567"/>
        <w:rPr>
          <w:b/>
        </w:rPr>
      </w:pPr>
      <w:r>
        <w:rPr>
          <w:b/>
        </w:rPr>
        <w:t xml:space="preserve">§ 16 </w:t>
      </w:r>
      <w:r>
        <w:rPr>
          <w:b/>
        </w:rPr>
        <w:tab/>
        <w:t>Information från kyrkoherden</w:t>
      </w:r>
    </w:p>
    <w:p w:rsidR="00AF2552" w:rsidRDefault="00AF2552" w:rsidP="00AF2552">
      <w:pPr>
        <w:tabs>
          <w:tab w:val="left" w:pos="567"/>
          <w:tab w:val="left" w:pos="1276"/>
        </w:tabs>
        <w:spacing w:after="240"/>
        <w:ind w:left="567" w:hanging="567"/>
        <w:rPr>
          <w:b/>
        </w:rPr>
      </w:pPr>
      <w:r>
        <w:rPr>
          <w:b/>
        </w:rPr>
        <w:tab/>
      </w:r>
      <w:r>
        <w:t xml:space="preserve">På </w:t>
      </w:r>
      <w:r w:rsidRPr="0024757D">
        <w:t>grund av k</w:t>
      </w:r>
      <w:r>
        <w:t>yrkoherdens sjukdom och frånvaro blev</w:t>
      </w:r>
      <w:r w:rsidRPr="0024757D">
        <w:t xml:space="preserve"> det ing</w:t>
      </w:r>
      <w:r>
        <w:t>en information från kyrkoherden</w:t>
      </w:r>
      <w:r>
        <w:rPr>
          <w:b/>
        </w:rPr>
        <w:t>.</w:t>
      </w:r>
    </w:p>
    <w:p w:rsidR="00AF2552" w:rsidRDefault="00AF2552" w:rsidP="00AF2552">
      <w:pPr>
        <w:tabs>
          <w:tab w:val="left" w:pos="567"/>
          <w:tab w:val="left" w:pos="1276"/>
        </w:tabs>
        <w:spacing w:after="0"/>
        <w:ind w:left="567" w:hanging="567"/>
      </w:pPr>
      <w:r w:rsidRPr="00957019">
        <w:rPr>
          <w:b/>
        </w:rPr>
        <w:t xml:space="preserve">§ </w:t>
      </w:r>
      <w:r>
        <w:rPr>
          <w:b/>
        </w:rPr>
        <w:t>17</w:t>
      </w:r>
      <w:r w:rsidRPr="00957019">
        <w:rPr>
          <w:b/>
        </w:rPr>
        <w:t xml:space="preserve"> </w:t>
      </w:r>
      <w:r w:rsidRPr="00957019">
        <w:rPr>
          <w:b/>
        </w:rPr>
        <w:tab/>
        <w:t>Information från kyrkorådet</w:t>
      </w:r>
      <w:r w:rsidRPr="00957019">
        <w:rPr>
          <w:b/>
        </w:rPr>
        <w:br/>
      </w:r>
      <w:r>
        <w:t>I Åsa Klints frånvaro redogjorde Berit Nordlund om kyrkorådets verksamhet:</w:t>
      </w:r>
    </w:p>
    <w:p w:rsidR="00AF2552" w:rsidRDefault="00AF2552" w:rsidP="00AF2552">
      <w:pPr>
        <w:numPr>
          <w:ilvl w:val="0"/>
          <w:numId w:val="1"/>
        </w:numPr>
        <w:tabs>
          <w:tab w:val="left" w:pos="851"/>
          <w:tab w:val="left" w:pos="1276"/>
        </w:tabs>
        <w:spacing w:after="20"/>
        <w:ind w:left="851" w:hanging="284"/>
      </w:pPr>
      <w:r>
        <w:t>Förvaltningsrevision har genomförts av stiftet, främst nedslag på arkivet, styrdokumenten för kyrkorådet däremot utan anmärkning.</w:t>
      </w:r>
    </w:p>
    <w:p w:rsidR="00AF2552" w:rsidRDefault="00AF2552" w:rsidP="00AF2552">
      <w:pPr>
        <w:numPr>
          <w:ilvl w:val="0"/>
          <w:numId w:val="1"/>
        </w:numPr>
        <w:tabs>
          <w:tab w:val="left" w:pos="851"/>
          <w:tab w:val="left" w:pos="1276"/>
        </w:tabs>
        <w:spacing w:after="20"/>
        <w:ind w:left="851" w:hanging="284"/>
      </w:pPr>
      <w:r>
        <w:t>Personalen har haft planeringsdagar.</w:t>
      </w:r>
    </w:p>
    <w:p w:rsidR="00AF2552" w:rsidRDefault="00AF2552" w:rsidP="00AF2552">
      <w:pPr>
        <w:numPr>
          <w:ilvl w:val="0"/>
          <w:numId w:val="1"/>
        </w:numPr>
        <w:tabs>
          <w:tab w:val="left" w:pos="851"/>
          <w:tab w:val="left" w:pos="1276"/>
        </w:tabs>
        <w:spacing w:after="20"/>
        <w:ind w:left="851" w:hanging="284"/>
      </w:pPr>
      <w:r>
        <w:t>En verksamhetsplan för två år har tagits fram. Tanken är att den skall uppdateras varje år.</w:t>
      </w:r>
    </w:p>
    <w:p w:rsidR="00AF2552" w:rsidRDefault="00AF2552" w:rsidP="00AF2552">
      <w:pPr>
        <w:numPr>
          <w:ilvl w:val="0"/>
          <w:numId w:val="1"/>
        </w:numPr>
        <w:tabs>
          <w:tab w:val="left" w:pos="851"/>
          <w:tab w:val="left" w:pos="1276"/>
        </w:tabs>
        <w:spacing w:after="20"/>
        <w:ind w:left="851" w:hanging="284"/>
      </w:pPr>
      <w:r>
        <w:t>Kristina Sätterström går i pension till sommaren.</w:t>
      </w:r>
    </w:p>
    <w:p w:rsidR="00AF2552" w:rsidRDefault="00AF2552" w:rsidP="00AF2552">
      <w:pPr>
        <w:numPr>
          <w:ilvl w:val="0"/>
          <w:numId w:val="1"/>
        </w:numPr>
        <w:tabs>
          <w:tab w:val="left" w:pos="851"/>
          <w:tab w:val="left" w:pos="1276"/>
        </w:tabs>
        <w:spacing w:after="20"/>
        <w:ind w:left="851" w:hanging="284"/>
      </w:pPr>
      <w:r>
        <w:lastRenderedPageBreak/>
        <w:t>Reglemente för Loppis-verksamheten har tagits fram</w:t>
      </w:r>
    </w:p>
    <w:p w:rsidR="00AF2552" w:rsidRDefault="00AF2552" w:rsidP="00AF2552">
      <w:pPr>
        <w:numPr>
          <w:ilvl w:val="0"/>
          <w:numId w:val="1"/>
        </w:numPr>
        <w:tabs>
          <w:tab w:val="left" w:pos="851"/>
          <w:tab w:val="left" w:pos="1276"/>
        </w:tabs>
        <w:spacing w:after="20"/>
        <w:ind w:left="851" w:hanging="284"/>
      </w:pPr>
      <w:r>
        <w:t>Jan Åkersten övertar rollen som kyrkogårdsförman.</w:t>
      </w:r>
    </w:p>
    <w:p w:rsidR="00AF2552" w:rsidRDefault="00AF2552" w:rsidP="00AF2552">
      <w:pPr>
        <w:numPr>
          <w:ilvl w:val="0"/>
          <w:numId w:val="1"/>
        </w:numPr>
        <w:tabs>
          <w:tab w:val="left" w:pos="851"/>
          <w:tab w:val="left" w:pos="1276"/>
        </w:tabs>
        <w:spacing w:after="20"/>
        <w:ind w:left="851" w:hanging="284"/>
      </w:pPr>
      <w:r>
        <w:t>En renoverad flygel har inköpts till kyrkan. Finansierad genom omdisponering av investeringsbudgeten</w:t>
      </w:r>
    </w:p>
    <w:p w:rsidR="00AF2552" w:rsidRDefault="00AF2552" w:rsidP="00AF2552">
      <w:pPr>
        <w:numPr>
          <w:ilvl w:val="0"/>
          <w:numId w:val="1"/>
        </w:numPr>
        <w:tabs>
          <w:tab w:val="left" w:pos="851"/>
          <w:tab w:val="left" w:pos="1276"/>
        </w:tabs>
        <w:spacing w:after="20"/>
        <w:ind w:left="851" w:hanging="284"/>
      </w:pPr>
      <w:r>
        <w:t>Förhandling pågår med intressent för uthyrning av Prästgården i första hand på tre år.</w:t>
      </w:r>
    </w:p>
    <w:p w:rsidR="00AF2552" w:rsidRDefault="00AF2552" w:rsidP="00AF2552">
      <w:pPr>
        <w:numPr>
          <w:ilvl w:val="0"/>
          <w:numId w:val="1"/>
        </w:numPr>
        <w:tabs>
          <w:tab w:val="left" w:pos="851"/>
          <w:tab w:val="left" w:pos="1276"/>
        </w:tabs>
        <w:spacing w:after="20"/>
        <w:ind w:left="851" w:hanging="284"/>
      </w:pPr>
      <w:r>
        <w:t>Bo i Gemenskap fortsatt intresserade av att utnyttja prästgården.</w:t>
      </w:r>
    </w:p>
    <w:p w:rsidR="00AF2552" w:rsidRDefault="00AF2552" w:rsidP="00AF2552">
      <w:pPr>
        <w:numPr>
          <w:ilvl w:val="0"/>
          <w:numId w:val="1"/>
        </w:numPr>
        <w:tabs>
          <w:tab w:val="left" w:pos="851"/>
          <w:tab w:val="left" w:pos="1276"/>
        </w:tabs>
        <w:spacing w:after="0"/>
        <w:ind w:left="851" w:hanging="284"/>
      </w:pPr>
      <w:r>
        <w:t>Ann-Sofi Klar redogjorde för läget med Gamla Brandstationen:</w:t>
      </w:r>
    </w:p>
    <w:p w:rsidR="00AF2552" w:rsidRDefault="00AF2552" w:rsidP="00AF2552">
      <w:pPr>
        <w:numPr>
          <w:ilvl w:val="0"/>
          <w:numId w:val="2"/>
        </w:numPr>
        <w:tabs>
          <w:tab w:val="left" w:pos="851"/>
          <w:tab w:val="left" w:pos="1276"/>
        </w:tabs>
        <w:spacing w:after="0"/>
        <w:ind w:left="1276"/>
      </w:pPr>
      <w:r>
        <w:t>Två lokala mäklare har kontaktats, prisintervall för prästgården 5–7 miljoner.</w:t>
      </w:r>
    </w:p>
    <w:p w:rsidR="00AF2552" w:rsidRDefault="00AF2552" w:rsidP="00AF2552">
      <w:pPr>
        <w:numPr>
          <w:ilvl w:val="0"/>
          <w:numId w:val="2"/>
        </w:numPr>
        <w:tabs>
          <w:tab w:val="left" w:pos="851"/>
          <w:tab w:val="left" w:pos="1276"/>
        </w:tabs>
        <w:spacing w:after="0"/>
        <w:ind w:left="1276" w:hanging="357"/>
      </w:pPr>
      <w:r>
        <w:t>Eventuell försäljning kan komma att ta 6–12 månader, då Gamla Brandstationen antagligen måste avstyckas och bygglov sökas.</w:t>
      </w:r>
    </w:p>
    <w:p w:rsidR="00AF2552" w:rsidRPr="005F0D01" w:rsidRDefault="00AF2552" w:rsidP="00AF2552">
      <w:pPr>
        <w:tabs>
          <w:tab w:val="left" w:pos="567"/>
          <w:tab w:val="left" w:pos="1276"/>
        </w:tabs>
        <w:spacing w:after="120"/>
        <w:ind w:left="567"/>
      </w:pPr>
      <w:r w:rsidRPr="00F4561C">
        <w:rPr>
          <w:b/>
        </w:rPr>
        <w:t>Beslut:</w:t>
      </w:r>
      <w:r>
        <w:t xml:space="preserve"> att lägga informationen till handlingarna.</w:t>
      </w:r>
    </w:p>
    <w:p w:rsidR="00AF2552" w:rsidRDefault="00AF2552" w:rsidP="00AF2552">
      <w:pPr>
        <w:tabs>
          <w:tab w:val="left" w:pos="567"/>
          <w:tab w:val="left" w:pos="851"/>
          <w:tab w:val="left" w:pos="1276"/>
        </w:tabs>
        <w:spacing w:after="0"/>
        <w:rPr>
          <w:b/>
        </w:rPr>
      </w:pPr>
      <w:r w:rsidRPr="00957019">
        <w:rPr>
          <w:b/>
        </w:rPr>
        <w:t>§</w:t>
      </w:r>
      <w:r w:rsidRPr="005F0D01">
        <w:rPr>
          <w:b/>
        </w:rPr>
        <w:t xml:space="preserve"> </w:t>
      </w:r>
      <w:r w:rsidR="00D653F5">
        <w:rPr>
          <w:b/>
        </w:rPr>
        <w:t>18</w:t>
      </w:r>
      <w:r w:rsidRPr="00957019">
        <w:rPr>
          <w:b/>
        </w:rPr>
        <w:tab/>
        <w:t>Övriga frågor:</w:t>
      </w:r>
    </w:p>
    <w:p w:rsidR="00AF2552" w:rsidRPr="0017652C" w:rsidRDefault="00AF2552" w:rsidP="00AF2552">
      <w:pPr>
        <w:tabs>
          <w:tab w:val="left" w:pos="567"/>
          <w:tab w:val="left" w:pos="851"/>
          <w:tab w:val="left" w:pos="1276"/>
        </w:tabs>
        <w:spacing w:after="0"/>
      </w:pPr>
      <w:r>
        <w:tab/>
      </w:r>
      <w:r w:rsidRPr="0017652C">
        <w:t>Kamrer Håkan Nord redogjorde:</w:t>
      </w:r>
    </w:p>
    <w:p w:rsidR="00AF2552" w:rsidRDefault="00AF2552" w:rsidP="00AF2552">
      <w:pPr>
        <w:numPr>
          <w:ilvl w:val="0"/>
          <w:numId w:val="3"/>
        </w:numPr>
        <w:tabs>
          <w:tab w:val="left" w:pos="567"/>
          <w:tab w:val="left" w:pos="851"/>
          <w:tab w:val="left" w:pos="1276"/>
        </w:tabs>
        <w:spacing w:after="80"/>
        <w:ind w:left="851" w:hanging="284"/>
      </w:pPr>
      <w:r w:rsidRPr="0017652C">
        <w:t>Svenska Kyrkan i London har meddelat att arbete pågår med att skicka hem votivskeppet Johanna till Vaxholm</w:t>
      </w:r>
    </w:p>
    <w:p w:rsidR="00AF2552" w:rsidRDefault="00AF2552" w:rsidP="00AF2552">
      <w:pPr>
        <w:numPr>
          <w:ilvl w:val="0"/>
          <w:numId w:val="3"/>
        </w:numPr>
        <w:tabs>
          <w:tab w:val="left" w:pos="567"/>
          <w:tab w:val="left" w:pos="851"/>
          <w:tab w:val="left" w:pos="1276"/>
        </w:tabs>
        <w:spacing w:after="80"/>
        <w:ind w:left="851" w:hanging="284"/>
      </w:pPr>
      <w:r>
        <w:t>Arbetet har precis påbörjats med förberedelser inför Vaxholms församlings Miljödiplomering i enlighet med en tidigare motion ifrån Tradition och Förnyelse. Träff har skett med stiftets miljöansvariga, utkast till handlingsplan kommer att presenteras för kyrkoherden, med en beskrivning av nuläget, förhoppning är att hålla en personaldag i ämnet under hösten/vintern 2018 för att slutligen presentera en plan för kyrkorådet i början av år 2018 och därefter förhoppningsvis ett positivt beslut av kyrkofullmäktige.</w:t>
      </w:r>
    </w:p>
    <w:p w:rsidR="00AF2552" w:rsidRDefault="00AF2552" w:rsidP="00AF2552">
      <w:pPr>
        <w:numPr>
          <w:ilvl w:val="0"/>
          <w:numId w:val="3"/>
        </w:numPr>
        <w:tabs>
          <w:tab w:val="left" w:pos="567"/>
          <w:tab w:val="left" w:pos="851"/>
          <w:tab w:val="left" w:pos="1276"/>
        </w:tabs>
        <w:spacing w:after="80"/>
        <w:ind w:left="851" w:hanging="284"/>
      </w:pPr>
      <w:r>
        <w:t>Överlåtelsehandling Gamla Brandstationen, Landsarkivet i Härnösand har kontaktats för att få ut handlingar.</w:t>
      </w:r>
    </w:p>
    <w:p w:rsidR="00AF2552" w:rsidRDefault="00AF2552" w:rsidP="00AF2552">
      <w:pPr>
        <w:tabs>
          <w:tab w:val="left" w:pos="567"/>
          <w:tab w:val="left" w:pos="851"/>
          <w:tab w:val="left" w:pos="1276"/>
        </w:tabs>
        <w:spacing w:after="80"/>
        <w:ind w:left="567"/>
      </w:pPr>
      <w:r>
        <w:t>Fullmäktigeledamot Leslie Öqvist informerade om att han har besökt Värmdö församling som nyligen blivit miljödiplomerade enligt steg 1 och i detta avseende håller en ceremoni och miljödiplomeringsgudstjänst den 11 juni i Värmdö kyrka dit intresserade representanter ifrån Vaxholms församling är välkomna.</w:t>
      </w:r>
    </w:p>
    <w:p w:rsidR="00AF2552" w:rsidRDefault="00AF2552" w:rsidP="00AF2552">
      <w:pPr>
        <w:tabs>
          <w:tab w:val="left" w:pos="567"/>
          <w:tab w:val="left" w:pos="851"/>
          <w:tab w:val="left" w:pos="1276"/>
        </w:tabs>
        <w:spacing w:after="80"/>
        <w:ind w:left="567"/>
      </w:pPr>
      <w:r>
        <w:t xml:space="preserve">Mikael Freimuth redogjorde för tackbrev som inkommit från Anne-Marie </w:t>
      </w:r>
      <w:proofErr w:type="spellStart"/>
      <w:r>
        <w:t>Wildig</w:t>
      </w:r>
      <w:proofErr w:type="spellEnd"/>
      <w:r>
        <w:t xml:space="preserve"> för tilldelat hederstecken och diplom.</w:t>
      </w:r>
    </w:p>
    <w:p w:rsidR="00AF2552" w:rsidRPr="0017652C" w:rsidRDefault="00AF2552" w:rsidP="00AF2552">
      <w:pPr>
        <w:tabs>
          <w:tab w:val="left" w:pos="567"/>
          <w:tab w:val="left" w:pos="851"/>
          <w:tab w:val="left" w:pos="1276"/>
        </w:tabs>
        <w:spacing w:after="0"/>
      </w:pPr>
      <w:r>
        <w:tab/>
        <w:t xml:space="preserve">Valnämndens ordförande Kerstin Nylander redogjorde kortfattat för valnämndens arbete, med </w:t>
      </w:r>
      <w:r>
        <w:tab/>
        <w:t>valnämndsmöte 22 augusti och utbildning av valförrättare 6 september.</w:t>
      </w:r>
    </w:p>
    <w:p w:rsidR="00AF2552" w:rsidRDefault="00AF2552" w:rsidP="00AF2552">
      <w:pPr>
        <w:tabs>
          <w:tab w:val="left" w:pos="567"/>
          <w:tab w:val="left" w:pos="851"/>
          <w:tab w:val="left" w:pos="1276"/>
        </w:tabs>
        <w:spacing w:after="160"/>
        <w:ind w:left="567"/>
      </w:pPr>
      <w:r>
        <w:rPr>
          <w:b/>
        </w:rPr>
        <w:t xml:space="preserve">Beslut: </w:t>
      </w:r>
      <w:r>
        <w:t>att lägga informationen till handlingarna</w:t>
      </w:r>
    </w:p>
    <w:p w:rsidR="00AF2552" w:rsidRPr="00957019" w:rsidRDefault="00AF2552" w:rsidP="00AF2552">
      <w:pPr>
        <w:tabs>
          <w:tab w:val="left" w:pos="567"/>
          <w:tab w:val="left" w:pos="1276"/>
        </w:tabs>
        <w:spacing w:after="320"/>
        <w:ind w:left="567" w:hanging="567"/>
        <w:rPr>
          <w:b/>
        </w:rPr>
      </w:pPr>
      <w:r w:rsidRPr="00957019">
        <w:rPr>
          <w:b/>
        </w:rPr>
        <w:t xml:space="preserve">§ </w:t>
      </w:r>
      <w:r w:rsidR="00D653F5">
        <w:rPr>
          <w:b/>
        </w:rPr>
        <w:t>19</w:t>
      </w:r>
      <w:bookmarkStart w:id="0" w:name="_GoBack"/>
      <w:bookmarkEnd w:id="0"/>
      <w:r w:rsidRPr="00957019">
        <w:rPr>
          <w:b/>
        </w:rPr>
        <w:tab/>
        <w:t>Mötets avslutande</w:t>
      </w:r>
      <w:r w:rsidRPr="00957019">
        <w:rPr>
          <w:b/>
        </w:rPr>
        <w:br/>
      </w:r>
      <w:r w:rsidRPr="00957019">
        <w:t xml:space="preserve">Mikael Freimuth </w:t>
      </w:r>
      <w:r>
        <w:t>tackade för visat intresse och tillönskade en varm och trevlig sommar</w:t>
      </w:r>
    </w:p>
    <w:p w:rsidR="00AF2552" w:rsidRPr="00957019" w:rsidRDefault="00AF2552" w:rsidP="00AF2552">
      <w:pPr>
        <w:tabs>
          <w:tab w:val="left" w:pos="567"/>
          <w:tab w:val="left" w:pos="1276"/>
          <w:tab w:val="left" w:pos="4962"/>
        </w:tabs>
        <w:spacing w:after="60"/>
        <w:ind w:left="567" w:hanging="567"/>
      </w:pPr>
      <w:r w:rsidRPr="00957019">
        <w:t>Vid protokollet</w:t>
      </w:r>
      <w:r w:rsidRPr="00957019">
        <w:tab/>
      </w:r>
      <w:r w:rsidRPr="00957019">
        <w:tab/>
        <w:t>Justeras:</w:t>
      </w:r>
      <w:r w:rsidRPr="00957019">
        <w:tab/>
      </w:r>
    </w:p>
    <w:p w:rsidR="00AF2552" w:rsidRPr="00957019" w:rsidRDefault="00AF2552" w:rsidP="00AF2552">
      <w:pPr>
        <w:tabs>
          <w:tab w:val="left" w:pos="567"/>
          <w:tab w:val="left" w:pos="1276"/>
        </w:tabs>
        <w:spacing w:after="160"/>
        <w:ind w:left="567" w:hanging="567"/>
      </w:pPr>
    </w:p>
    <w:p w:rsidR="00AF2552" w:rsidRPr="00957019" w:rsidRDefault="00AF2552" w:rsidP="00AF2552">
      <w:pPr>
        <w:tabs>
          <w:tab w:val="left" w:pos="567"/>
          <w:tab w:val="left" w:pos="1276"/>
          <w:tab w:val="left" w:pos="5040"/>
        </w:tabs>
        <w:spacing w:after="0"/>
        <w:ind w:left="567" w:hanging="567"/>
      </w:pPr>
      <w:r w:rsidRPr="00957019">
        <w:t>Håkan Nord</w:t>
      </w:r>
      <w:r w:rsidRPr="00957019">
        <w:tab/>
      </w:r>
      <w:r w:rsidRPr="00957019">
        <w:tab/>
        <w:t xml:space="preserve">Mikael Freimuth </w:t>
      </w:r>
    </w:p>
    <w:p w:rsidR="00AF2552" w:rsidRPr="00FD748D" w:rsidRDefault="00AF2552" w:rsidP="00AF2552">
      <w:pPr>
        <w:tabs>
          <w:tab w:val="left" w:pos="567"/>
          <w:tab w:val="left" w:pos="1276"/>
          <w:tab w:val="left" w:pos="5040"/>
        </w:tabs>
        <w:spacing w:after="0"/>
        <w:rPr>
          <w:i/>
        </w:rPr>
      </w:pPr>
      <w:r w:rsidRPr="00957019">
        <w:rPr>
          <w:i/>
        </w:rPr>
        <w:t xml:space="preserve">sekreterare </w:t>
      </w:r>
      <w:r w:rsidRPr="00957019">
        <w:rPr>
          <w:i/>
        </w:rPr>
        <w:tab/>
      </w:r>
      <w:r w:rsidRPr="00957019">
        <w:rPr>
          <w:i/>
        </w:rPr>
        <w:tab/>
        <w:t>Ordförande i kyrkofullmäktige</w:t>
      </w:r>
    </w:p>
    <w:p w:rsidR="00AF2552" w:rsidRPr="00704BDE" w:rsidRDefault="00AF2552" w:rsidP="00AF2552">
      <w:pPr>
        <w:tabs>
          <w:tab w:val="left" w:pos="567"/>
          <w:tab w:val="left" w:pos="1276"/>
          <w:tab w:val="left" w:pos="5040"/>
        </w:tabs>
        <w:spacing w:after="0"/>
        <w:rPr>
          <w:sz w:val="16"/>
          <w:szCs w:val="16"/>
        </w:rPr>
      </w:pPr>
    </w:p>
    <w:p w:rsidR="00AF2552" w:rsidRPr="00957019" w:rsidRDefault="00AF2552" w:rsidP="00AF2552">
      <w:pPr>
        <w:tabs>
          <w:tab w:val="left" w:pos="567"/>
          <w:tab w:val="left" w:pos="1276"/>
          <w:tab w:val="left" w:pos="5040"/>
        </w:tabs>
        <w:spacing w:after="0"/>
      </w:pPr>
    </w:p>
    <w:p w:rsidR="00AF2552" w:rsidRDefault="00AF2552" w:rsidP="00AF2552">
      <w:pPr>
        <w:tabs>
          <w:tab w:val="left" w:pos="567"/>
          <w:tab w:val="left" w:pos="1276"/>
          <w:tab w:val="left" w:pos="5040"/>
        </w:tabs>
        <w:spacing w:after="0"/>
      </w:pPr>
      <w:r>
        <w:t>Leslie Öqvist</w:t>
      </w:r>
      <w:r>
        <w:tab/>
      </w:r>
      <w:r>
        <w:tab/>
        <w:t>Berit Nordlund</w:t>
      </w:r>
    </w:p>
    <w:p w:rsidR="00AF2552" w:rsidRDefault="00AF2552" w:rsidP="00AF2552">
      <w:pPr>
        <w:tabs>
          <w:tab w:val="left" w:pos="567"/>
          <w:tab w:val="left" w:pos="1276"/>
          <w:tab w:val="left" w:pos="5040"/>
        </w:tabs>
        <w:spacing w:after="0"/>
      </w:pPr>
      <w:r w:rsidRPr="00957019">
        <w:rPr>
          <w:i/>
        </w:rPr>
        <w:t>Justerare</w:t>
      </w:r>
      <w:r>
        <w:rPr>
          <w:i/>
        </w:rPr>
        <w:tab/>
      </w:r>
      <w:r>
        <w:rPr>
          <w:i/>
        </w:rPr>
        <w:tab/>
      </w:r>
      <w:proofErr w:type="spellStart"/>
      <w:r w:rsidRPr="00957019">
        <w:rPr>
          <w:i/>
        </w:rPr>
        <w:t>Justerare</w:t>
      </w:r>
      <w:proofErr w:type="spellEnd"/>
    </w:p>
    <w:p w:rsidR="000A39A2" w:rsidRDefault="000A39A2"/>
    <w:sectPr w:rsidR="000A39A2" w:rsidSect="00AF2552">
      <w:headerReference w:type="default" r:id="rId8"/>
      <w:pgSz w:w="11906" w:h="16838"/>
      <w:pgMar w:top="222" w:right="1106" w:bottom="709" w:left="1417"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35" w:rsidRDefault="003C4835">
      <w:pPr>
        <w:spacing w:after="0" w:line="240" w:lineRule="auto"/>
      </w:pPr>
      <w:r>
        <w:separator/>
      </w:r>
    </w:p>
  </w:endnote>
  <w:endnote w:type="continuationSeparator" w:id="0">
    <w:p w:rsidR="003C4835" w:rsidRDefault="003C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35" w:rsidRDefault="003C4835">
      <w:pPr>
        <w:spacing w:after="0" w:line="240" w:lineRule="auto"/>
      </w:pPr>
      <w:r>
        <w:separator/>
      </w:r>
    </w:p>
  </w:footnote>
  <w:footnote w:type="continuationSeparator" w:id="0">
    <w:p w:rsidR="003C4835" w:rsidRDefault="003C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381" w:rsidRDefault="00AF2552" w:rsidP="007A0072">
    <w:pPr>
      <w:pStyle w:val="Sidhuvud"/>
      <w:jc w:val="right"/>
    </w:pPr>
    <w:r>
      <w:t xml:space="preserve">Sida </w:t>
    </w:r>
    <w:r>
      <w:rPr>
        <w:b/>
        <w:sz w:val="24"/>
        <w:szCs w:val="24"/>
      </w:rPr>
      <w:fldChar w:fldCharType="begin"/>
    </w:r>
    <w:r>
      <w:rPr>
        <w:b/>
      </w:rPr>
      <w:instrText>PAGE</w:instrText>
    </w:r>
    <w:r>
      <w:rPr>
        <w:b/>
        <w:sz w:val="24"/>
        <w:szCs w:val="24"/>
      </w:rPr>
      <w:fldChar w:fldCharType="separate"/>
    </w:r>
    <w:r w:rsidR="00F346A5">
      <w:rPr>
        <w:b/>
        <w:noProof/>
      </w:rPr>
      <w:t>3</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sidR="00F346A5">
      <w:rPr>
        <w:b/>
        <w:noProof/>
      </w:rPr>
      <w:t>3</w:t>
    </w:r>
    <w:r>
      <w:rPr>
        <w:b/>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1F59"/>
    <w:multiLevelType w:val="hybridMultilevel"/>
    <w:tmpl w:val="C5920CDC"/>
    <w:lvl w:ilvl="0" w:tplc="041D000F">
      <w:start w:val="1"/>
      <w:numFmt w:val="decimal"/>
      <w:lvlText w:val="%1."/>
      <w:lvlJc w:val="left"/>
      <w:pPr>
        <w:ind w:left="786" w:hanging="360"/>
      </w:p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
    <w:nsid w:val="29BA08D3"/>
    <w:multiLevelType w:val="hybridMultilevel"/>
    <w:tmpl w:val="6E123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F6D5B79"/>
    <w:multiLevelType w:val="hybridMultilevel"/>
    <w:tmpl w:val="E3EEDBCE"/>
    <w:lvl w:ilvl="0" w:tplc="08A4F8A2">
      <w:start w:val="1"/>
      <w:numFmt w:val="lowerLetter"/>
      <w:lvlText w:val="%1)"/>
      <w:lvlJc w:val="left"/>
      <w:pPr>
        <w:ind w:left="720" w:hanging="360"/>
      </w:pPr>
      <w:rPr>
        <w:rFonts w:ascii="Calibri" w:eastAsia="Calibri" w:hAnsi="Calibri"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52"/>
    <w:rsid w:val="000A39A2"/>
    <w:rsid w:val="00342D50"/>
    <w:rsid w:val="003C4835"/>
    <w:rsid w:val="00846A77"/>
    <w:rsid w:val="00AF2552"/>
    <w:rsid w:val="00D653F5"/>
    <w:rsid w:val="00DA0F4A"/>
    <w:rsid w:val="00F34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52"/>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F2552"/>
    <w:pPr>
      <w:tabs>
        <w:tab w:val="center" w:pos="4536"/>
        <w:tab w:val="right" w:pos="9072"/>
      </w:tabs>
    </w:pPr>
  </w:style>
  <w:style w:type="character" w:customStyle="1" w:styleId="SidhuvudChar">
    <w:name w:val="Sidhuvud Char"/>
    <w:basedOn w:val="Standardstycketeckensnitt"/>
    <w:link w:val="Sidhuvud"/>
    <w:uiPriority w:val="99"/>
    <w:rsid w:val="00AF255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52"/>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F2552"/>
    <w:pPr>
      <w:tabs>
        <w:tab w:val="center" w:pos="4536"/>
        <w:tab w:val="right" w:pos="9072"/>
      </w:tabs>
    </w:pPr>
  </w:style>
  <w:style w:type="character" w:customStyle="1" w:styleId="SidhuvudChar">
    <w:name w:val="Sidhuvud Char"/>
    <w:basedOn w:val="Standardstycketeckensnitt"/>
    <w:link w:val="Sidhuvud"/>
    <w:uiPriority w:val="99"/>
    <w:rsid w:val="00AF25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5505</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Nordlund</dc:creator>
  <cp:lastModifiedBy>Håkan Nord</cp:lastModifiedBy>
  <cp:revision>2</cp:revision>
  <cp:lastPrinted>2017-05-24T08:04:00Z</cp:lastPrinted>
  <dcterms:created xsi:type="dcterms:W3CDTF">2017-05-24T08:06:00Z</dcterms:created>
  <dcterms:modified xsi:type="dcterms:W3CDTF">2017-05-24T08:06:00Z</dcterms:modified>
</cp:coreProperties>
</file>