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EB" w:rsidRPr="00DF5A17" w:rsidRDefault="00C13D92" w:rsidP="00605CEB">
      <w:pPr>
        <w:rPr>
          <w:rFonts w:eastAsia="Times New Roman"/>
          <w:b/>
        </w:rPr>
      </w:pPr>
      <w:r w:rsidRPr="00DF5A17">
        <w:rPr>
          <w:rFonts w:eastAsia="Times New Roman"/>
          <w:b/>
        </w:rPr>
        <w:t>Predikan S</w:t>
      </w:r>
      <w:r w:rsidR="00605CEB" w:rsidRPr="00DF5A17">
        <w:rPr>
          <w:rFonts w:eastAsia="Times New Roman"/>
          <w:b/>
        </w:rPr>
        <w:t xml:space="preserve">öndagen före </w:t>
      </w:r>
      <w:bookmarkStart w:id="0" w:name="_GoBack"/>
      <w:bookmarkEnd w:id="0"/>
      <w:r w:rsidR="00605CEB" w:rsidRPr="00DF5A17">
        <w:rPr>
          <w:rFonts w:eastAsia="Times New Roman"/>
          <w:b/>
        </w:rPr>
        <w:t>Dom</w:t>
      </w:r>
      <w:r w:rsidR="00605CEB" w:rsidRPr="00DF5A17">
        <w:rPr>
          <w:rFonts w:eastAsia="Times New Roman"/>
          <w:b/>
        </w:rPr>
        <w:t>söndagen 2019</w:t>
      </w:r>
      <w:r w:rsidRPr="00DF5A17">
        <w:rPr>
          <w:rFonts w:eastAsia="Times New Roman"/>
          <w:b/>
        </w:rPr>
        <w:t>-11-17, GA kyrkan, klockan 10.</w:t>
      </w:r>
    </w:p>
    <w:p w:rsidR="00C13D92" w:rsidRDefault="00C13D92" w:rsidP="00605CEB">
      <w:pPr>
        <w:rPr>
          <w:rFonts w:eastAsia="Times New Roman"/>
        </w:rPr>
      </w:pPr>
    </w:p>
    <w:p w:rsidR="00C13D92" w:rsidRDefault="00C13D92" w:rsidP="00605CEB">
      <w:pPr>
        <w:rPr>
          <w:rFonts w:eastAsia="Times New Roman"/>
        </w:rPr>
      </w:pPr>
      <w:r>
        <w:rPr>
          <w:rFonts w:eastAsia="Times New Roman"/>
        </w:rPr>
        <w:t xml:space="preserve">Texter: Jesaja 51:4-6, Andra Korinthierbrevet 13:5-9 och Lukas 12:35-40 </w:t>
      </w:r>
    </w:p>
    <w:p w:rsidR="00605CEB" w:rsidRDefault="00605CEB" w:rsidP="00605CEB">
      <w:pPr>
        <w:rPr>
          <w:rFonts w:eastAsia="Times New Roman"/>
        </w:rPr>
      </w:pPr>
    </w:p>
    <w:p w:rsidR="00605CEB" w:rsidRDefault="00605CEB" w:rsidP="00605CEB">
      <w:pPr>
        <w:rPr>
          <w:rFonts w:eastAsia="Times New Roman"/>
        </w:rPr>
      </w:pPr>
      <w:r>
        <w:rPr>
          <w:rFonts w:eastAsia="Times New Roman"/>
        </w:rPr>
        <w:t>Psalmer: 490, 174, 324:5 samt 509.</w:t>
      </w:r>
    </w:p>
    <w:p w:rsidR="00605CEB" w:rsidRDefault="00605CEB" w:rsidP="00605CEB">
      <w:pPr>
        <w:rPr>
          <w:rFonts w:eastAsia="Times New Roman"/>
        </w:rPr>
      </w:pPr>
      <w:r>
        <w:rPr>
          <w:rFonts w:eastAsia="Times New Roman"/>
        </w:rPr>
        <w:t xml:space="preserve">Under måltiden: Taizésången </w:t>
      </w:r>
      <w:r w:rsidRPr="00605CEB">
        <w:rPr>
          <w:rFonts w:eastAsia="Times New Roman"/>
          <w:i/>
        </w:rPr>
        <w:t>Stanna här</w:t>
      </w:r>
    </w:p>
    <w:p w:rsidR="00605CEB" w:rsidRDefault="00605CEB" w:rsidP="00605CEB">
      <w:pPr>
        <w:rPr>
          <w:rFonts w:eastAsia="Times New Roman"/>
        </w:rPr>
      </w:pPr>
      <w:r>
        <w:rPr>
          <w:rFonts w:eastAsia="Times New Roman"/>
        </w:rPr>
        <w:t xml:space="preserve">Postludium: </w:t>
      </w:r>
      <w:proofErr w:type="spellStart"/>
      <w:r w:rsidRPr="00605CEB">
        <w:rPr>
          <w:rFonts w:eastAsia="Times New Roman"/>
          <w:i/>
        </w:rPr>
        <w:t>Wachet</w:t>
      </w:r>
      <w:proofErr w:type="spellEnd"/>
      <w:r w:rsidRPr="00605CEB">
        <w:rPr>
          <w:rFonts w:eastAsia="Times New Roman"/>
          <w:i/>
        </w:rPr>
        <w:t xml:space="preserve"> </w:t>
      </w:r>
      <w:proofErr w:type="spellStart"/>
      <w:r w:rsidRPr="00605CEB">
        <w:rPr>
          <w:rFonts w:eastAsia="Times New Roman"/>
          <w:i/>
        </w:rPr>
        <w:t>auf</w:t>
      </w:r>
      <w:proofErr w:type="spellEnd"/>
      <w:r w:rsidRPr="00605CEB">
        <w:rPr>
          <w:rFonts w:eastAsia="Times New Roman"/>
          <w:i/>
        </w:rPr>
        <w:t>.</w:t>
      </w:r>
    </w:p>
    <w:p w:rsidR="00605CEB" w:rsidRDefault="00605CEB" w:rsidP="00605CEB">
      <w:pPr>
        <w:rPr>
          <w:rFonts w:eastAsia="Times New Roman"/>
        </w:rPr>
      </w:pPr>
    </w:p>
    <w:p w:rsidR="00605CEB" w:rsidRDefault="00605CEB" w:rsidP="00605CEB">
      <w:pPr>
        <w:rPr>
          <w:rFonts w:eastAsia="Times New Roman"/>
        </w:rPr>
      </w:pPr>
    </w:p>
    <w:p w:rsidR="00605CEB" w:rsidRDefault="00605CEB" w:rsidP="00605CEB">
      <w:pPr>
        <w:rPr>
          <w:rFonts w:eastAsia="Times New Roman"/>
        </w:rPr>
      </w:pPr>
      <w:r>
        <w:rPr>
          <w:rFonts w:eastAsia="Times New Roman"/>
        </w:rPr>
        <w:t>Det är en vacker bild som vi möter i dagens evangelieberättelse. Eller, snarare, det är vackra bilder – för det är ju flera olika bilder som läggs efter varandra och på varandra, och som samtidigt väcker minnesbilder till liv inom oss.</w:t>
      </w:r>
      <w:r w:rsidR="00DF5A17">
        <w:rPr>
          <w:rFonts w:eastAsia="Times New Roman"/>
        </w:rPr>
        <w:t xml:space="preserve"> Och i bakgrunden hör vi Jesajatextens</w:t>
      </w:r>
      <w:r>
        <w:rPr>
          <w:rFonts w:eastAsia="Times New Roman"/>
        </w:rPr>
        <w:t xml:space="preserve"> tydliga apokalyptiska ord om klädnaden som </w:t>
      </w:r>
      <w:r w:rsidRPr="00C13D92">
        <w:rPr>
          <w:rFonts w:eastAsia="Times New Roman"/>
          <w:i/>
        </w:rPr>
        <w:t>slits ut</w:t>
      </w:r>
      <w:r>
        <w:rPr>
          <w:rFonts w:eastAsia="Times New Roman"/>
        </w:rPr>
        <w:t xml:space="preserve">, liksom förhänget i templet som snart skulle </w:t>
      </w:r>
      <w:r w:rsidRPr="00C13D92">
        <w:rPr>
          <w:rFonts w:eastAsia="Times New Roman"/>
          <w:i/>
        </w:rPr>
        <w:t>slitas isär</w:t>
      </w:r>
      <w:r>
        <w:rPr>
          <w:rFonts w:eastAsia="Times New Roman"/>
        </w:rPr>
        <w:t xml:space="preserve">, jorden skälva och gravar öppnas. </w:t>
      </w:r>
    </w:p>
    <w:p w:rsidR="00605CEB" w:rsidRDefault="00605CEB" w:rsidP="00605CEB">
      <w:pPr>
        <w:rPr>
          <w:rFonts w:eastAsia="Times New Roman"/>
        </w:rPr>
      </w:pPr>
      <w:r>
        <w:rPr>
          <w:rFonts w:eastAsia="Times New Roman"/>
        </w:rPr>
        <w:t> </w:t>
      </w:r>
    </w:p>
    <w:p w:rsidR="00605CEB" w:rsidRDefault="00605CEB" w:rsidP="00605CEB">
      <w:pPr>
        <w:rPr>
          <w:rFonts w:eastAsia="Times New Roman"/>
        </w:rPr>
      </w:pPr>
      <w:r>
        <w:rPr>
          <w:rFonts w:eastAsia="Times New Roman"/>
        </w:rPr>
        <w:t xml:space="preserve">Den första bilden är festen, bröllopsfesten, men ändå inte. Jesus inleder </w:t>
      </w:r>
      <w:r w:rsidR="00C13D92">
        <w:rPr>
          <w:rFonts w:eastAsia="Times New Roman"/>
        </w:rPr>
        <w:t xml:space="preserve">ju </w:t>
      </w:r>
      <w:r>
        <w:rPr>
          <w:rFonts w:eastAsia="Times New Roman"/>
        </w:rPr>
        <w:t>sin berättelse med att nämna ett bröllop som tjänarnas herre har varit på. Det sägs inget om bröllopsfesten överhuvudtaget – bara att han har varit där, och att en sådan fest kunde sträcka sig långt in på natten. Ingen av tjänarna kunde därför veta när han skulle komma hem igen. Därför gällde det att vara beredd, ha koll på sin klädsel</w:t>
      </w:r>
      <w:r w:rsidR="00C13D92">
        <w:rPr>
          <w:rFonts w:eastAsia="Times New Roman"/>
        </w:rPr>
        <w:t xml:space="preserve"> så den inte var i vägen när alla bestyr skulle ordnas med</w:t>
      </w:r>
      <w:r>
        <w:rPr>
          <w:rFonts w:eastAsia="Times New Roman"/>
        </w:rPr>
        <w:t xml:space="preserve">, och nästan stå i farstun startklar, för att ta emot, tjäna. Den första bilden beskriver alltså vad de som </w:t>
      </w:r>
      <w:r>
        <w:rPr>
          <w:rFonts w:eastAsia="Times New Roman"/>
          <w:i/>
          <w:iCs/>
        </w:rPr>
        <w:t>väntar gör av sin väntan.</w:t>
      </w:r>
    </w:p>
    <w:p w:rsidR="00605CEB" w:rsidRDefault="00605CEB" w:rsidP="00605CEB">
      <w:pPr>
        <w:rPr>
          <w:rFonts w:eastAsia="Times New Roman"/>
        </w:rPr>
      </w:pPr>
      <w:r>
        <w:rPr>
          <w:rFonts w:eastAsia="Times New Roman"/>
        </w:rPr>
        <w:t> </w:t>
      </w:r>
    </w:p>
    <w:p w:rsidR="00605CEB" w:rsidRDefault="00DF5A17" w:rsidP="00605CEB">
      <w:pPr>
        <w:rPr>
          <w:rFonts w:eastAsia="Times New Roman"/>
        </w:rPr>
      </w:pPr>
      <w:r>
        <w:rPr>
          <w:rFonts w:eastAsia="Times New Roman"/>
        </w:rPr>
        <w:t xml:space="preserve">Den andra bilden handlar om hur </w:t>
      </w:r>
      <w:r w:rsidR="00605CEB">
        <w:rPr>
          <w:rFonts w:eastAsia="Times New Roman"/>
        </w:rPr>
        <w:t>omvälvande det blir där mitt i mörkret om tjänarna är beredda, förberedda, vakande och uppmärksamma – när deras herre kommer hem. För då kommer allt känt att vändas. Han som hade rätt a</w:t>
      </w:r>
      <w:r>
        <w:rPr>
          <w:rFonts w:eastAsia="Times New Roman"/>
        </w:rPr>
        <w:t>tt bli betjänad, ska</w:t>
      </w:r>
      <w:r w:rsidR="00605CEB">
        <w:rPr>
          <w:rFonts w:eastAsia="Times New Roman"/>
        </w:rPr>
        <w:t xml:space="preserve"> då fästa upp</w:t>
      </w:r>
      <w:r>
        <w:rPr>
          <w:rFonts w:eastAsia="Times New Roman"/>
        </w:rPr>
        <w:t xml:space="preserve"> sin klädsel så att den inte är i vägen när han betjänar sina tjänare, för han ska</w:t>
      </w:r>
      <w:r w:rsidR="00605CEB">
        <w:rPr>
          <w:rFonts w:eastAsia="Times New Roman"/>
        </w:rPr>
        <w:t xml:space="preserve"> då göra al</w:t>
      </w:r>
      <w:r>
        <w:rPr>
          <w:rFonts w:eastAsia="Times New Roman"/>
        </w:rPr>
        <w:t>lt för tjänarna. Rollerna ska</w:t>
      </w:r>
      <w:r w:rsidR="00605CEB">
        <w:rPr>
          <w:rFonts w:eastAsia="Times New Roman"/>
        </w:rPr>
        <w:t xml:space="preserve"> bli omvända mot allt vad dåtiden och fördenskull nutidens konventioner och regler säger. </w:t>
      </w:r>
      <w:r>
        <w:rPr>
          <w:rFonts w:eastAsia="Times New Roman"/>
        </w:rPr>
        <w:t>Herren ska</w:t>
      </w:r>
      <w:r w:rsidR="00605CEB">
        <w:rPr>
          <w:rFonts w:eastAsia="Times New Roman"/>
        </w:rPr>
        <w:t xml:space="preserve"> bli tjänare.</w:t>
      </w:r>
    </w:p>
    <w:p w:rsidR="00605CEB" w:rsidRDefault="00605CEB" w:rsidP="00605CEB">
      <w:pPr>
        <w:rPr>
          <w:rFonts w:eastAsia="Times New Roman"/>
        </w:rPr>
      </w:pPr>
      <w:r>
        <w:rPr>
          <w:rFonts w:eastAsia="Times New Roman"/>
        </w:rPr>
        <w:t> </w:t>
      </w:r>
    </w:p>
    <w:p w:rsidR="00605CEB" w:rsidRDefault="00605CEB" w:rsidP="00605CEB">
      <w:pPr>
        <w:rPr>
          <w:rFonts w:eastAsia="Times New Roman"/>
        </w:rPr>
      </w:pPr>
      <w:r>
        <w:rPr>
          <w:rFonts w:eastAsia="Times New Roman"/>
        </w:rPr>
        <w:t xml:space="preserve">Den tredje bilden hör ihop med de två första på ett alldeles speciellt sätt. För den tredje bilden </w:t>
      </w:r>
      <w:r w:rsidR="00DF5A17">
        <w:rPr>
          <w:rFonts w:eastAsia="Times New Roman"/>
        </w:rPr>
        <w:t>fortsätter på</w:t>
      </w:r>
      <w:r>
        <w:rPr>
          <w:rFonts w:eastAsia="Times New Roman"/>
        </w:rPr>
        <w:t xml:space="preserve"> temat </w:t>
      </w:r>
      <w:r>
        <w:rPr>
          <w:rFonts w:eastAsia="Times New Roman"/>
          <w:i/>
          <w:iCs/>
        </w:rPr>
        <w:t>natt</w:t>
      </w:r>
      <w:r>
        <w:rPr>
          <w:rFonts w:eastAsia="Times New Roman"/>
        </w:rPr>
        <w:t xml:space="preserve"> och temat </w:t>
      </w:r>
      <w:r>
        <w:rPr>
          <w:rFonts w:eastAsia="Times New Roman"/>
          <w:i/>
          <w:iCs/>
        </w:rPr>
        <w:t>att en ju aldrig kan veta tidpunkten,</w:t>
      </w:r>
      <w:r>
        <w:rPr>
          <w:rFonts w:eastAsia="Times New Roman"/>
        </w:rPr>
        <w:t xml:space="preserve"> den viktiga avgörande tidpunkten, </w:t>
      </w:r>
      <w:proofErr w:type="spellStart"/>
      <w:r>
        <w:rPr>
          <w:rFonts w:eastAsia="Times New Roman"/>
        </w:rPr>
        <w:t>kairos</w:t>
      </w:r>
      <w:proofErr w:type="spellEnd"/>
      <w:r>
        <w:rPr>
          <w:rFonts w:eastAsia="Times New Roman"/>
        </w:rPr>
        <w:t xml:space="preserve"> – det unika utvalda ögonblicket.</w:t>
      </w:r>
    </w:p>
    <w:p w:rsidR="00605CEB" w:rsidRDefault="00605CEB" w:rsidP="00605CEB">
      <w:pPr>
        <w:rPr>
          <w:rFonts w:eastAsia="Times New Roman"/>
        </w:rPr>
      </w:pPr>
      <w:r>
        <w:rPr>
          <w:rFonts w:eastAsia="Times New Roman"/>
        </w:rPr>
        <w:t> </w:t>
      </w:r>
    </w:p>
    <w:p w:rsidR="00605CEB" w:rsidRDefault="00605CEB" w:rsidP="00605CEB">
      <w:pPr>
        <w:rPr>
          <w:rFonts w:eastAsia="Times New Roman"/>
        </w:rPr>
      </w:pPr>
      <w:r>
        <w:rPr>
          <w:rFonts w:eastAsia="Times New Roman"/>
        </w:rPr>
        <w:t xml:space="preserve">Ja, den tredje bilden handlar om den som brukar komma på natten, när människorna sover och inte är beredda, nämligen tjuven. Tjuven kommer ju på ett </w:t>
      </w:r>
      <w:r w:rsidR="00DF5A17">
        <w:rPr>
          <w:rFonts w:eastAsia="Times New Roman"/>
        </w:rPr>
        <w:t xml:space="preserve">oförväntat </w:t>
      </w:r>
      <w:r>
        <w:rPr>
          <w:rFonts w:eastAsia="Times New Roman"/>
        </w:rPr>
        <w:t>sätt och när tjuven är säker på att inget anar det, i mörkret, när människorna är i sömn.</w:t>
      </w:r>
    </w:p>
    <w:p w:rsidR="00605CEB" w:rsidRDefault="00605CEB" w:rsidP="00605CEB">
      <w:pPr>
        <w:rPr>
          <w:rFonts w:eastAsia="Times New Roman"/>
        </w:rPr>
      </w:pPr>
      <w:r>
        <w:rPr>
          <w:rFonts w:eastAsia="Times New Roman"/>
        </w:rPr>
        <w:t> </w:t>
      </w:r>
    </w:p>
    <w:p w:rsidR="00605CEB" w:rsidRDefault="00605CEB" w:rsidP="00605CEB">
      <w:pPr>
        <w:rPr>
          <w:rFonts w:eastAsia="Times New Roman"/>
        </w:rPr>
      </w:pPr>
      <w:r>
        <w:rPr>
          <w:rFonts w:eastAsia="Times New Roman"/>
        </w:rPr>
        <w:t xml:space="preserve">Men vem är den där herren som har tjänare och som </w:t>
      </w:r>
      <w:r>
        <w:rPr>
          <w:rFonts w:eastAsia="Times New Roman"/>
          <w:i/>
          <w:iCs/>
        </w:rPr>
        <w:t>ändå</w:t>
      </w:r>
      <w:r>
        <w:rPr>
          <w:rFonts w:eastAsia="Times New Roman"/>
        </w:rPr>
        <w:t xml:space="preserve"> </w:t>
      </w:r>
      <w:r>
        <w:rPr>
          <w:rFonts w:eastAsia="Times New Roman"/>
          <w:i/>
          <w:iCs/>
        </w:rPr>
        <w:t>fäster upp</w:t>
      </w:r>
      <w:r>
        <w:rPr>
          <w:rFonts w:eastAsia="Times New Roman"/>
        </w:rPr>
        <w:t xml:space="preserve"> sina kläder, vänder på konventionerna och rollerna, och betjänar mänskligheten?</w:t>
      </w:r>
    </w:p>
    <w:p w:rsidR="00605CEB" w:rsidRDefault="00605CEB" w:rsidP="00605CEB">
      <w:pPr>
        <w:rPr>
          <w:rFonts w:eastAsia="Times New Roman"/>
        </w:rPr>
      </w:pPr>
    </w:p>
    <w:p w:rsidR="00605CEB" w:rsidRDefault="00605CEB" w:rsidP="00605CEB">
      <w:pPr>
        <w:rPr>
          <w:rFonts w:eastAsia="Times New Roman"/>
        </w:rPr>
      </w:pPr>
      <w:r>
        <w:rPr>
          <w:rFonts w:eastAsia="Times New Roman"/>
        </w:rPr>
        <w:t>Ja, vem är den där tjuven som kommer i mörkret, när ingen anar det?</w:t>
      </w:r>
    </w:p>
    <w:p w:rsidR="00605CEB" w:rsidRDefault="00605CEB" w:rsidP="00605CEB">
      <w:pPr>
        <w:numPr>
          <w:ilvl w:val="0"/>
          <w:numId w:val="1"/>
        </w:numPr>
        <w:spacing w:before="100" w:beforeAutospacing="1" w:after="100" w:afterAutospacing="1"/>
        <w:rPr>
          <w:rFonts w:eastAsia="Times New Roman"/>
        </w:rPr>
      </w:pPr>
      <w:r>
        <w:rPr>
          <w:rFonts w:eastAsia="Times New Roman"/>
        </w:rPr>
        <w:t>som själv blev uppfäst, och vars döende fick solen att förmörkas.</w:t>
      </w:r>
    </w:p>
    <w:p w:rsidR="00605CEB" w:rsidRDefault="00605CEB" w:rsidP="00605CEB">
      <w:pPr>
        <w:rPr>
          <w:rFonts w:eastAsia="Times New Roman"/>
        </w:rPr>
      </w:pPr>
    </w:p>
    <w:p w:rsidR="00605CEB" w:rsidRDefault="00605CEB" w:rsidP="00605CEB">
      <w:pPr>
        <w:rPr>
          <w:rFonts w:eastAsia="Times New Roman"/>
        </w:rPr>
      </w:pPr>
      <w:r>
        <w:rPr>
          <w:rFonts w:eastAsia="Times New Roman"/>
        </w:rPr>
        <w:t>Svaret finns i evangelieberättelsens avslutande rad, det är Människosonen, Jesus Kristus själv.</w:t>
      </w:r>
    </w:p>
    <w:p w:rsidR="00605CEB" w:rsidRDefault="00605CEB" w:rsidP="00605CEB">
      <w:pPr>
        <w:rPr>
          <w:rFonts w:eastAsia="Times New Roman"/>
        </w:rPr>
      </w:pPr>
      <w:r>
        <w:rPr>
          <w:rFonts w:eastAsia="Times New Roman"/>
        </w:rPr>
        <w:t> </w:t>
      </w:r>
    </w:p>
    <w:p w:rsidR="00605CEB" w:rsidRDefault="00DF5A17" w:rsidP="00605CEB">
      <w:pPr>
        <w:rPr>
          <w:rFonts w:eastAsia="Times New Roman"/>
        </w:rPr>
      </w:pPr>
      <w:r>
        <w:rPr>
          <w:rFonts w:eastAsia="Times New Roman"/>
        </w:rPr>
        <w:t>De tre bilderna i</w:t>
      </w:r>
      <w:r w:rsidR="00605CEB">
        <w:rPr>
          <w:rFonts w:eastAsia="Times New Roman"/>
        </w:rPr>
        <w:t xml:space="preserve"> den här sviten är vackra </w:t>
      </w:r>
      <w:r>
        <w:rPr>
          <w:rFonts w:eastAsia="Times New Roman"/>
        </w:rPr>
        <w:t xml:space="preserve">och </w:t>
      </w:r>
      <w:r w:rsidR="00605CEB">
        <w:rPr>
          <w:rFonts w:eastAsia="Times New Roman"/>
        </w:rPr>
        <w:t xml:space="preserve">vi ser ju händelseförloppet framför oss. Och de är också vackra för de slår an en ton inom oss: Väntans ton – det där vi så ofta gör, och som vi </w:t>
      </w:r>
      <w:r w:rsidR="00605CEB">
        <w:rPr>
          <w:rFonts w:eastAsia="Times New Roman"/>
        </w:rPr>
        <w:lastRenderedPageBreak/>
        <w:t xml:space="preserve">känner av när vi faktiskt inte ens väntar på något speciellt. För inom oss har vi den rastlöshet och den obestämdhet som hör samman med väntan. </w:t>
      </w:r>
    </w:p>
    <w:p w:rsidR="00605CEB" w:rsidRDefault="00605CEB" w:rsidP="00605CEB">
      <w:pPr>
        <w:rPr>
          <w:rFonts w:eastAsia="Times New Roman"/>
        </w:rPr>
      </w:pPr>
    </w:p>
    <w:p w:rsidR="00605CEB" w:rsidRDefault="00605CEB" w:rsidP="00605CEB">
      <w:pPr>
        <w:rPr>
          <w:rFonts w:eastAsia="Times New Roman"/>
        </w:rPr>
      </w:pPr>
      <w:r>
        <w:rPr>
          <w:rFonts w:eastAsia="Times New Roman"/>
        </w:rPr>
        <w:t xml:space="preserve">Så är det för alla människor, i alla åldrar – och i sorgens tider, och </w:t>
      </w:r>
      <w:r w:rsidR="00DF5A17">
        <w:rPr>
          <w:rFonts w:eastAsia="Times New Roman"/>
        </w:rPr>
        <w:t xml:space="preserve">visst är det väl så att nu </w:t>
      </w:r>
      <w:r>
        <w:rPr>
          <w:rFonts w:eastAsia="Times New Roman"/>
        </w:rPr>
        <w:t xml:space="preserve">i november, är det mer påtagligt än annars. Bilder väcks till liv inom oss – och nog väntar vi faktiskt också på det som redan </w:t>
      </w:r>
      <w:r w:rsidRPr="00DF5A17">
        <w:rPr>
          <w:rFonts w:eastAsia="Times New Roman"/>
          <w:i/>
        </w:rPr>
        <w:t>har ägt rum</w:t>
      </w:r>
      <w:r>
        <w:rPr>
          <w:rFonts w:eastAsia="Times New Roman"/>
        </w:rPr>
        <w:t>.</w:t>
      </w:r>
    </w:p>
    <w:p w:rsidR="00605CEB" w:rsidRDefault="00605CEB" w:rsidP="00605CEB">
      <w:pPr>
        <w:rPr>
          <w:rFonts w:eastAsia="Times New Roman"/>
        </w:rPr>
      </w:pPr>
      <w:r>
        <w:rPr>
          <w:rFonts w:eastAsia="Times New Roman"/>
        </w:rPr>
        <w:t> </w:t>
      </w:r>
    </w:p>
    <w:p w:rsidR="00605CEB" w:rsidRDefault="00605CEB" w:rsidP="00605CEB">
      <w:pPr>
        <w:rPr>
          <w:rFonts w:eastAsia="Times New Roman"/>
        </w:rPr>
      </w:pPr>
      <w:r>
        <w:rPr>
          <w:rFonts w:eastAsia="Times New Roman"/>
        </w:rPr>
        <w:t>Ibland tänker jag att den där bröllopsfesten som herren hade varit på är den tid som Jesus levde på jorden, och då framför allt de tre år som han hjälpte människor att komma till tro och leva i tro, den tid då de tillsammans skapade och fördjupade en gemenskap som består än idag.</w:t>
      </w:r>
    </w:p>
    <w:p w:rsidR="00605CEB" w:rsidRDefault="00605CEB" w:rsidP="00605CEB">
      <w:pPr>
        <w:rPr>
          <w:rFonts w:eastAsia="Times New Roman"/>
        </w:rPr>
      </w:pPr>
    </w:p>
    <w:p w:rsidR="00605CEB" w:rsidRDefault="00DF5A17" w:rsidP="00605CEB">
      <w:pPr>
        <w:rPr>
          <w:rFonts w:eastAsia="Times New Roman"/>
        </w:rPr>
      </w:pPr>
      <w:r>
        <w:rPr>
          <w:rFonts w:eastAsia="Times New Roman"/>
        </w:rPr>
        <w:t>Efter d</w:t>
      </w:r>
      <w:r w:rsidR="00605CEB">
        <w:rPr>
          <w:rFonts w:eastAsia="Times New Roman"/>
        </w:rPr>
        <w:t xml:space="preserve">en festen, tiden </w:t>
      </w:r>
      <w:r>
        <w:rPr>
          <w:rFonts w:eastAsia="Times New Roman"/>
        </w:rPr>
        <w:t xml:space="preserve">på jorden, har Jesus </w:t>
      </w:r>
      <w:r w:rsidR="00605CEB">
        <w:rPr>
          <w:rFonts w:eastAsia="Times New Roman"/>
        </w:rPr>
        <w:t>återvänt till sin himmel – för att alla människor, levande som döda, både på jorden och i himmelen ska få del av hans liv, få del av den hängivenhetskärna av Gud han bär på, allt han har försonat, och återställt.  </w:t>
      </w:r>
    </w:p>
    <w:p w:rsidR="00605CEB" w:rsidRDefault="00605CEB" w:rsidP="00605CEB">
      <w:pPr>
        <w:rPr>
          <w:rFonts w:eastAsia="Times New Roman"/>
        </w:rPr>
      </w:pPr>
    </w:p>
    <w:p w:rsidR="00605CEB" w:rsidRDefault="00605CEB" w:rsidP="00605CEB">
      <w:pPr>
        <w:rPr>
          <w:rFonts w:eastAsia="Times New Roman"/>
        </w:rPr>
      </w:pPr>
      <w:r>
        <w:rPr>
          <w:rFonts w:eastAsia="Times New Roman"/>
        </w:rPr>
        <w:t>Berättelsen beskriver på sitt sätt alla de mörker och hinder han har passerat på sin existenskosmiska resa genom universum, på väg tillbaka hem.</w:t>
      </w:r>
    </w:p>
    <w:p w:rsidR="00605CEB" w:rsidRDefault="00605CEB" w:rsidP="00605CEB">
      <w:pPr>
        <w:rPr>
          <w:rFonts w:eastAsia="Times New Roman"/>
        </w:rPr>
      </w:pPr>
      <w:r>
        <w:rPr>
          <w:rFonts w:eastAsia="Times New Roman"/>
        </w:rPr>
        <w:t> </w:t>
      </w:r>
    </w:p>
    <w:p w:rsidR="00605CEB" w:rsidRDefault="00605CEB" w:rsidP="00605CEB">
      <w:pPr>
        <w:rPr>
          <w:rFonts w:eastAsia="Times New Roman"/>
        </w:rPr>
      </w:pPr>
      <w:r>
        <w:rPr>
          <w:rFonts w:eastAsia="Times New Roman"/>
        </w:rPr>
        <w:t xml:space="preserve">Så samtidigt som vi kan säga att dagens evangelieberättelse handlar om att det är så avgörande att göra något </w:t>
      </w:r>
      <w:r w:rsidRPr="00DF5A17">
        <w:rPr>
          <w:rFonts w:eastAsia="Times New Roman"/>
          <w:i/>
        </w:rPr>
        <w:t>av</w:t>
      </w:r>
      <w:r>
        <w:rPr>
          <w:rFonts w:eastAsia="Times New Roman"/>
        </w:rPr>
        <w:t xml:space="preserve"> sin väntan – så handlar berättelsen samtidigt om att det finns </w:t>
      </w:r>
      <w:r>
        <w:rPr>
          <w:rFonts w:eastAsia="Times New Roman"/>
          <w:i/>
          <w:iCs/>
        </w:rPr>
        <w:t>en</w:t>
      </w:r>
      <w:r>
        <w:rPr>
          <w:rFonts w:eastAsia="Times New Roman"/>
        </w:rPr>
        <w:t xml:space="preserve"> som är till för alla, evigt.</w:t>
      </w:r>
    </w:p>
    <w:p w:rsidR="00605CEB" w:rsidRDefault="00605CEB" w:rsidP="00605CEB">
      <w:pPr>
        <w:rPr>
          <w:rFonts w:eastAsia="Times New Roman"/>
        </w:rPr>
      </w:pPr>
    </w:p>
    <w:p w:rsidR="00605CEB" w:rsidRDefault="00605CEB" w:rsidP="00605CEB">
      <w:pPr>
        <w:rPr>
          <w:rFonts w:eastAsia="Times New Roman"/>
        </w:rPr>
      </w:pPr>
      <w:r>
        <w:rPr>
          <w:rFonts w:eastAsia="Times New Roman"/>
        </w:rPr>
        <w:t>För mig är bilden av natt väldigt stark. Natten då vi prövar oss själva, vare sig vi vill eller ej. Det handlar om djup sömn, om ensamhet, tröstlöshet och övergivenhet. Scenen att Jesus kommer som en tjuv är för mig nyckeln till den här berättelsen. För tj</w:t>
      </w:r>
      <w:r w:rsidR="00DF5A17">
        <w:rPr>
          <w:rFonts w:eastAsia="Times New Roman"/>
        </w:rPr>
        <w:t xml:space="preserve">uven är inte du själv – utan någon </w:t>
      </w:r>
      <w:r>
        <w:rPr>
          <w:rFonts w:eastAsia="Times New Roman"/>
        </w:rPr>
        <w:t xml:space="preserve">helt annan – som du inte kan dribbla bort eller noncha. Gudskelov – för Jesus, Rättfärdighetens förste, Människosonen som han kallar sig, möter dig från framtiden, och tar med dig till en bröllopsfest, och där betjänar han dig, och säger: </w:t>
      </w:r>
    </w:p>
    <w:p w:rsidR="00605CEB" w:rsidRDefault="00605CEB" w:rsidP="00605CEB">
      <w:pPr>
        <w:rPr>
          <w:rFonts w:eastAsia="Times New Roman"/>
        </w:rPr>
      </w:pPr>
    </w:p>
    <w:p w:rsidR="00605CEB" w:rsidRPr="00DF5A17" w:rsidRDefault="00605CEB" w:rsidP="00DF5A17">
      <w:pPr>
        <w:numPr>
          <w:ilvl w:val="0"/>
          <w:numId w:val="2"/>
        </w:numPr>
        <w:spacing w:before="100" w:beforeAutospacing="1" w:after="100" w:afterAutospacing="1"/>
        <w:rPr>
          <w:rFonts w:eastAsia="Times New Roman"/>
        </w:rPr>
      </w:pPr>
      <w:r>
        <w:rPr>
          <w:rFonts w:eastAsia="Times New Roman"/>
        </w:rPr>
        <w:t xml:space="preserve">Jag har väntat så länge på dig! </w:t>
      </w:r>
    </w:p>
    <w:p w:rsidR="00605CEB" w:rsidRDefault="00605CEB" w:rsidP="00605CEB">
      <w:pPr>
        <w:rPr>
          <w:rFonts w:eastAsia="Times New Roman"/>
        </w:rPr>
      </w:pPr>
      <w:r>
        <w:rPr>
          <w:rFonts w:eastAsia="Times New Roman"/>
        </w:rPr>
        <w:t>Och sedan stilla frågar:</w:t>
      </w:r>
    </w:p>
    <w:p w:rsidR="00605CEB" w:rsidRDefault="00605CEB" w:rsidP="00605CEB">
      <w:pPr>
        <w:numPr>
          <w:ilvl w:val="0"/>
          <w:numId w:val="3"/>
        </w:numPr>
        <w:spacing w:before="100" w:beforeAutospacing="1" w:after="100" w:afterAutospacing="1"/>
        <w:rPr>
          <w:rFonts w:eastAsia="Times New Roman"/>
        </w:rPr>
      </w:pPr>
      <w:r>
        <w:rPr>
          <w:rFonts w:eastAsia="Times New Roman"/>
        </w:rPr>
        <w:t>Är det mig, du har väntat på?</w:t>
      </w:r>
    </w:p>
    <w:p w:rsidR="00605CEB" w:rsidRDefault="00605CEB" w:rsidP="00605CEB">
      <w:pPr>
        <w:rPr>
          <w:rFonts w:eastAsia="Times New Roman"/>
        </w:rPr>
      </w:pPr>
      <w:r>
        <w:rPr>
          <w:rFonts w:eastAsia="Times New Roman"/>
        </w:rPr>
        <w:t> </w:t>
      </w:r>
    </w:p>
    <w:p w:rsidR="00605CEB" w:rsidRDefault="00605CEB" w:rsidP="00605CEB">
      <w:pPr>
        <w:rPr>
          <w:rFonts w:eastAsia="Times New Roman"/>
        </w:rPr>
      </w:pPr>
      <w:r>
        <w:rPr>
          <w:rFonts w:eastAsia="Times New Roman"/>
        </w:rPr>
        <w:t> </w:t>
      </w:r>
    </w:p>
    <w:p w:rsidR="004E3619" w:rsidRDefault="004E3619"/>
    <w:sectPr w:rsidR="004E3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057B2"/>
    <w:multiLevelType w:val="multilevel"/>
    <w:tmpl w:val="32E86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37B64"/>
    <w:multiLevelType w:val="multilevel"/>
    <w:tmpl w:val="F0E2D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5338C"/>
    <w:multiLevelType w:val="multilevel"/>
    <w:tmpl w:val="83E44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EB"/>
    <w:rsid w:val="004E3619"/>
    <w:rsid w:val="00605CEB"/>
    <w:rsid w:val="00C13D92"/>
    <w:rsid w:val="00DF5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64BBC-CDE8-4AE3-B3D6-659427AB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E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7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752</Words>
  <Characters>3991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2019-11-19T11:58:00Z</dcterms:created>
  <dcterms:modified xsi:type="dcterms:W3CDTF">2019-11-19T12:57:00Z</dcterms:modified>
</cp:coreProperties>
</file>