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901" w:rsidRDefault="00220901" w:rsidP="00220901">
      <w:pPr>
        <w:pStyle w:val="Oformateradtext"/>
        <w:spacing w:before="0" w:beforeAutospacing="0" w:after="0" w:afterAutospacing="0"/>
      </w:pPr>
      <w:r>
        <w:rPr>
          <w:sz w:val="28"/>
          <w:szCs w:val="28"/>
        </w:rPr>
        <w:t>Hushållsinformation</w:t>
      </w:r>
    </w:p>
    <w:p w:rsidR="00220901" w:rsidRDefault="00220901" w:rsidP="00220901">
      <w:pPr>
        <w:pStyle w:val="Oformateradtext"/>
        <w:spacing w:before="0" w:beforeAutospacing="0" w:after="0" w:afterAutospacing="0"/>
      </w:pPr>
      <w:r>
        <w:rPr>
          <w:sz w:val="28"/>
          <w:szCs w:val="28"/>
        </w:rPr>
        <w:t> </w:t>
      </w:r>
    </w:p>
    <w:p w:rsidR="00220901" w:rsidRDefault="00220901" w:rsidP="00220901">
      <w:pPr>
        <w:pStyle w:val="Oformateradtext"/>
        <w:spacing w:before="0" w:beforeAutospacing="0" w:after="0" w:afterAutospacing="0"/>
      </w:pPr>
      <w:r>
        <w:rPr>
          <w:sz w:val="28"/>
          <w:szCs w:val="28"/>
        </w:rPr>
        <w:t>Rationalitet, historiska kunskaper, naturvetenskaplig forskning, krig och mänskligt lidanden har medfört att religiösa föreställningar och livsval trängts bort sedan 1700-talet. För inte så länge sedan avskaffades religion i Europa genom beslut uppifrån!</w:t>
      </w:r>
    </w:p>
    <w:p w:rsidR="00220901" w:rsidRDefault="00220901" w:rsidP="00220901">
      <w:pPr>
        <w:pStyle w:val="Oformateradtext"/>
        <w:spacing w:before="0" w:beforeAutospacing="0" w:after="0" w:afterAutospacing="0"/>
      </w:pPr>
      <w:r>
        <w:rPr>
          <w:sz w:val="28"/>
          <w:szCs w:val="28"/>
        </w:rPr>
        <w:t> </w:t>
      </w:r>
    </w:p>
    <w:p w:rsidR="00220901" w:rsidRDefault="00220901" w:rsidP="00220901">
      <w:pPr>
        <w:pStyle w:val="Oformateradtext"/>
        <w:spacing w:before="0" w:beforeAutospacing="0" w:after="0" w:afterAutospacing="0"/>
      </w:pPr>
      <w:r>
        <w:rPr>
          <w:sz w:val="28"/>
          <w:szCs w:val="28"/>
        </w:rPr>
        <w:t xml:space="preserve">Men så vände det. Olika faktorer, oftast globala politiska, beteendevetenskapliga, och liberala, samt kärleken till hotat klimat gjorde att religion sedan 80-talet återkommit, i olika former. Religion har kommit för att stanna. </w:t>
      </w:r>
    </w:p>
    <w:p w:rsidR="00220901" w:rsidRDefault="00220901" w:rsidP="00220901">
      <w:pPr>
        <w:pStyle w:val="Oformateradtext"/>
        <w:spacing w:before="0" w:beforeAutospacing="0" w:after="0" w:afterAutospacing="0"/>
      </w:pPr>
      <w:r>
        <w:rPr>
          <w:sz w:val="28"/>
          <w:szCs w:val="28"/>
        </w:rPr>
        <w:t> </w:t>
      </w:r>
    </w:p>
    <w:p w:rsidR="00220901" w:rsidRDefault="00D359EE" w:rsidP="00220901">
      <w:pPr>
        <w:pStyle w:val="Oformateradtext"/>
        <w:spacing w:before="0" w:beforeAutospacing="0" w:after="0" w:afterAutospacing="0"/>
      </w:pPr>
      <w:r>
        <w:rPr>
          <w:sz w:val="28"/>
          <w:szCs w:val="28"/>
        </w:rPr>
        <w:t>Och nu är det advent och j</w:t>
      </w:r>
      <w:r w:rsidR="00220901">
        <w:rPr>
          <w:sz w:val="28"/>
          <w:szCs w:val="28"/>
        </w:rPr>
        <w:t xml:space="preserve">ul – och ännu en gång ställs vi, med eller utan barn, inför frågan hur vi ska förhålla oss till dessa två högtider. Att förlora sig helt i dem eller att fullständigt ta avstånd från dem känns varken möjligt eller speciellt självständigt. Vi lever dessutom i en kultur och ett samhälle där såväl religiösa föreställningar som andra krafter påverkar oss hela tiden. Vissa av dessa krafter lägger enorma summor på att styra vårt tänkande och våra handlingsmönster. Vissa ska göra det, andra gör det öppet och några mer slugt. Ibland upptäcker vi först i efterhand att vi blivit påverkade mer än vi hade tänkt oss. </w:t>
      </w:r>
    </w:p>
    <w:p w:rsidR="00220901" w:rsidRDefault="00220901" w:rsidP="00220901">
      <w:pPr>
        <w:pStyle w:val="Oformateradtext"/>
        <w:spacing w:before="0" w:beforeAutospacing="0" w:after="0" w:afterAutospacing="0"/>
      </w:pPr>
      <w:r>
        <w:rPr>
          <w:sz w:val="28"/>
          <w:szCs w:val="28"/>
        </w:rPr>
        <w:t> </w:t>
      </w:r>
    </w:p>
    <w:p w:rsidR="00220901" w:rsidRDefault="00220901" w:rsidP="00220901">
      <w:pPr>
        <w:pStyle w:val="Oformateradtext"/>
        <w:spacing w:before="0" w:beforeAutospacing="0" w:after="0" w:afterAutospacing="0"/>
      </w:pPr>
      <w:r>
        <w:rPr>
          <w:sz w:val="28"/>
          <w:szCs w:val="28"/>
        </w:rPr>
        <w:t>Kanske är det så at</w:t>
      </w:r>
      <w:r w:rsidR="00D359EE">
        <w:rPr>
          <w:sz w:val="28"/>
          <w:szCs w:val="28"/>
        </w:rPr>
        <w:t>t vi just ur Bibelns texter om advent och j</w:t>
      </w:r>
      <w:bookmarkStart w:id="0" w:name="_GoBack"/>
      <w:bookmarkEnd w:id="0"/>
      <w:r>
        <w:rPr>
          <w:sz w:val="28"/>
          <w:szCs w:val="28"/>
        </w:rPr>
        <w:t>ul kan få fram kriterier för att navigera. Kanske finns här parametrar för att inte bli oreflekt</w:t>
      </w:r>
      <w:r w:rsidR="002754CD">
        <w:rPr>
          <w:sz w:val="28"/>
          <w:szCs w:val="28"/>
        </w:rPr>
        <w:t>erat fångade som den naive</w:t>
      </w:r>
      <w:r>
        <w:rPr>
          <w:sz w:val="28"/>
          <w:szCs w:val="28"/>
        </w:rPr>
        <w:t xml:space="preserve"> Pinocchio i de burar som olika krafter vill erbjuda oss/stänga in oss i.</w:t>
      </w:r>
    </w:p>
    <w:p w:rsidR="00220901" w:rsidRDefault="00220901" w:rsidP="00220901">
      <w:pPr>
        <w:pStyle w:val="Oformateradtext"/>
        <w:spacing w:before="0" w:beforeAutospacing="0" w:after="0" w:afterAutospacing="0"/>
      </w:pPr>
      <w:r>
        <w:rPr>
          <w:sz w:val="28"/>
          <w:szCs w:val="28"/>
        </w:rPr>
        <w:t> </w:t>
      </w:r>
    </w:p>
    <w:p w:rsidR="00220901" w:rsidRDefault="00220901" w:rsidP="00220901">
      <w:pPr>
        <w:pStyle w:val="Oformateradtext"/>
        <w:spacing w:before="0" w:beforeAutospacing="0" w:after="0" w:afterAutospacing="0"/>
      </w:pPr>
      <w:r>
        <w:rPr>
          <w:sz w:val="28"/>
          <w:szCs w:val="28"/>
        </w:rPr>
        <w:t>Det första som kan sägas om de</w:t>
      </w:r>
      <w:r w:rsidR="00D359EE">
        <w:rPr>
          <w:sz w:val="28"/>
          <w:szCs w:val="28"/>
        </w:rPr>
        <w:t xml:space="preserve"> bibeltexter som används under advent och j</w:t>
      </w:r>
      <w:r>
        <w:rPr>
          <w:sz w:val="28"/>
          <w:szCs w:val="28"/>
        </w:rPr>
        <w:t xml:space="preserve">ul är att de sätter individen i centrum i det stora hushåll som kallas för världen. Det är individen som erbjuds ett befriande sammanhang – plats och tid för att utvecklas. Och det är individen som har ansvaret för att ta emot, känna, tänka till och fatta beslut för framtiden, sin framtid och för det hushåll som individen vill ge vidare. Jesus var stark, övertygad och målinriktad – och inbjöd till dialog om ett sådant ansvarstagande liv. Jesus vänder sig till människans olika dimensioner och erbjuder något exakt: </w:t>
      </w:r>
      <w:r>
        <w:rPr>
          <w:i/>
          <w:iCs/>
          <w:sz w:val="28"/>
          <w:szCs w:val="28"/>
        </w:rPr>
        <w:t>den biologiska</w:t>
      </w:r>
      <w:r>
        <w:rPr>
          <w:sz w:val="28"/>
          <w:szCs w:val="28"/>
        </w:rPr>
        <w:t xml:space="preserve"> </w:t>
      </w:r>
      <w:r>
        <w:rPr>
          <w:i/>
          <w:iCs/>
          <w:sz w:val="28"/>
          <w:szCs w:val="28"/>
        </w:rPr>
        <w:t>dimensionen</w:t>
      </w:r>
      <w:r>
        <w:rPr>
          <w:sz w:val="28"/>
          <w:szCs w:val="28"/>
        </w:rPr>
        <w:t xml:space="preserve"> (befrielse från hunger, sjukdomar och kroppslig och social död), </w:t>
      </w:r>
      <w:r>
        <w:rPr>
          <w:i/>
          <w:iCs/>
          <w:sz w:val="28"/>
          <w:szCs w:val="28"/>
        </w:rPr>
        <w:t>den kognitiva dimensionen</w:t>
      </w:r>
      <w:r>
        <w:rPr>
          <w:sz w:val="28"/>
          <w:szCs w:val="28"/>
        </w:rPr>
        <w:t xml:space="preserve"> (en formulerbar och kommunikativ framtidsförväntan på hållbar mening), </w:t>
      </w:r>
      <w:r>
        <w:rPr>
          <w:i/>
          <w:iCs/>
          <w:sz w:val="28"/>
          <w:szCs w:val="28"/>
        </w:rPr>
        <w:t>den personliga dimensionen</w:t>
      </w:r>
      <w:r>
        <w:rPr>
          <w:sz w:val="28"/>
          <w:szCs w:val="28"/>
        </w:rPr>
        <w:t xml:space="preserve"> (en balanserad, försonad och uppbyggande självbild som landat i nåd efter självkritik och ibland behövt gå genom ”eld och vatten” – ångest och tomhet). </w:t>
      </w:r>
    </w:p>
    <w:p w:rsidR="00220901" w:rsidRDefault="00220901" w:rsidP="00220901">
      <w:pPr>
        <w:pStyle w:val="Oformateradtext"/>
        <w:spacing w:before="0" w:beforeAutospacing="0" w:after="0" w:afterAutospacing="0"/>
      </w:pPr>
      <w:r>
        <w:rPr>
          <w:sz w:val="28"/>
          <w:szCs w:val="28"/>
        </w:rPr>
        <w:t> </w:t>
      </w:r>
    </w:p>
    <w:p w:rsidR="00220901" w:rsidRDefault="00220901" w:rsidP="00220901">
      <w:pPr>
        <w:pStyle w:val="Oformateradtext"/>
        <w:spacing w:before="0" w:beforeAutospacing="0" w:after="0" w:afterAutospacing="0"/>
      </w:pPr>
      <w:r>
        <w:rPr>
          <w:sz w:val="28"/>
          <w:szCs w:val="28"/>
        </w:rPr>
        <w:t>Det andra som är</w:t>
      </w:r>
      <w:r w:rsidR="00D359EE">
        <w:rPr>
          <w:sz w:val="28"/>
          <w:szCs w:val="28"/>
        </w:rPr>
        <w:t xml:space="preserve"> tydligt i bibeltexterna under advent och j</w:t>
      </w:r>
      <w:r>
        <w:rPr>
          <w:sz w:val="28"/>
          <w:szCs w:val="28"/>
        </w:rPr>
        <w:t xml:space="preserve">ul är att barnen är i centrum. Det är ju barnen som </w:t>
      </w:r>
      <w:r>
        <w:rPr>
          <w:i/>
          <w:iCs/>
          <w:sz w:val="28"/>
          <w:szCs w:val="28"/>
        </w:rPr>
        <w:t>säger den sanning</w:t>
      </w:r>
      <w:r>
        <w:rPr>
          <w:sz w:val="28"/>
          <w:szCs w:val="28"/>
        </w:rPr>
        <w:t xml:space="preserve"> som de vuxna glömmer (Matteus 21:14-17) och Julens höjdpunkt är ju att det är </w:t>
      </w:r>
      <w:r>
        <w:rPr>
          <w:i/>
          <w:iCs/>
          <w:sz w:val="28"/>
          <w:szCs w:val="28"/>
        </w:rPr>
        <w:t>ett barn</w:t>
      </w:r>
      <w:r>
        <w:rPr>
          <w:sz w:val="28"/>
          <w:szCs w:val="28"/>
        </w:rPr>
        <w:t xml:space="preserve"> som svarar upp </w:t>
      </w:r>
      <w:r>
        <w:rPr>
          <w:sz w:val="28"/>
          <w:szCs w:val="28"/>
        </w:rPr>
        <w:lastRenderedPageBreak/>
        <w:t xml:space="preserve">mot den universella längtan efter lycka och befrielse (Lukas </w:t>
      </w:r>
      <w:proofErr w:type="gramStart"/>
      <w:r>
        <w:rPr>
          <w:sz w:val="28"/>
          <w:szCs w:val="28"/>
        </w:rPr>
        <w:t>2:11-12</w:t>
      </w:r>
      <w:proofErr w:type="gramEnd"/>
      <w:r>
        <w:rPr>
          <w:sz w:val="28"/>
          <w:szCs w:val="28"/>
        </w:rPr>
        <w:t xml:space="preserve">). Och det är detta barn som sedan i vuxenålder i ett avgörande </w:t>
      </w:r>
      <w:proofErr w:type="spellStart"/>
      <w:r>
        <w:rPr>
          <w:sz w:val="28"/>
          <w:szCs w:val="28"/>
        </w:rPr>
        <w:t>statement</w:t>
      </w:r>
      <w:proofErr w:type="spellEnd"/>
      <w:r>
        <w:rPr>
          <w:sz w:val="28"/>
          <w:szCs w:val="28"/>
        </w:rPr>
        <w:t xml:space="preserve">, som sedan dess World Wide läses vid dop av barn, </w:t>
      </w:r>
      <w:r>
        <w:rPr>
          <w:i/>
          <w:iCs/>
          <w:sz w:val="28"/>
          <w:szCs w:val="28"/>
        </w:rPr>
        <w:t>sätter barnets värde högre än någon annans värde</w:t>
      </w:r>
      <w:r>
        <w:rPr>
          <w:sz w:val="28"/>
          <w:szCs w:val="28"/>
        </w:rPr>
        <w:t xml:space="preserve">. Radikalt då och fortfarande! (Markus 10:13-16). </w:t>
      </w:r>
    </w:p>
    <w:p w:rsidR="00220901" w:rsidRDefault="00220901" w:rsidP="00220901">
      <w:pPr>
        <w:pStyle w:val="Oformateradtext"/>
        <w:spacing w:before="0" w:beforeAutospacing="0" w:after="0" w:afterAutospacing="0"/>
      </w:pPr>
      <w:r>
        <w:rPr>
          <w:sz w:val="28"/>
          <w:szCs w:val="28"/>
        </w:rPr>
        <w:t> </w:t>
      </w:r>
    </w:p>
    <w:p w:rsidR="00220901" w:rsidRDefault="00D359EE" w:rsidP="00220901">
      <w:pPr>
        <w:pStyle w:val="Oformateradtext"/>
        <w:spacing w:before="0" w:beforeAutospacing="0" w:after="0" w:afterAutospacing="0"/>
      </w:pPr>
      <w:r>
        <w:rPr>
          <w:sz w:val="28"/>
          <w:szCs w:val="28"/>
        </w:rPr>
        <w:t>Det tredje som visar sig i advent och j</w:t>
      </w:r>
      <w:r w:rsidR="00220901">
        <w:rPr>
          <w:sz w:val="28"/>
          <w:szCs w:val="28"/>
        </w:rPr>
        <w:t>ul är att texterna beskriver ett sammanhang där huvudpersonen är trovärdig. Även om det i berättelserna finns litterära drag av myt oc</w:t>
      </w:r>
      <w:r>
        <w:rPr>
          <w:sz w:val="28"/>
          <w:szCs w:val="28"/>
        </w:rPr>
        <w:t xml:space="preserve">h saga, så är de </w:t>
      </w:r>
      <w:proofErr w:type="spellStart"/>
      <w:r>
        <w:rPr>
          <w:sz w:val="28"/>
          <w:szCs w:val="28"/>
        </w:rPr>
        <w:t>core</w:t>
      </w:r>
      <w:proofErr w:type="spellEnd"/>
      <w:r>
        <w:rPr>
          <w:sz w:val="28"/>
          <w:szCs w:val="28"/>
        </w:rPr>
        <w:t xml:space="preserve"> </w:t>
      </w:r>
      <w:proofErr w:type="spellStart"/>
      <w:r>
        <w:rPr>
          <w:sz w:val="28"/>
          <w:szCs w:val="28"/>
        </w:rPr>
        <w:t>v</w:t>
      </w:r>
      <w:r w:rsidR="00220901">
        <w:rPr>
          <w:sz w:val="28"/>
          <w:szCs w:val="28"/>
        </w:rPr>
        <w:t>alues</w:t>
      </w:r>
      <w:proofErr w:type="spellEnd"/>
      <w:r w:rsidR="00220901">
        <w:rPr>
          <w:sz w:val="28"/>
          <w:szCs w:val="28"/>
        </w:rPr>
        <w:t xml:space="preserve"> som träder fram förankrade i ett historiskt fastställbart levt </w:t>
      </w:r>
      <w:r w:rsidR="000249CB">
        <w:rPr>
          <w:sz w:val="28"/>
          <w:szCs w:val="28"/>
        </w:rPr>
        <w:t>liv. Värderingarna och be</w:t>
      </w:r>
      <w:r>
        <w:rPr>
          <w:sz w:val="28"/>
          <w:szCs w:val="28"/>
        </w:rPr>
        <w:t>r</w:t>
      </w:r>
      <w:r w:rsidR="000249CB">
        <w:rPr>
          <w:sz w:val="28"/>
          <w:szCs w:val="28"/>
        </w:rPr>
        <w:t>ättelserna</w:t>
      </w:r>
      <w:r w:rsidR="00220901">
        <w:rPr>
          <w:sz w:val="28"/>
          <w:szCs w:val="28"/>
        </w:rPr>
        <w:t xml:space="preserve"> om J är trovärdig</w:t>
      </w:r>
      <w:r w:rsidR="000249CB">
        <w:rPr>
          <w:sz w:val="28"/>
          <w:szCs w:val="28"/>
        </w:rPr>
        <w:t>a</w:t>
      </w:r>
      <w:r w:rsidR="00220901">
        <w:rPr>
          <w:sz w:val="28"/>
          <w:szCs w:val="28"/>
        </w:rPr>
        <w:t>. Jesus levde inget dubbelliv och det är tydligt att han bestämt och ihärdigt avråder oss från ideologier eller förhållningssätt som förutsätter eller leder till dubbelliv.</w:t>
      </w:r>
    </w:p>
    <w:p w:rsidR="00220901" w:rsidRDefault="00220901" w:rsidP="00220901">
      <w:pPr>
        <w:pStyle w:val="Oformateradtext"/>
        <w:spacing w:before="0" w:beforeAutospacing="0" w:after="0" w:afterAutospacing="0"/>
      </w:pPr>
      <w:r>
        <w:rPr>
          <w:sz w:val="28"/>
          <w:szCs w:val="28"/>
        </w:rPr>
        <w:t> </w:t>
      </w:r>
    </w:p>
    <w:p w:rsidR="00220901" w:rsidRDefault="00220901" w:rsidP="00220901">
      <w:pPr>
        <w:pStyle w:val="Oformateradtext"/>
        <w:spacing w:before="0" w:beforeAutospacing="0" w:after="0" w:afterAutospacing="0"/>
      </w:pPr>
      <w:r>
        <w:rPr>
          <w:sz w:val="28"/>
          <w:szCs w:val="28"/>
        </w:rPr>
        <w:t>Istället började han under stjärnhimlen</w:t>
      </w:r>
      <w:r w:rsidR="00D359EE">
        <w:rPr>
          <w:sz w:val="28"/>
          <w:szCs w:val="28"/>
        </w:rPr>
        <w:t>s</w:t>
      </w:r>
      <w:r w:rsidR="002754CD">
        <w:rPr>
          <w:sz w:val="28"/>
          <w:szCs w:val="28"/>
        </w:rPr>
        <w:t xml:space="preserve"> ljus</w:t>
      </w:r>
      <w:r>
        <w:rPr>
          <w:sz w:val="28"/>
          <w:szCs w:val="28"/>
        </w:rPr>
        <w:t xml:space="preserve">, i skydd av oxens </w:t>
      </w:r>
      <w:r w:rsidR="002754CD">
        <w:rPr>
          <w:sz w:val="28"/>
          <w:szCs w:val="28"/>
        </w:rPr>
        <w:t xml:space="preserve">trygghet och </w:t>
      </w:r>
      <w:r>
        <w:rPr>
          <w:sz w:val="28"/>
          <w:szCs w:val="28"/>
        </w:rPr>
        <w:t xml:space="preserve">värme, åsnans </w:t>
      </w:r>
      <w:r w:rsidR="002754CD">
        <w:rPr>
          <w:sz w:val="28"/>
          <w:szCs w:val="28"/>
        </w:rPr>
        <w:t xml:space="preserve">värdighet och </w:t>
      </w:r>
      <w:r>
        <w:rPr>
          <w:sz w:val="28"/>
          <w:szCs w:val="28"/>
        </w:rPr>
        <w:t xml:space="preserve">envishet och lammens </w:t>
      </w:r>
      <w:r w:rsidR="002754CD">
        <w:rPr>
          <w:sz w:val="28"/>
          <w:szCs w:val="28"/>
        </w:rPr>
        <w:t xml:space="preserve">mjukhet och </w:t>
      </w:r>
      <w:r>
        <w:rPr>
          <w:sz w:val="28"/>
          <w:szCs w:val="28"/>
        </w:rPr>
        <w:t>godhet. Och fortsatte i relation med allt levande hela vägen, från lånat hushåll i Betlehem.</w:t>
      </w:r>
    </w:p>
    <w:p w:rsidR="005E25B0" w:rsidRDefault="00D359EE"/>
    <w:sectPr w:rsidR="005E2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01"/>
    <w:rsid w:val="000249CB"/>
    <w:rsid w:val="000F2DDE"/>
    <w:rsid w:val="00220901"/>
    <w:rsid w:val="002754CD"/>
    <w:rsid w:val="00A83E7A"/>
    <w:rsid w:val="00D359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E3E1A-F475-4EAA-8581-14927725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semiHidden/>
    <w:unhideWhenUsed/>
    <w:rsid w:val="00220901"/>
    <w:pPr>
      <w:spacing w:before="100" w:beforeAutospacing="1" w:after="100" w:afterAutospacing="1" w:line="240" w:lineRule="auto"/>
    </w:pPr>
    <w:rPr>
      <w:rFonts w:ascii="Times New Roman" w:hAnsi="Times New Roman" w:cs="Times New Roman"/>
      <w:sz w:val="24"/>
      <w:szCs w:val="24"/>
      <w:lang w:eastAsia="sv-SE"/>
    </w:rPr>
  </w:style>
  <w:style w:type="character" w:customStyle="1" w:styleId="OformateradtextChar">
    <w:name w:val="Oformaterad text Char"/>
    <w:basedOn w:val="Standardstycketeckensnitt"/>
    <w:link w:val="Oformateradtext"/>
    <w:uiPriority w:val="99"/>
    <w:semiHidden/>
    <w:rsid w:val="00220901"/>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52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575</Words>
  <Characters>3049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HP Inc.</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Gustafsson</dc:creator>
  <cp:keywords/>
  <dc:description/>
  <cp:lastModifiedBy>Josefine Sjöqvist</cp:lastModifiedBy>
  <cp:revision>4</cp:revision>
  <dcterms:created xsi:type="dcterms:W3CDTF">2019-10-22T09:56:00Z</dcterms:created>
  <dcterms:modified xsi:type="dcterms:W3CDTF">2019-11-25T12:45:00Z</dcterms:modified>
</cp:coreProperties>
</file>