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B2" w:rsidRPr="00897BD5" w:rsidRDefault="00AC5E62" w:rsidP="00730816">
      <w:pPr>
        <w:spacing w:before="100" w:beforeAutospacing="1" w:after="100" w:afterAutospacing="1" w:line="360" w:lineRule="auto"/>
        <w:rPr>
          <w:rFonts w:eastAsia="Times New Roman"/>
          <w:b/>
          <w:sz w:val="28"/>
          <w:szCs w:val="28"/>
        </w:rPr>
      </w:pPr>
      <w:r>
        <w:rPr>
          <w:rFonts w:eastAsia="Times New Roman"/>
          <w:b/>
          <w:sz w:val="28"/>
          <w:szCs w:val="28"/>
        </w:rPr>
        <w:t xml:space="preserve">Predikan </w:t>
      </w:r>
      <w:proofErr w:type="gramStart"/>
      <w:r>
        <w:rPr>
          <w:rFonts w:eastAsia="Times New Roman"/>
          <w:b/>
          <w:sz w:val="28"/>
          <w:szCs w:val="28"/>
        </w:rPr>
        <w:t>2020 08 30</w:t>
      </w:r>
      <w:proofErr w:type="gramEnd"/>
      <w:r>
        <w:rPr>
          <w:rFonts w:eastAsia="Times New Roman"/>
          <w:b/>
          <w:sz w:val="28"/>
          <w:szCs w:val="28"/>
        </w:rPr>
        <w:t xml:space="preserve"> (Klockan 10 GA kyrkan och klockan 17 </w:t>
      </w:r>
      <w:proofErr w:type="spellStart"/>
      <w:r>
        <w:rPr>
          <w:rFonts w:eastAsia="Times New Roman"/>
          <w:b/>
          <w:sz w:val="28"/>
          <w:szCs w:val="28"/>
        </w:rPr>
        <w:t>Adolfsbergskyrkan</w:t>
      </w:r>
      <w:proofErr w:type="spellEnd"/>
      <w:r>
        <w:rPr>
          <w:rFonts w:eastAsia="Times New Roman"/>
          <w:b/>
          <w:sz w:val="28"/>
          <w:szCs w:val="28"/>
        </w:rPr>
        <w:t xml:space="preserve">, </w:t>
      </w:r>
      <w:r w:rsidR="00DB39B2" w:rsidRPr="00897BD5">
        <w:rPr>
          <w:rFonts w:eastAsia="Times New Roman"/>
          <w:b/>
          <w:sz w:val="28"/>
          <w:szCs w:val="28"/>
        </w:rPr>
        <w:t>Helsingborg)</w:t>
      </w:r>
    </w:p>
    <w:p w:rsidR="00DB39B2" w:rsidRPr="00897BD5" w:rsidRDefault="00DB39B2" w:rsidP="00730816">
      <w:pPr>
        <w:spacing w:before="100" w:beforeAutospacing="1" w:after="100" w:afterAutospacing="1" w:line="360" w:lineRule="auto"/>
        <w:rPr>
          <w:rFonts w:eastAsia="Times New Roman"/>
          <w:sz w:val="28"/>
          <w:szCs w:val="28"/>
        </w:rPr>
      </w:pPr>
      <w:r w:rsidRPr="00897BD5">
        <w:rPr>
          <w:rFonts w:eastAsia="Times New Roman"/>
          <w:sz w:val="28"/>
          <w:szCs w:val="28"/>
        </w:rPr>
        <w:t xml:space="preserve">Tema: </w:t>
      </w:r>
      <w:r w:rsidRPr="00897BD5">
        <w:rPr>
          <w:rFonts w:eastAsia="Times New Roman"/>
          <w:i/>
          <w:sz w:val="28"/>
          <w:szCs w:val="28"/>
        </w:rPr>
        <w:t>Friheten i Kristus</w:t>
      </w:r>
    </w:p>
    <w:p w:rsidR="00DB39B2" w:rsidRPr="00897BD5" w:rsidRDefault="00DB39B2" w:rsidP="00730816">
      <w:pPr>
        <w:spacing w:before="100" w:beforeAutospacing="1" w:after="100" w:afterAutospacing="1" w:line="360" w:lineRule="auto"/>
        <w:rPr>
          <w:rFonts w:eastAsia="Times New Roman"/>
          <w:sz w:val="28"/>
          <w:szCs w:val="28"/>
        </w:rPr>
      </w:pPr>
      <w:r w:rsidRPr="00897BD5">
        <w:rPr>
          <w:rFonts w:eastAsia="Times New Roman"/>
          <w:sz w:val="28"/>
          <w:szCs w:val="28"/>
        </w:rPr>
        <w:t xml:space="preserve">Texter: Andra Moseboken 23:10-12, Galaterbrevet </w:t>
      </w:r>
      <w:proofErr w:type="gramStart"/>
      <w:r w:rsidRPr="00897BD5">
        <w:rPr>
          <w:rFonts w:eastAsia="Times New Roman"/>
          <w:sz w:val="28"/>
          <w:szCs w:val="28"/>
        </w:rPr>
        <w:t>4:31-5:6</w:t>
      </w:r>
      <w:proofErr w:type="gramEnd"/>
      <w:r w:rsidRPr="00897BD5">
        <w:rPr>
          <w:rFonts w:eastAsia="Times New Roman"/>
          <w:sz w:val="28"/>
          <w:szCs w:val="28"/>
        </w:rPr>
        <w:t xml:space="preserve"> samt Markusevangeliet </w:t>
      </w:r>
      <w:r w:rsidR="000F142E">
        <w:rPr>
          <w:rFonts w:eastAsia="Times New Roman"/>
          <w:sz w:val="28"/>
          <w:szCs w:val="28"/>
        </w:rPr>
        <w:t>2:23-28</w:t>
      </w:r>
    </w:p>
    <w:p w:rsidR="00DB39B2" w:rsidRPr="00897BD5" w:rsidRDefault="00DB39B2" w:rsidP="00730816">
      <w:pPr>
        <w:spacing w:before="100" w:beforeAutospacing="1" w:after="100" w:afterAutospacing="1" w:line="360" w:lineRule="auto"/>
        <w:rPr>
          <w:rFonts w:eastAsia="Times New Roman"/>
          <w:sz w:val="28"/>
          <w:szCs w:val="28"/>
        </w:rPr>
      </w:pPr>
      <w:r w:rsidRPr="00897BD5">
        <w:rPr>
          <w:rFonts w:eastAsia="Times New Roman"/>
          <w:sz w:val="28"/>
          <w:szCs w:val="28"/>
        </w:rPr>
        <w:t xml:space="preserve">Psalmer: 231 (Oändlig nåd), 38 b (För att du inte tog det gudomliga), 399 (Vi </w:t>
      </w:r>
      <w:r w:rsidR="000F142E">
        <w:rPr>
          <w:rFonts w:eastAsia="Times New Roman"/>
          <w:sz w:val="28"/>
          <w:szCs w:val="28"/>
        </w:rPr>
        <w:t>b</w:t>
      </w:r>
      <w:r w:rsidRPr="00897BD5">
        <w:rPr>
          <w:rFonts w:eastAsia="Times New Roman"/>
          <w:sz w:val="28"/>
          <w:szCs w:val="28"/>
        </w:rPr>
        <w:t>är så många med oss), 285 (Det finns djup)</w:t>
      </w:r>
    </w:p>
    <w:p w:rsidR="00DB39B2" w:rsidRPr="00897BD5" w:rsidRDefault="00DB39B2" w:rsidP="00730816">
      <w:pPr>
        <w:spacing w:before="100" w:beforeAutospacing="1" w:after="100" w:afterAutospacing="1" w:line="360" w:lineRule="auto"/>
        <w:rPr>
          <w:rFonts w:eastAsia="Times New Roman"/>
          <w:sz w:val="28"/>
          <w:szCs w:val="28"/>
        </w:rPr>
      </w:pPr>
    </w:p>
    <w:p w:rsidR="00DB39B2" w:rsidRPr="00897BD5" w:rsidRDefault="00DB39B2" w:rsidP="00730816">
      <w:pPr>
        <w:pStyle w:val="Liststycke"/>
        <w:numPr>
          <w:ilvl w:val="0"/>
          <w:numId w:val="4"/>
        </w:numPr>
        <w:spacing w:before="100" w:beforeAutospacing="1" w:after="100" w:afterAutospacing="1" w:line="360" w:lineRule="auto"/>
        <w:rPr>
          <w:rFonts w:eastAsia="Times New Roman"/>
          <w:sz w:val="28"/>
          <w:szCs w:val="28"/>
        </w:rPr>
      </w:pPr>
      <w:r w:rsidRPr="00897BD5">
        <w:rPr>
          <w:rFonts w:eastAsia="Times New Roman"/>
          <w:sz w:val="28"/>
          <w:szCs w:val="28"/>
        </w:rPr>
        <w:t xml:space="preserve">Det där är en rent hypotetisk fråga! </w:t>
      </w:r>
    </w:p>
    <w:p w:rsidR="00DB39B2" w:rsidRPr="00897BD5" w:rsidRDefault="00DB39B2" w:rsidP="00730816">
      <w:pPr>
        <w:spacing w:line="360" w:lineRule="auto"/>
        <w:rPr>
          <w:rFonts w:eastAsia="Times New Roman"/>
          <w:sz w:val="28"/>
          <w:szCs w:val="28"/>
        </w:rPr>
      </w:pPr>
    </w:p>
    <w:p w:rsidR="00DB39B2" w:rsidRPr="00897BD5" w:rsidRDefault="00DB39B2" w:rsidP="00730816">
      <w:pPr>
        <w:spacing w:line="360" w:lineRule="auto"/>
        <w:rPr>
          <w:rFonts w:eastAsia="Times New Roman"/>
          <w:sz w:val="28"/>
          <w:szCs w:val="28"/>
        </w:rPr>
      </w:pPr>
      <w:r w:rsidRPr="00897BD5">
        <w:rPr>
          <w:rFonts w:eastAsia="Times New Roman"/>
          <w:sz w:val="28"/>
          <w:szCs w:val="28"/>
        </w:rPr>
        <w:t xml:space="preserve">Ni känner igen frasen, att med orden att något är hypotetiskt, alltså </w:t>
      </w:r>
      <w:r w:rsidR="00461849">
        <w:rPr>
          <w:rFonts w:eastAsia="Times New Roman"/>
          <w:sz w:val="28"/>
          <w:szCs w:val="28"/>
        </w:rPr>
        <w:t xml:space="preserve">en förmodan, </w:t>
      </w:r>
      <w:r w:rsidRPr="00897BD5">
        <w:rPr>
          <w:rFonts w:eastAsia="Times New Roman"/>
          <w:sz w:val="28"/>
          <w:szCs w:val="28"/>
        </w:rPr>
        <w:t xml:space="preserve">endast </w:t>
      </w:r>
      <w:r w:rsidR="00461849">
        <w:rPr>
          <w:rFonts w:eastAsia="Times New Roman"/>
          <w:sz w:val="28"/>
          <w:szCs w:val="28"/>
        </w:rPr>
        <w:t xml:space="preserve">ett </w:t>
      </w:r>
      <w:r w:rsidR="00730816" w:rsidRPr="00897BD5">
        <w:rPr>
          <w:rFonts w:eastAsia="Times New Roman"/>
          <w:sz w:val="28"/>
          <w:szCs w:val="28"/>
        </w:rPr>
        <w:t>”</w:t>
      </w:r>
      <w:proofErr w:type="spellStart"/>
      <w:r w:rsidR="00730816" w:rsidRPr="00897BD5">
        <w:rPr>
          <w:rFonts w:eastAsia="Times New Roman"/>
          <w:sz w:val="28"/>
          <w:szCs w:val="28"/>
        </w:rPr>
        <w:t>hitte</w:t>
      </w:r>
      <w:proofErr w:type="spellEnd"/>
      <w:r w:rsidR="00730816" w:rsidRPr="00897BD5">
        <w:rPr>
          <w:rFonts w:eastAsia="Times New Roman"/>
          <w:sz w:val="28"/>
          <w:szCs w:val="28"/>
        </w:rPr>
        <w:t xml:space="preserve">-på”, </w:t>
      </w:r>
      <w:r w:rsidR="00461849">
        <w:rPr>
          <w:rFonts w:eastAsia="Times New Roman"/>
          <w:sz w:val="28"/>
          <w:szCs w:val="28"/>
        </w:rPr>
        <w:t xml:space="preserve">en </w:t>
      </w:r>
      <w:r w:rsidRPr="00897BD5">
        <w:rPr>
          <w:rFonts w:eastAsia="Times New Roman"/>
          <w:sz w:val="28"/>
          <w:szCs w:val="28"/>
        </w:rPr>
        <w:t xml:space="preserve">spekulation och overkligt, avfärda en fråga, ett scenario. </w:t>
      </w:r>
    </w:p>
    <w:p w:rsidR="00DB39B2" w:rsidRPr="00897BD5" w:rsidRDefault="00DB39B2" w:rsidP="00730816">
      <w:pPr>
        <w:spacing w:line="360" w:lineRule="auto"/>
        <w:rPr>
          <w:rFonts w:eastAsia="Times New Roman"/>
          <w:sz w:val="28"/>
          <w:szCs w:val="28"/>
        </w:rPr>
      </w:pPr>
    </w:p>
    <w:p w:rsidR="00DB39B2" w:rsidRPr="00897BD5" w:rsidRDefault="00DB39B2" w:rsidP="00730816">
      <w:pPr>
        <w:spacing w:line="360" w:lineRule="auto"/>
        <w:rPr>
          <w:rFonts w:eastAsia="Times New Roman"/>
          <w:sz w:val="28"/>
          <w:szCs w:val="28"/>
        </w:rPr>
      </w:pPr>
      <w:r w:rsidRPr="00897BD5">
        <w:rPr>
          <w:rFonts w:eastAsia="Times New Roman"/>
          <w:sz w:val="28"/>
          <w:szCs w:val="28"/>
        </w:rPr>
        <w:t xml:space="preserve">Med åren har jag blivit alltmer försiktig </w:t>
      </w:r>
      <w:r w:rsidR="00461849">
        <w:rPr>
          <w:rFonts w:eastAsia="Times New Roman"/>
          <w:sz w:val="28"/>
          <w:szCs w:val="28"/>
        </w:rPr>
        <w:t xml:space="preserve">när det gäller det mesta, och fr a </w:t>
      </w:r>
      <w:r w:rsidRPr="00897BD5">
        <w:rPr>
          <w:rFonts w:eastAsia="Times New Roman"/>
          <w:sz w:val="28"/>
          <w:szCs w:val="28"/>
        </w:rPr>
        <w:t xml:space="preserve">med att säga att något som någon påstår är hypotetiskt. Och det beror nog på att mycket av det som vi under de senaste 40 åren har avfärdat just med orden att det är hypotetiskt, nu i vår tid har blivit verklighet. Och går vi ännu längre tillbaka, säg 100 år, så </w:t>
      </w:r>
      <w:r w:rsidR="00461849">
        <w:rPr>
          <w:rFonts w:eastAsia="Times New Roman"/>
          <w:sz w:val="28"/>
          <w:szCs w:val="28"/>
        </w:rPr>
        <w:t xml:space="preserve">blir det än tydligare, här två exempel, </w:t>
      </w:r>
      <w:r w:rsidR="00461849" w:rsidRPr="00461849">
        <w:rPr>
          <w:rFonts w:eastAsia="Times New Roman"/>
          <w:i/>
          <w:sz w:val="28"/>
          <w:szCs w:val="28"/>
        </w:rPr>
        <w:t>Framtidsdrömmarna</w:t>
      </w:r>
      <w:r w:rsidR="00461849">
        <w:rPr>
          <w:rFonts w:eastAsia="Times New Roman"/>
          <w:sz w:val="28"/>
          <w:szCs w:val="28"/>
        </w:rPr>
        <w:t xml:space="preserve"> respektive </w:t>
      </w:r>
      <w:r w:rsidR="00461849" w:rsidRPr="00461849">
        <w:rPr>
          <w:rFonts w:eastAsia="Times New Roman"/>
          <w:i/>
          <w:sz w:val="28"/>
          <w:szCs w:val="28"/>
        </w:rPr>
        <w:t>De apokalyptiska bilderna</w:t>
      </w:r>
      <w:r w:rsidR="00461849">
        <w:rPr>
          <w:rFonts w:eastAsia="Times New Roman"/>
          <w:sz w:val="28"/>
          <w:szCs w:val="28"/>
        </w:rPr>
        <w:t>.</w:t>
      </w:r>
    </w:p>
    <w:p w:rsidR="00DB39B2" w:rsidRPr="00897BD5" w:rsidRDefault="00DB39B2" w:rsidP="00730816">
      <w:pPr>
        <w:spacing w:line="360" w:lineRule="auto"/>
        <w:rPr>
          <w:rFonts w:eastAsia="Times New Roman"/>
          <w:sz w:val="28"/>
          <w:szCs w:val="28"/>
        </w:rPr>
      </w:pPr>
    </w:p>
    <w:p w:rsidR="00DB39B2" w:rsidRPr="00897BD5" w:rsidRDefault="00DB39B2" w:rsidP="00730816">
      <w:pPr>
        <w:numPr>
          <w:ilvl w:val="0"/>
          <w:numId w:val="2"/>
        </w:numPr>
        <w:spacing w:before="100" w:beforeAutospacing="1" w:after="100" w:afterAutospacing="1" w:line="360" w:lineRule="auto"/>
        <w:rPr>
          <w:rFonts w:eastAsia="Times New Roman"/>
          <w:sz w:val="28"/>
          <w:szCs w:val="28"/>
        </w:rPr>
      </w:pPr>
      <w:r w:rsidRPr="00461849">
        <w:rPr>
          <w:rFonts w:eastAsia="Times New Roman"/>
          <w:i/>
          <w:sz w:val="28"/>
          <w:szCs w:val="28"/>
        </w:rPr>
        <w:t>Framtidsdrömmarna</w:t>
      </w:r>
      <w:r w:rsidRPr="00897BD5">
        <w:rPr>
          <w:rFonts w:eastAsia="Times New Roman"/>
          <w:sz w:val="28"/>
          <w:szCs w:val="28"/>
        </w:rPr>
        <w:t xml:space="preserve"> om en helt fantastisk rättvis värld, har ju kommit på skam. Många </w:t>
      </w:r>
      <w:r w:rsidR="000F142E">
        <w:rPr>
          <w:rFonts w:eastAsia="Times New Roman"/>
          <w:sz w:val="28"/>
          <w:szCs w:val="28"/>
        </w:rPr>
        <w:t xml:space="preserve">i världen har fått en </w:t>
      </w:r>
      <w:r w:rsidRPr="00897BD5">
        <w:rPr>
          <w:rFonts w:eastAsia="Times New Roman"/>
          <w:sz w:val="28"/>
          <w:szCs w:val="28"/>
        </w:rPr>
        <w:t xml:space="preserve">hög levnadsstandard och svält och sjukdomar har trängts undan. Men många hundra miljoner människor är </w:t>
      </w:r>
      <w:r w:rsidR="00662F9D">
        <w:rPr>
          <w:rFonts w:eastAsia="Times New Roman"/>
          <w:sz w:val="28"/>
          <w:szCs w:val="28"/>
        </w:rPr>
        <w:t xml:space="preserve">fortfarande </w:t>
      </w:r>
      <w:r w:rsidRPr="00897BD5">
        <w:rPr>
          <w:rFonts w:eastAsia="Times New Roman"/>
          <w:sz w:val="28"/>
          <w:szCs w:val="28"/>
        </w:rPr>
        <w:t xml:space="preserve">hungriga och törstiga varje dag. Städer i Västeuropa har blivit slagfält - senast nu i Malmö. </w:t>
      </w:r>
    </w:p>
    <w:p w:rsidR="00DB39B2" w:rsidRPr="00897BD5" w:rsidRDefault="00DB39B2" w:rsidP="00730816">
      <w:pPr>
        <w:spacing w:line="360" w:lineRule="auto"/>
        <w:rPr>
          <w:rFonts w:eastAsia="Times New Roman"/>
          <w:sz w:val="28"/>
          <w:szCs w:val="28"/>
        </w:rPr>
      </w:pPr>
    </w:p>
    <w:p w:rsidR="00DB39B2" w:rsidRPr="00897BD5" w:rsidRDefault="00461849" w:rsidP="00730816">
      <w:pPr>
        <w:numPr>
          <w:ilvl w:val="0"/>
          <w:numId w:val="3"/>
        </w:numPr>
        <w:spacing w:before="100" w:beforeAutospacing="1" w:after="100" w:afterAutospacing="1" w:line="360" w:lineRule="auto"/>
        <w:rPr>
          <w:rFonts w:eastAsia="Times New Roman"/>
          <w:sz w:val="28"/>
          <w:szCs w:val="28"/>
        </w:rPr>
      </w:pPr>
      <w:r w:rsidRPr="00461849">
        <w:rPr>
          <w:rFonts w:eastAsia="Times New Roman"/>
          <w:i/>
          <w:sz w:val="28"/>
          <w:szCs w:val="28"/>
        </w:rPr>
        <w:t>De apokalyptiska bilderna</w:t>
      </w:r>
      <w:r>
        <w:rPr>
          <w:rFonts w:eastAsia="Times New Roman"/>
          <w:sz w:val="28"/>
          <w:szCs w:val="28"/>
        </w:rPr>
        <w:t xml:space="preserve"> i</w:t>
      </w:r>
      <w:r w:rsidR="00DB39B2" w:rsidRPr="00897BD5">
        <w:rPr>
          <w:rFonts w:eastAsia="Times New Roman"/>
          <w:sz w:val="28"/>
          <w:szCs w:val="28"/>
        </w:rPr>
        <w:t xml:space="preserve"> litteratur och </w:t>
      </w:r>
      <w:r>
        <w:rPr>
          <w:rFonts w:eastAsia="Times New Roman"/>
          <w:sz w:val="28"/>
          <w:szCs w:val="28"/>
        </w:rPr>
        <w:t>film - bara hypotetiska</w:t>
      </w:r>
      <w:r w:rsidR="00DB39B2" w:rsidRPr="00897BD5">
        <w:rPr>
          <w:rFonts w:eastAsia="Times New Roman"/>
          <w:sz w:val="28"/>
          <w:szCs w:val="28"/>
        </w:rPr>
        <w:t xml:space="preserve"> sade många </w:t>
      </w:r>
      <w:r>
        <w:rPr>
          <w:rFonts w:eastAsia="Times New Roman"/>
          <w:sz w:val="28"/>
          <w:szCs w:val="28"/>
        </w:rPr>
        <w:t>–</w:t>
      </w:r>
      <w:r w:rsidR="00DB39B2" w:rsidRPr="00897BD5">
        <w:rPr>
          <w:rFonts w:eastAsia="Times New Roman"/>
          <w:sz w:val="28"/>
          <w:szCs w:val="28"/>
        </w:rPr>
        <w:t xml:space="preserve"> </w:t>
      </w:r>
      <w:r>
        <w:rPr>
          <w:rFonts w:eastAsia="Times New Roman"/>
          <w:sz w:val="28"/>
          <w:szCs w:val="28"/>
        </w:rPr>
        <w:t xml:space="preserve">men </w:t>
      </w:r>
      <w:r w:rsidR="00DB39B2" w:rsidRPr="00897BD5">
        <w:rPr>
          <w:rFonts w:eastAsia="Times New Roman"/>
          <w:sz w:val="28"/>
          <w:szCs w:val="28"/>
        </w:rPr>
        <w:t xml:space="preserve">kan nu bockas av en efter en. Snabbt smältande isar, och uppsprickande glaciärer, </w:t>
      </w:r>
      <w:r w:rsidR="000F142E">
        <w:rPr>
          <w:rFonts w:eastAsia="Times New Roman"/>
          <w:sz w:val="28"/>
          <w:szCs w:val="28"/>
        </w:rPr>
        <w:t xml:space="preserve">djurarter som helt utrotas, </w:t>
      </w:r>
      <w:r w:rsidR="00DB39B2" w:rsidRPr="00897BD5">
        <w:rPr>
          <w:rFonts w:eastAsia="Times New Roman"/>
          <w:sz w:val="28"/>
          <w:szCs w:val="28"/>
        </w:rPr>
        <w:t xml:space="preserve">osläckbara skogsbränder, farliga skyfall med omfattande översvämningar, månadslång </w:t>
      </w:r>
      <w:r w:rsidR="000F142E">
        <w:rPr>
          <w:rFonts w:eastAsia="Times New Roman"/>
          <w:sz w:val="28"/>
          <w:szCs w:val="28"/>
        </w:rPr>
        <w:t xml:space="preserve">ja årslång torka, </w:t>
      </w:r>
      <w:r w:rsidR="00DB39B2" w:rsidRPr="00897BD5">
        <w:rPr>
          <w:rFonts w:eastAsia="Times New Roman"/>
          <w:sz w:val="28"/>
          <w:szCs w:val="28"/>
        </w:rPr>
        <w:t>allt</w:t>
      </w:r>
      <w:r w:rsidR="000909F8" w:rsidRPr="00897BD5">
        <w:rPr>
          <w:rFonts w:eastAsia="Times New Roman"/>
          <w:sz w:val="28"/>
          <w:szCs w:val="28"/>
        </w:rPr>
        <w:t xml:space="preserve"> det här vi påminns om dagligen, som </w:t>
      </w:r>
      <w:r w:rsidR="000F142E">
        <w:rPr>
          <w:rFonts w:eastAsia="Times New Roman"/>
          <w:sz w:val="28"/>
          <w:szCs w:val="28"/>
        </w:rPr>
        <w:t>förr kallades för spekulativa hypoteser.</w:t>
      </w:r>
    </w:p>
    <w:p w:rsidR="00DB39B2" w:rsidRPr="00897BD5" w:rsidRDefault="00DB39B2" w:rsidP="00730816">
      <w:pPr>
        <w:spacing w:line="360" w:lineRule="auto"/>
        <w:rPr>
          <w:rFonts w:eastAsia="Times New Roman"/>
          <w:sz w:val="28"/>
          <w:szCs w:val="28"/>
        </w:rPr>
      </w:pPr>
    </w:p>
    <w:p w:rsidR="000909F8" w:rsidRPr="00897BD5" w:rsidRDefault="00DB39B2" w:rsidP="00730816">
      <w:pPr>
        <w:spacing w:line="360" w:lineRule="auto"/>
        <w:rPr>
          <w:rFonts w:eastAsia="Times New Roman"/>
          <w:sz w:val="28"/>
          <w:szCs w:val="28"/>
        </w:rPr>
      </w:pPr>
      <w:r w:rsidRPr="00897BD5">
        <w:rPr>
          <w:rFonts w:eastAsia="Times New Roman"/>
          <w:sz w:val="28"/>
          <w:szCs w:val="28"/>
        </w:rPr>
        <w:t>Ko</w:t>
      </w:r>
      <w:r w:rsidR="000909F8" w:rsidRPr="00897BD5">
        <w:rPr>
          <w:rFonts w:eastAsia="Times New Roman"/>
          <w:sz w:val="28"/>
          <w:szCs w:val="28"/>
        </w:rPr>
        <w:t xml:space="preserve">rt sagt, ingen säger längre att </w:t>
      </w:r>
      <w:r w:rsidRPr="00897BD5">
        <w:rPr>
          <w:rFonts w:eastAsia="Times New Roman"/>
          <w:sz w:val="28"/>
          <w:szCs w:val="28"/>
        </w:rPr>
        <w:t xml:space="preserve">det är en hypotetisk </w:t>
      </w:r>
      <w:r w:rsidR="00461849">
        <w:rPr>
          <w:rFonts w:eastAsia="Times New Roman"/>
          <w:sz w:val="28"/>
          <w:szCs w:val="28"/>
        </w:rPr>
        <w:t>ståndpunkt</w:t>
      </w:r>
      <w:r w:rsidRPr="00897BD5">
        <w:rPr>
          <w:rFonts w:eastAsia="Times New Roman"/>
          <w:sz w:val="28"/>
          <w:szCs w:val="28"/>
        </w:rPr>
        <w:t xml:space="preserve"> </w:t>
      </w:r>
      <w:r w:rsidR="000909F8" w:rsidRPr="00897BD5">
        <w:rPr>
          <w:rFonts w:eastAsia="Times New Roman"/>
          <w:sz w:val="28"/>
          <w:szCs w:val="28"/>
        </w:rPr>
        <w:t xml:space="preserve">att betvivla att </w:t>
      </w:r>
      <w:r w:rsidRPr="00897BD5">
        <w:rPr>
          <w:rFonts w:eastAsia="Times New Roman"/>
          <w:sz w:val="28"/>
          <w:szCs w:val="28"/>
        </w:rPr>
        <w:t>visioner</w:t>
      </w:r>
      <w:r w:rsidR="000909F8" w:rsidRPr="00897BD5">
        <w:rPr>
          <w:rFonts w:eastAsia="Times New Roman"/>
          <w:sz w:val="28"/>
          <w:szCs w:val="28"/>
        </w:rPr>
        <w:t>na</w:t>
      </w:r>
      <w:r w:rsidRPr="00897BD5">
        <w:rPr>
          <w:rFonts w:eastAsia="Times New Roman"/>
          <w:sz w:val="28"/>
          <w:szCs w:val="28"/>
        </w:rPr>
        <w:t xml:space="preserve"> om ett gott liv för hela mänskligheten kommer att uppfyllas.</w:t>
      </w:r>
    </w:p>
    <w:p w:rsidR="000909F8" w:rsidRPr="00897BD5" w:rsidRDefault="000909F8" w:rsidP="00730816">
      <w:pPr>
        <w:spacing w:line="360" w:lineRule="auto"/>
        <w:rPr>
          <w:rFonts w:eastAsia="Times New Roman"/>
          <w:sz w:val="28"/>
          <w:szCs w:val="28"/>
        </w:rPr>
      </w:pPr>
    </w:p>
    <w:p w:rsidR="00DB39B2" w:rsidRPr="00897BD5" w:rsidRDefault="00DB39B2" w:rsidP="00730816">
      <w:pPr>
        <w:spacing w:line="360" w:lineRule="auto"/>
        <w:rPr>
          <w:rFonts w:eastAsia="Times New Roman"/>
          <w:sz w:val="28"/>
          <w:szCs w:val="28"/>
        </w:rPr>
      </w:pPr>
      <w:r w:rsidRPr="00897BD5">
        <w:rPr>
          <w:rFonts w:eastAsia="Times New Roman"/>
          <w:sz w:val="28"/>
          <w:szCs w:val="28"/>
        </w:rPr>
        <w:t>Och på samma sätt är det inte längre särskilt vanligt</w:t>
      </w:r>
      <w:r w:rsidR="00461849">
        <w:rPr>
          <w:rFonts w:eastAsia="Times New Roman"/>
          <w:sz w:val="28"/>
          <w:szCs w:val="28"/>
        </w:rPr>
        <w:t xml:space="preserve"> att vi </w:t>
      </w:r>
      <w:r w:rsidRPr="00897BD5">
        <w:rPr>
          <w:rFonts w:eastAsia="Times New Roman"/>
          <w:sz w:val="28"/>
          <w:szCs w:val="28"/>
        </w:rPr>
        <w:t>avf</w:t>
      </w:r>
      <w:r w:rsidR="00461849">
        <w:rPr>
          <w:rFonts w:eastAsia="Times New Roman"/>
          <w:sz w:val="28"/>
          <w:szCs w:val="28"/>
        </w:rPr>
        <w:t>ärdar prognoser</w:t>
      </w:r>
      <w:r w:rsidR="000909F8" w:rsidRPr="00897BD5">
        <w:rPr>
          <w:rFonts w:eastAsia="Times New Roman"/>
          <w:sz w:val="28"/>
          <w:szCs w:val="28"/>
        </w:rPr>
        <w:t xml:space="preserve"> </w:t>
      </w:r>
      <w:r w:rsidR="00461849">
        <w:rPr>
          <w:rFonts w:eastAsia="Times New Roman"/>
          <w:sz w:val="28"/>
          <w:szCs w:val="28"/>
        </w:rPr>
        <w:t xml:space="preserve">om klimatkatastrofer </w:t>
      </w:r>
      <w:r w:rsidR="000909F8" w:rsidRPr="00897BD5">
        <w:rPr>
          <w:rFonts w:eastAsia="Times New Roman"/>
          <w:sz w:val="28"/>
          <w:szCs w:val="28"/>
        </w:rPr>
        <w:t>med orden att de</w:t>
      </w:r>
      <w:r w:rsidRPr="00897BD5">
        <w:rPr>
          <w:rFonts w:eastAsia="Times New Roman"/>
          <w:sz w:val="28"/>
          <w:szCs w:val="28"/>
        </w:rPr>
        <w:t xml:space="preserve"> bara </w:t>
      </w:r>
      <w:r w:rsidR="000909F8" w:rsidRPr="00897BD5">
        <w:rPr>
          <w:rFonts w:eastAsia="Times New Roman"/>
          <w:sz w:val="28"/>
          <w:szCs w:val="28"/>
        </w:rPr>
        <w:t xml:space="preserve">beskriver </w:t>
      </w:r>
      <w:r w:rsidRPr="00897BD5">
        <w:rPr>
          <w:rFonts w:eastAsia="Times New Roman"/>
          <w:sz w:val="28"/>
          <w:szCs w:val="28"/>
        </w:rPr>
        <w:t>ett hypotetiskt scenario.</w:t>
      </w:r>
    </w:p>
    <w:p w:rsidR="00DB39B2" w:rsidRPr="00897BD5" w:rsidRDefault="00DB39B2" w:rsidP="00730816">
      <w:pPr>
        <w:spacing w:line="360" w:lineRule="auto"/>
        <w:rPr>
          <w:rFonts w:eastAsia="Times New Roman"/>
          <w:sz w:val="28"/>
          <w:szCs w:val="28"/>
        </w:rPr>
      </w:pPr>
    </w:p>
    <w:p w:rsidR="00DB39B2" w:rsidRPr="00897BD5" w:rsidRDefault="00DB39B2" w:rsidP="00730816">
      <w:pPr>
        <w:spacing w:line="360" w:lineRule="auto"/>
        <w:rPr>
          <w:rFonts w:eastAsia="Times New Roman"/>
          <w:sz w:val="28"/>
          <w:szCs w:val="28"/>
        </w:rPr>
      </w:pPr>
      <w:r w:rsidRPr="00897BD5">
        <w:rPr>
          <w:rFonts w:eastAsia="Times New Roman"/>
          <w:sz w:val="28"/>
          <w:szCs w:val="28"/>
        </w:rPr>
        <w:t>Det fanns en tid då många företrädare för vetenskap och politik var övertygade om att genom mer kunnande, bildning</w:t>
      </w:r>
      <w:r w:rsidR="000F142E">
        <w:rPr>
          <w:rFonts w:eastAsia="Times New Roman"/>
          <w:sz w:val="28"/>
          <w:szCs w:val="28"/>
        </w:rPr>
        <w:t>, forskning</w:t>
      </w:r>
      <w:r w:rsidR="00662F9D">
        <w:rPr>
          <w:rFonts w:eastAsia="Times New Roman"/>
          <w:sz w:val="28"/>
          <w:szCs w:val="28"/>
        </w:rPr>
        <w:t>, teknik</w:t>
      </w:r>
      <w:r w:rsidRPr="00897BD5">
        <w:rPr>
          <w:rFonts w:eastAsia="Times New Roman"/>
          <w:sz w:val="28"/>
          <w:szCs w:val="28"/>
        </w:rPr>
        <w:t xml:space="preserve"> och politiska </w:t>
      </w:r>
      <w:r w:rsidR="000F142E">
        <w:rPr>
          <w:rFonts w:eastAsia="Times New Roman"/>
          <w:sz w:val="28"/>
          <w:szCs w:val="28"/>
        </w:rPr>
        <w:t xml:space="preserve">breda </w:t>
      </w:r>
      <w:r w:rsidRPr="00897BD5">
        <w:rPr>
          <w:rFonts w:eastAsia="Times New Roman"/>
          <w:sz w:val="28"/>
          <w:szCs w:val="28"/>
        </w:rPr>
        <w:t>lösningar skulle världen</w:t>
      </w:r>
      <w:r w:rsidR="000909F8" w:rsidRPr="00897BD5">
        <w:rPr>
          <w:rFonts w:eastAsia="Times New Roman"/>
          <w:sz w:val="28"/>
          <w:szCs w:val="28"/>
        </w:rPr>
        <w:t xml:space="preserve"> bli en bättre plats för alla</w:t>
      </w:r>
      <w:r w:rsidRPr="00897BD5">
        <w:rPr>
          <w:rFonts w:eastAsia="Times New Roman"/>
          <w:sz w:val="28"/>
          <w:szCs w:val="28"/>
        </w:rPr>
        <w:t>. Detta var verkligen en hypotes! Den byggde på rätt grunda antaganden om människan, världen, ideologier och religion. Fortfarande tror många på den här hypotesen - och på samma sätt som det tänket bidrog till att mycken religiositet rensades från vidskeplighet, grymhet och moralism - så raserade det tänket</w:t>
      </w:r>
      <w:r w:rsidR="000909F8" w:rsidRPr="00897BD5">
        <w:rPr>
          <w:rFonts w:eastAsia="Times New Roman"/>
          <w:sz w:val="28"/>
          <w:szCs w:val="28"/>
        </w:rPr>
        <w:t xml:space="preserve"> just den gemensamma basen med så många andra och så mycket annat </w:t>
      </w:r>
      <w:r w:rsidR="00461849">
        <w:rPr>
          <w:rFonts w:eastAsia="Times New Roman"/>
          <w:sz w:val="28"/>
          <w:szCs w:val="28"/>
        </w:rPr>
        <w:t xml:space="preserve">gott </w:t>
      </w:r>
      <w:r w:rsidR="000909F8" w:rsidRPr="00897BD5">
        <w:rPr>
          <w:rFonts w:eastAsia="Times New Roman"/>
          <w:sz w:val="28"/>
          <w:szCs w:val="28"/>
        </w:rPr>
        <w:t>tänkande.</w:t>
      </w:r>
      <w:r w:rsidRPr="00897BD5">
        <w:rPr>
          <w:rFonts w:eastAsia="Times New Roman"/>
          <w:sz w:val="28"/>
          <w:szCs w:val="28"/>
        </w:rPr>
        <w:t xml:space="preserve"> </w:t>
      </w:r>
    </w:p>
    <w:p w:rsidR="00DB39B2" w:rsidRPr="00897BD5" w:rsidRDefault="00DB39B2" w:rsidP="00730816">
      <w:pPr>
        <w:spacing w:line="360" w:lineRule="auto"/>
        <w:rPr>
          <w:rFonts w:eastAsia="Times New Roman"/>
          <w:sz w:val="28"/>
          <w:szCs w:val="28"/>
        </w:rPr>
      </w:pPr>
    </w:p>
    <w:p w:rsidR="00461849" w:rsidRDefault="00DB39B2" w:rsidP="00730816">
      <w:pPr>
        <w:spacing w:line="360" w:lineRule="auto"/>
        <w:rPr>
          <w:rFonts w:eastAsia="Times New Roman"/>
          <w:sz w:val="28"/>
          <w:szCs w:val="28"/>
        </w:rPr>
      </w:pPr>
      <w:r w:rsidRPr="00897BD5">
        <w:rPr>
          <w:rFonts w:eastAsia="Times New Roman"/>
          <w:sz w:val="28"/>
          <w:szCs w:val="28"/>
        </w:rPr>
        <w:t>För all kritisk och transparent vetenskap och all god öppen politik har ju det gemensamt med religion att syftet är att befria världen och att människor ska bli lyckliga utan att det sker på andras bekostnad eller naturens eller framtidens bekostnad. Detta är den gemensamma basen för alla goda krafter i världe</w:t>
      </w:r>
      <w:r w:rsidR="00461849">
        <w:rPr>
          <w:rFonts w:eastAsia="Times New Roman"/>
          <w:sz w:val="28"/>
          <w:szCs w:val="28"/>
        </w:rPr>
        <w:t>n.</w:t>
      </w:r>
    </w:p>
    <w:p w:rsidR="00461849" w:rsidRDefault="00461849" w:rsidP="00730816">
      <w:pPr>
        <w:spacing w:line="360" w:lineRule="auto"/>
        <w:rPr>
          <w:rFonts w:eastAsia="Times New Roman"/>
          <w:sz w:val="28"/>
          <w:szCs w:val="28"/>
        </w:rPr>
      </w:pPr>
    </w:p>
    <w:p w:rsidR="00DB39B2" w:rsidRPr="00897BD5" w:rsidRDefault="00461849" w:rsidP="00730816">
      <w:pPr>
        <w:spacing w:line="360" w:lineRule="auto"/>
        <w:rPr>
          <w:rFonts w:eastAsia="Times New Roman"/>
          <w:sz w:val="28"/>
          <w:szCs w:val="28"/>
        </w:rPr>
      </w:pPr>
      <w:r>
        <w:rPr>
          <w:rFonts w:eastAsia="Times New Roman"/>
          <w:sz w:val="28"/>
          <w:szCs w:val="28"/>
        </w:rPr>
        <w:lastRenderedPageBreak/>
        <w:t>Och som en hjälp när världen</w:t>
      </w:r>
      <w:r w:rsidR="00DB39B2" w:rsidRPr="00897BD5">
        <w:rPr>
          <w:rFonts w:eastAsia="Times New Roman"/>
          <w:sz w:val="28"/>
          <w:szCs w:val="28"/>
        </w:rPr>
        <w:t xml:space="preserve"> tycks rasa, klimatet kollapsa och våra egna liv haverera, samlas vi till gudstjänst, och ber för världen, och oss själva, lovsjunger kärlekens kraft, delar bröd som tecken </w:t>
      </w:r>
      <w:r w:rsidR="000909F8" w:rsidRPr="00897BD5">
        <w:rPr>
          <w:rFonts w:eastAsia="Times New Roman"/>
          <w:sz w:val="28"/>
          <w:szCs w:val="28"/>
        </w:rPr>
        <w:t xml:space="preserve">på samhörighet över alla gränser, </w:t>
      </w:r>
      <w:r w:rsidR="00DB39B2" w:rsidRPr="00897BD5">
        <w:rPr>
          <w:rFonts w:eastAsia="Times New Roman"/>
          <w:sz w:val="28"/>
          <w:szCs w:val="28"/>
        </w:rPr>
        <w:t xml:space="preserve">och </w:t>
      </w:r>
      <w:r>
        <w:rPr>
          <w:rFonts w:eastAsia="Times New Roman"/>
          <w:sz w:val="28"/>
          <w:szCs w:val="28"/>
        </w:rPr>
        <w:t xml:space="preserve">delar brödet som </w:t>
      </w:r>
      <w:r w:rsidR="00DB39B2" w:rsidRPr="00897BD5">
        <w:rPr>
          <w:rFonts w:eastAsia="Times New Roman"/>
          <w:sz w:val="28"/>
          <w:szCs w:val="28"/>
        </w:rPr>
        <w:t xml:space="preserve">livsmod - och </w:t>
      </w:r>
      <w:r w:rsidR="000909F8" w:rsidRPr="00897BD5">
        <w:rPr>
          <w:rFonts w:eastAsia="Times New Roman"/>
          <w:sz w:val="28"/>
          <w:szCs w:val="28"/>
        </w:rPr>
        <w:t xml:space="preserve">idag </w:t>
      </w:r>
      <w:r w:rsidR="00DB39B2" w:rsidRPr="00897BD5">
        <w:rPr>
          <w:rFonts w:eastAsia="Times New Roman"/>
          <w:sz w:val="28"/>
          <w:szCs w:val="28"/>
        </w:rPr>
        <w:t xml:space="preserve">hör </w:t>
      </w:r>
      <w:r w:rsidR="000909F8" w:rsidRPr="00897BD5">
        <w:rPr>
          <w:rFonts w:eastAsia="Times New Roman"/>
          <w:sz w:val="28"/>
          <w:szCs w:val="28"/>
        </w:rPr>
        <w:t xml:space="preserve">vi </w:t>
      </w:r>
      <w:r w:rsidR="00DB39B2" w:rsidRPr="00897BD5">
        <w:rPr>
          <w:rFonts w:eastAsia="Times New Roman"/>
          <w:sz w:val="28"/>
          <w:szCs w:val="28"/>
        </w:rPr>
        <w:t xml:space="preserve">tre bibeltexter som </w:t>
      </w:r>
      <w:r w:rsidR="000909F8" w:rsidRPr="00897BD5">
        <w:rPr>
          <w:rFonts w:eastAsia="Times New Roman"/>
          <w:sz w:val="28"/>
          <w:szCs w:val="28"/>
        </w:rPr>
        <w:t xml:space="preserve">demaskerar </w:t>
      </w:r>
      <w:r w:rsidR="00DB39B2" w:rsidRPr="00897BD5">
        <w:rPr>
          <w:rFonts w:eastAsia="Times New Roman"/>
          <w:sz w:val="28"/>
          <w:szCs w:val="28"/>
        </w:rPr>
        <w:t>tre farliga hypoteser.</w:t>
      </w:r>
    </w:p>
    <w:p w:rsidR="00DB39B2" w:rsidRPr="00897BD5" w:rsidRDefault="00DB39B2" w:rsidP="00730816">
      <w:pPr>
        <w:spacing w:line="360" w:lineRule="auto"/>
        <w:rPr>
          <w:rFonts w:eastAsia="Times New Roman"/>
          <w:sz w:val="28"/>
          <w:szCs w:val="28"/>
        </w:rPr>
      </w:pPr>
    </w:p>
    <w:p w:rsidR="00DB39B2" w:rsidRPr="00897BD5" w:rsidRDefault="00DB39B2" w:rsidP="00730816">
      <w:pPr>
        <w:spacing w:line="360" w:lineRule="auto"/>
        <w:rPr>
          <w:rFonts w:eastAsia="Times New Roman"/>
          <w:sz w:val="28"/>
          <w:szCs w:val="28"/>
        </w:rPr>
      </w:pPr>
      <w:r w:rsidRPr="00897BD5">
        <w:rPr>
          <w:rFonts w:eastAsia="Times New Roman"/>
          <w:sz w:val="28"/>
          <w:szCs w:val="28"/>
        </w:rPr>
        <w:t xml:space="preserve">Den första hypotesen är att människan har rätt att utnyttja jorden till 100 procent, år ut och år in, och </w:t>
      </w:r>
      <w:r w:rsidR="000909F8" w:rsidRPr="00897BD5">
        <w:rPr>
          <w:rFonts w:eastAsia="Times New Roman"/>
          <w:sz w:val="28"/>
          <w:szCs w:val="28"/>
        </w:rPr>
        <w:t xml:space="preserve">att </w:t>
      </w:r>
      <w:r w:rsidRPr="00897BD5">
        <w:rPr>
          <w:rFonts w:eastAsia="Times New Roman"/>
          <w:sz w:val="28"/>
          <w:szCs w:val="28"/>
        </w:rPr>
        <w:t xml:space="preserve">var och en bara ska sköta sitt. Att jorden </w:t>
      </w:r>
      <w:r w:rsidR="000F142E">
        <w:rPr>
          <w:rFonts w:eastAsia="Times New Roman"/>
          <w:sz w:val="28"/>
          <w:szCs w:val="28"/>
        </w:rPr>
        <w:t xml:space="preserve">enligt skapelseberättelsen </w:t>
      </w:r>
      <w:r w:rsidRPr="00897BD5">
        <w:rPr>
          <w:rFonts w:eastAsia="Times New Roman"/>
          <w:sz w:val="28"/>
          <w:szCs w:val="28"/>
        </w:rPr>
        <w:t>är underkastad förvaltaren, och att ingen behöver ha omsorg om någon annan, m a o. Så här står det i dagens gammaltestamentliga läsning från Andra Mosebok, kapitel 23:</w:t>
      </w:r>
    </w:p>
    <w:p w:rsidR="00DB39B2" w:rsidRPr="00897BD5" w:rsidRDefault="00DB39B2" w:rsidP="00730816">
      <w:pPr>
        <w:spacing w:line="360" w:lineRule="auto"/>
        <w:rPr>
          <w:rFonts w:eastAsia="Times New Roman"/>
          <w:sz w:val="28"/>
          <w:szCs w:val="28"/>
        </w:rPr>
      </w:pPr>
    </w:p>
    <w:p w:rsidR="00DB39B2" w:rsidRPr="00897BD5" w:rsidRDefault="00DB39B2" w:rsidP="00730816">
      <w:pPr>
        <w:spacing w:line="360" w:lineRule="auto"/>
        <w:rPr>
          <w:rFonts w:eastAsia="Times New Roman"/>
          <w:sz w:val="28"/>
          <w:szCs w:val="28"/>
        </w:rPr>
      </w:pPr>
      <w:r w:rsidRPr="00897BD5">
        <w:rPr>
          <w:rFonts w:eastAsia="Times New Roman"/>
          <w:sz w:val="28"/>
          <w:szCs w:val="28"/>
        </w:rPr>
        <w:t>”Sex år ska du beså din jord och bärga dess gröda, men det sjunde året ska du låta marken ligga i vila och träda. Då kan de fattiga i ditt folk få sin föda från den</w:t>
      </w:r>
      <w:r w:rsidR="000F142E">
        <w:rPr>
          <w:rFonts w:eastAsia="Times New Roman"/>
          <w:sz w:val="28"/>
          <w:szCs w:val="28"/>
        </w:rPr>
        <w:t>.”</w:t>
      </w:r>
    </w:p>
    <w:p w:rsidR="00DB39B2" w:rsidRPr="00897BD5" w:rsidRDefault="00DB39B2" w:rsidP="00730816">
      <w:pPr>
        <w:spacing w:line="360" w:lineRule="auto"/>
        <w:rPr>
          <w:rFonts w:eastAsia="Times New Roman"/>
          <w:sz w:val="28"/>
          <w:szCs w:val="28"/>
        </w:rPr>
      </w:pPr>
    </w:p>
    <w:p w:rsidR="00DB39B2" w:rsidRPr="00897BD5" w:rsidRDefault="00DB39B2" w:rsidP="00730816">
      <w:pPr>
        <w:spacing w:line="360" w:lineRule="auto"/>
        <w:rPr>
          <w:rFonts w:eastAsia="Times New Roman"/>
          <w:sz w:val="28"/>
          <w:szCs w:val="28"/>
        </w:rPr>
      </w:pPr>
      <w:r w:rsidRPr="00897BD5">
        <w:rPr>
          <w:rFonts w:eastAsia="Times New Roman"/>
          <w:sz w:val="28"/>
          <w:szCs w:val="28"/>
        </w:rPr>
        <w:t xml:space="preserve">Den andra hypotesen </w:t>
      </w:r>
      <w:r w:rsidR="000909F8" w:rsidRPr="00897BD5">
        <w:rPr>
          <w:rFonts w:eastAsia="Times New Roman"/>
          <w:sz w:val="28"/>
          <w:szCs w:val="28"/>
        </w:rPr>
        <w:t xml:space="preserve">som demaskeras idag </w:t>
      </w:r>
      <w:r w:rsidRPr="00897BD5">
        <w:rPr>
          <w:rFonts w:eastAsia="Times New Roman"/>
          <w:sz w:val="28"/>
          <w:szCs w:val="28"/>
        </w:rPr>
        <w:t>är att människors värde och djupaste iden</w:t>
      </w:r>
      <w:r w:rsidR="000F142E">
        <w:rPr>
          <w:rFonts w:eastAsia="Times New Roman"/>
          <w:sz w:val="28"/>
          <w:szCs w:val="28"/>
        </w:rPr>
        <w:t>titet beror på vad människor uträttar</w:t>
      </w:r>
      <w:r w:rsidRPr="00897BD5">
        <w:rPr>
          <w:rFonts w:eastAsia="Times New Roman"/>
          <w:sz w:val="28"/>
          <w:szCs w:val="28"/>
        </w:rPr>
        <w:t xml:space="preserve"> och att det finns snabba vägar, som t ex omskärelse och riter</w:t>
      </w:r>
      <w:r w:rsidR="00121C9D" w:rsidRPr="00897BD5">
        <w:rPr>
          <w:rFonts w:eastAsia="Times New Roman"/>
          <w:sz w:val="28"/>
          <w:szCs w:val="28"/>
        </w:rPr>
        <w:t xml:space="preserve"> och heroiska offerhandlingar</w:t>
      </w:r>
      <w:r w:rsidRPr="00897BD5">
        <w:rPr>
          <w:rFonts w:eastAsia="Times New Roman"/>
          <w:sz w:val="28"/>
          <w:szCs w:val="28"/>
        </w:rPr>
        <w:t xml:space="preserve">, till ett sant och hållbart liv inför sitt eget ansikte och till den gemenskap som bär barmhärtig Guds namn. I varje tid, liksom på Pauli tid, kommer människor </w:t>
      </w:r>
      <w:r w:rsidR="000F142E">
        <w:rPr>
          <w:rFonts w:eastAsia="Times New Roman"/>
          <w:sz w:val="28"/>
          <w:szCs w:val="28"/>
        </w:rPr>
        <w:t>t</w:t>
      </w:r>
      <w:r w:rsidRPr="00897BD5">
        <w:rPr>
          <w:rFonts w:eastAsia="Times New Roman"/>
          <w:sz w:val="28"/>
          <w:szCs w:val="28"/>
        </w:rPr>
        <w:t>i</w:t>
      </w:r>
      <w:r w:rsidR="000F142E">
        <w:rPr>
          <w:rFonts w:eastAsia="Times New Roman"/>
          <w:sz w:val="28"/>
          <w:szCs w:val="28"/>
        </w:rPr>
        <w:t>ll</w:t>
      </w:r>
      <w:r w:rsidRPr="00897BD5">
        <w:rPr>
          <w:rFonts w:eastAsia="Times New Roman"/>
          <w:sz w:val="28"/>
          <w:szCs w:val="28"/>
        </w:rPr>
        <w:t xml:space="preserve"> det vägval som de kristna i Galatien stod inför: Tro på nåd och barmhärtighet </w:t>
      </w:r>
      <w:r w:rsidR="00121C9D" w:rsidRPr="00897BD5">
        <w:rPr>
          <w:rFonts w:eastAsia="Times New Roman"/>
          <w:sz w:val="28"/>
          <w:szCs w:val="28"/>
        </w:rPr>
        <w:t xml:space="preserve">visad </w:t>
      </w:r>
      <w:r w:rsidRPr="00897BD5">
        <w:rPr>
          <w:rFonts w:eastAsia="Times New Roman"/>
          <w:sz w:val="28"/>
          <w:szCs w:val="28"/>
        </w:rPr>
        <w:t xml:space="preserve">mot sig själva och därför </w:t>
      </w:r>
      <w:r w:rsidR="00121C9D" w:rsidRPr="00897BD5">
        <w:rPr>
          <w:rFonts w:eastAsia="Times New Roman"/>
          <w:sz w:val="28"/>
          <w:szCs w:val="28"/>
        </w:rPr>
        <w:t xml:space="preserve">utlevd </w:t>
      </w:r>
      <w:r w:rsidR="00461849">
        <w:rPr>
          <w:rFonts w:eastAsia="Times New Roman"/>
          <w:sz w:val="28"/>
          <w:szCs w:val="28"/>
        </w:rPr>
        <w:t xml:space="preserve">i relationer till </w:t>
      </w:r>
      <w:r w:rsidRPr="00897BD5">
        <w:rPr>
          <w:rFonts w:eastAsia="Times New Roman"/>
          <w:sz w:val="28"/>
          <w:szCs w:val="28"/>
        </w:rPr>
        <w:t xml:space="preserve">andra, eller att tillitslöst med riter och egna </w:t>
      </w:r>
      <w:r w:rsidR="00121C9D" w:rsidRPr="00897BD5">
        <w:rPr>
          <w:rFonts w:eastAsia="Times New Roman"/>
          <w:sz w:val="28"/>
          <w:szCs w:val="28"/>
        </w:rPr>
        <w:t xml:space="preserve">bevakande </w:t>
      </w:r>
      <w:r w:rsidRPr="00897BD5">
        <w:rPr>
          <w:rFonts w:eastAsia="Times New Roman"/>
          <w:sz w:val="28"/>
          <w:szCs w:val="28"/>
        </w:rPr>
        <w:t xml:space="preserve">traditioner kvarhålla </w:t>
      </w:r>
      <w:r w:rsidR="000F142E">
        <w:rPr>
          <w:rFonts w:eastAsia="Times New Roman"/>
          <w:sz w:val="28"/>
          <w:szCs w:val="28"/>
        </w:rPr>
        <w:t>ärvd trygghet</w:t>
      </w:r>
      <w:r w:rsidRPr="00897BD5">
        <w:rPr>
          <w:rFonts w:eastAsia="Times New Roman"/>
          <w:sz w:val="28"/>
          <w:szCs w:val="28"/>
        </w:rPr>
        <w:t>.</w:t>
      </w:r>
    </w:p>
    <w:p w:rsidR="00DB39B2" w:rsidRPr="00897BD5" w:rsidRDefault="00DB39B2" w:rsidP="00730816">
      <w:pPr>
        <w:spacing w:line="360" w:lineRule="auto"/>
        <w:rPr>
          <w:rFonts w:eastAsia="Times New Roman"/>
          <w:sz w:val="28"/>
          <w:szCs w:val="28"/>
        </w:rPr>
      </w:pPr>
    </w:p>
    <w:p w:rsidR="00DB39B2" w:rsidRPr="00897BD5" w:rsidRDefault="00DB39B2" w:rsidP="00730816">
      <w:pPr>
        <w:spacing w:line="360" w:lineRule="auto"/>
        <w:rPr>
          <w:rFonts w:eastAsia="Times New Roman"/>
          <w:sz w:val="28"/>
          <w:szCs w:val="28"/>
        </w:rPr>
      </w:pPr>
      <w:r w:rsidRPr="00897BD5">
        <w:rPr>
          <w:rFonts w:eastAsia="Times New Roman"/>
          <w:sz w:val="28"/>
          <w:szCs w:val="28"/>
        </w:rPr>
        <w:t>Den tredje hypotesen är den som dagens evangelietext ur Markus utmanar. I en situatio</w:t>
      </w:r>
      <w:r w:rsidR="00121C9D" w:rsidRPr="00897BD5">
        <w:rPr>
          <w:rFonts w:eastAsia="Times New Roman"/>
          <w:sz w:val="28"/>
          <w:szCs w:val="28"/>
        </w:rPr>
        <w:t xml:space="preserve">n när Jesus har brutit mot självklara </w:t>
      </w:r>
      <w:r w:rsidRPr="00897BD5">
        <w:rPr>
          <w:rFonts w:eastAsia="Times New Roman"/>
          <w:sz w:val="28"/>
          <w:szCs w:val="28"/>
        </w:rPr>
        <w:t xml:space="preserve">konventioner i sin samtid, och regler för hur människor ska få en rätt balans mellan arbete och vila, hänvisar Jesus till vad kung David gjorde. Jesus låter alltså ett moment i traditionen, att David och </w:t>
      </w:r>
      <w:r w:rsidRPr="00897BD5">
        <w:rPr>
          <w:rFonts w:eastAsia="Times New Roman"/>
          <w:sz w:val="28"/>
          <w:szCs w:val="28"/>
        </w:rPr>
        <w:lastRenderedPageBreak/>
        <w:t xml:space="preserve">hans följeslagare bröt mot en regel </w:t>
      </w:r>
      <w:r w:rsidR="00662F9D">
        <w:rPr>
          <w:rFonts w:eastAsia="Times New Roman"/>
          <w:sz w:val="28"/>
          <w:szCs w:val="28"/>
        </w:rPr>
        <w:t>för att stilla sin hunger</w:t>
      </w:r>
      <w:r w:rsidRPr="00897BD5">
        <w:rPr>
          <w:rFonts w:eastAsia="Times New Roman"/>
          <w:sz w:val="28"/>
          <w:szCs w:val="28"/>
        </w:rPr>
        <w:t xml:space="preserve">, få prioritet över </w:t>
      </w:r>
      <w:r w:rsidR="00461849">
        <w:rPr>
          <w:rFonts w:eastAsia="Times New Roman"/>
          <w:sz w:val="28"/>
          <w:szCs w:val="28"/>
        </w:rPr>
        <w:t xml:space="preserve">ett annat moment, regeln </w:t>
      </w:r>
      <w:r w:rsidRPr="00897BD5">
        <w:rPr>
          <w:rFonts w:eastAsia="Times New Roman"/>
          <w:sz w:val="28"/>
          <w:szCs w:val="28"/>
        </w:rPr>
        <w:t>att människor ska vila på s</w:t>
      </w:r>
      <w:r w:rsidR="00121C9D" w:rsidRPr="00897BD5">
        <w:rPr>
          <w:rFonts w:eastAsia="Times New Roman"/>
          <w:sz w:val="28"/>
          <w:szCs w:val="28"/>
        </w:rPr>
        <w:t xml:space="preserve">abbaten, och alltså inte arbeta, t ex </w:t>
      </w:r>
      <w:r w:rsidR="005D4A4A">
        <w:rPr>
          <w:rFonts w:eastAsia="Times New Roman"/>
          <w:sz w:val="28"/>
          <w:szCs w:val="28"/>
        </w:rPr>
        <w:t xml:space="preserve">genom att </w:t>
      </w:r>
      <w:r w:rsidR="00121C9D" w:rsidRPr="00897BD5">
        <w:rPr>
          <w:rFonts w:eastAsia="Times New Roman"/>
          <w:sz w:val="28"/>
          <w:szCs w:val="28"/>
        </w:rPr>
        <w:t>skörda eller bota sjuka människor.</w:t>
      </w:r>
    </w:p>
    <w:p w:rsidR="00DB39B2" w:rsidRPr="00897BD5" w:rsidRDefault="00DB39B2" w:rsidP="00730816">
      <w:pPr>
        <w:spacing w:line="360" w:lineRule="auto"/>
        <w:rPr>
          <w:rFonts w:eastAsia="Times New Roman"/>
          <w:sz w:val="28"/>
          <w:szCs w:val="28"/>
        </w:rPr>
      </w:pPr>
    </w:p>
    <w:p w:rsidR="00DB39B2" w:rsidRPr="00897BD5" w:rsidRDefault="00DB39B2" w:rsidP="00730816">
      <w:pPr>
        <w:spacing w:line="360" w:lineRule="auto"/>
        <w:rPr>
          <w:rFonts w:eastAsia="Times New Roman"/>
          <w:sz w:val="28"/>
          <w:szCs w:val="28"/>
        </w:rPr>
      </w:pPr>
      <w:r w:rsidRPr="00897BD5">
        <w:rPr>
          <w:rFonts w:eastAsia="Times New Roman"/>
          <w:sz w:val="28"/>
          <w:szCs w:val="28"/>
        </w:rPr>
        <w:t xml:space="preserve">Hypotesen </w:t>
      </w:r>
      <w:r w:rsidR="000F142E">
        <w:rPr>
          <w:rFonts w:eastAsia="Times New Roman"/>
          <w:sz w:val="28"/>
          <w:szCs w:val="28"/>
        </w:rPr>
        <w:t xml:space="preserve">som demaskeras </w:t>
      </w:r>
      <w:r w:rsidRPr="00897BD5">
        <w:rPr>
          <w:rFonts w:eastAsia="Times New Roman"/>
          <w:sz w:val="28"/>
          <w:szCs w:val="28"/>
        </w:rPr>
        <w:t xml:space="preserve">är att förbud alltid är viktigare än påbud, och runtomkring oss, precis som inom oss, sker detta hela tiden, att människor </w:t>
      </w:r>
      <w:r w:rsidR="00662F9D">
        <w:rPr>
          <w:rFonts w:eastAsia="Times New Roman"/>
          <w:sz w:val="28"/>
          <w:szCs w:val="28"/>
        </w:rPr>
        <w:t xml:space="preserve">liksom vi själva </w:t>
      </w:r>
      <w:r w:rsidRPr="00897BD5">
        <w:rPr>
          <w:rFonts w:eastAsia="Times New Roman"/>
          <w:sz w:val="28"/>
          <w:szCs w:val="28"/>
        </w:rPr>
        <w:t xml:space="preserve">måste ta ansvar och navigera rätt </w:t>
      </w:r>
      <w:r w:rsidR="005D4A4A">
        <w:rPr>
          <w:rFonts w:eastAsia="Times New Roman"/>
          <w:sz w:val="28"/>
          <w:szCs w:val="28"/>
        </w:rPr>
        <w:t xml:space="preserve">och klokt </w:t>
      </w:r>
      <w:r w:rsidRPr="00897BD5">
        <w:rPr>
          <w:rFonts w:eastAsia="Times New Roman"/>
          <w:sz w:val="28"/>
          <w:szCs w:val="28"/>
        </w:rPr>
        <w:t xml:space="preserve">mellan </w:t>
      </w:r>
      <w:r w:rsidR="00662F9D">
        <w:rPr>
          <w:rFonts w:eastAsia="Times New Roman"/>
          <w:sz w:val="28"/>
          <w:szCs w:val="28"/>
        </w:rPr>
        <w:t>att lyda förbud och följa påbud, och inte alltid bara lyda förbudet.</w:t>
      </w:r>
      <w:r w:rsidRPr="00897BD5">
        <w:rPr>
          <w:rFonts w:eastAsia="Times New Roman"/>
          <w:sz w:val="28"/>
          <w:szCs w:val="28"/>
        </w:rPr>
        <w:t xml:space="preserve"> Det hör till ett mänskligt liv att för sig själv och för andra, ta ställning, i det enskilda fallet, och generellt</w:t>
      </w:r>
      <w:r w:rsidR="005D4A4A">
        <w:rPr>
          <w:rFonts w:eastAsia="Times New Roman"/>
          <w:sz w:val="28"/>
          <w:szCs w:val="28"/>
        </w:rPr>
        <w:t xml:space="preserve"> långsiktigt</w:t>
      </w:r>
      <w:r w:rsidRPr="00897BD5">
        <w:rPr>
          <w:rFonts w:eastAsia="Times New Roman"/>
          <w:sz w:val="28"/>
          <w:szCs w:val="28"/>
        </w:rPr>
        <w:t>.</w:t>
      </w:r>
      <w:r w:rsidR="00121C9D" w:rsidRPr="00897BD5">
        <w:rPr>
          <w:rFonts w:eastAsia="Times New Roman"/>
          <w:sz w:val="28"/>
          <w:szCs w:val="28"/>
        </w:rPr>
        <w:t xml:space="preserve"> Och </w:t>
      </w:r>
      <w:r w:rsidR="005D4A4A">
        <w:rPr>
          <w:rFonts w:eastAsia="Times New Roman"/>
          <w:sz w:val="28"/>
          <w:szCs w:val="28"/>
        </w:rPr>
        <w:t xml:space="preserve">det hör till en vuxen människas liv </w:t>
      </w:r>
      <w:r w:rsidR="00121C9D" w:rsidRPr="00897BD5">
        <w:rPr>
          <w:rFonts w:eastAsia="Times New Roman"/>
          <w:sz w:val="28"/>
          <w:szCs w:val="28"/>
        </w:rPr>
        <w:t xml:space="preserve">att kunna ge skäl för sina </w:t>
      </w:r>
      <w:r w:rsidR="00662F9D">
        <w:rPr>
          <w:rFonts w:eastAsia="Times New Roman"/>
          <w:sz w:val="28"/>
          <w:szCs w:val="28"/>
        </w:rPr>
        <w:t xml:space="preserve">etiska </w:t>
      </w:r>
      <w:r w:rsidR="00121C9D" w:rsidRPr="00897BD5">
        <w:rPr>
          <w:rFonts w:eastAsia="Times New Roman"/>
          <w:sz w:val="28"/>
          <w:szCs w:val="28"/>
        </w:rPr>
        <w:t>ställningstagande</w:t>
      </w:r>
      <w:r w:rsidR="00662F9D">
        <w:rPr>
          <w:rFonts w:eastAsia="Times New Roman"/>
          <w:sz w:val="28"/>
          <w:szCs w:val="28"/>
        </w:rPr>
        <w:t>n</w:t>
      </w:r>
      <w:r w:rsidR="00121C9D" w:rsidRPr="00897BD5">
        <w:rPr>
          <w:rFonts w:eastAsia="Times New Roman"/>
          <w:sz w:val="28"/>
          <w:szCs w:val="28"/>
        </w:rPr>
        <w:t>, och kritiskt i ljuset av kärlek ompröva dem.</w:t>
      </w:r>
      <w:r w:rsidR="005D4A4A">
        <w:rPr>
          <w:rFonts w:eastAsia="Times New Roman"/>
          <w:sz w:val="28"/>
          <w:szCs w:val="28"/>
        </w:rPr>
        <w:t xml:space="preserve"> Och stå för sina val.</w:t>
      </w:r>
    </w:p>
    <w:p w:rsidR="00DB39B2" w:rsidRPr="00897BD5" w:rsidRDefault="00DB39B2" w:rsidP="00730816">
      <w:pPr>
        <w:spacing w:line="360" w:lineRule="auto"/>
        <w:rPr>
          <w:rFonts w:eastAsia="Times New Roman"/>
          <w:sz w:val="28"/>
          <w:szCs w:val="28"/>
        </w:rPr>
      </w:pPr>
    </w:p>
    <w:p w:rsidR="00121C9D" w:rsidRPr="00897BD5" w:rsidRDefault="00DB39B2" w:rsidP="00730816">
      <w:pPr>
        <w:spacing w:line="360" w:lineRule="auto"/>
        <w:rPr>
          <w:rFonts w:eastAsia="Times New Roman"/>
          <w:sz w:val="28"/>
          <w:szCs w:val="28"/>
        </w:rPr>
      </w:pPr>
      <w:r w:rsidRPr="00897BD5">
        <w:rPr>
          <w:rFonts w:eastAsia="Times New Roman"/>
          <w:sz w:val="28"/>
          <w:szCs w:val="28"/>
        </w:rPr>
        <w:t>I evangelietexten hos Markus anar vi också att Jesus genom att jämföra sig med den störste kungen i judarnas historia, reser ett oerhört anspråk: att han</w:t>
      </w:r>
      <w:r w:rsidR="00121C9D" w:rsidRPr="00897BD5">
        <w:rPr>
          <w:rFonts w:eastAsia="Times New Roman"/>
          <w:sz w:val="28"/>
          <w:szCs w:val="28"/>
        </w:rPr>
        <w:t>, Människosonen,</w:t>
      </w:r>
      <w:r w:rsidRPr="00897BD5">
        <w:rPr>
          <w:rFonts w:eastAsia="Times New Roman"/>
          <w:sz w:val="28"/>
          <w:szCs w:val="28"/>
        </w:rPr>
        <w:t xml:space="preserve"> som nu botar på sabbaten gör det för att han är kung, och inte bara smord för ett folk, utan för alla folk, och att han, precis som Gud, egentligen inte kan vila någonsin. </w:t>
      </w:r>
    </w:p>
    <w:p w:rsidR="00121C9D" w:rsidRPr="00897BD5" w:rsidRDefault="00121C9D" w:rsidP="00730816">
      <w:pPr>
        <w:spacing w:line="360" w:lineRule="auto"/>
        <w:rPr>
          <w:rFonts w:eastAsia="Times New Roman"/>
          <w:sz w:val="28"/>
          <w:szCs w:val="28"/>
        </w:rPr>
      </w:pPr>
    </w:p>
    <w:p w:rsidR="00662F9D" w:rsidRDefault="00DB39B2" w:rsidP="00730816">
      <w:pPr>
        <w:spacing w:line="360" w:lineRule="auto"/>
        <w:rPr>
          <w:rFonts w:eastAsia="Times New Roman"/>
          <w:sz w:val="28"/>
          <w:szCs w:val="28"/>
        </w:rPr>
      </w:pPr>
      <w:r w:rsidRPr="00897BD5">
        <w:rPr>
          <w:rFonts w:eastAsia="Times New Roman"/>
          <w:sz w:val="28"/>
          <w:szCs w:val="28"/>
        </w:rPr>
        <w:t xml:space="preserve">Föreställningen att Gud vilar på sabbaten, betyder ju bara att Gud vilar från att ”göra nytt” inte från att </w:t>
      </w:r>
      <w:r w:rsidR="00121C9D" w:rsidRPr="00897BD5">
        <w:rPr>
          <w:rFonts w:eastAsia="Times New Roman"/>
          <w:sz w:val="28"/>
          <w:szCs w:val="28"/>
        </w:rPr>
        <w:t xml:space="preserve">upprätthålla skapelsen, </w:t>
      </w:r>
      <w:r w:rsidRPr="00897BD5">
        <w:rPr>
          <w:rFonts w:eastAsia="Times New Roman"/>
          <w:sz w:val="28"/>
          <w:szCs w:val="28"/>
        </w:rPr>
        <w:t xml:space="preserve">hela och läka det som </w:t>
      </w:r>
      <w:r w:rsidR="005D4A4A">
        <w:rPr>
          <w:rFonts w:eastAsia="Times New Roman"/>
          <w:sz w:val="28"/>
          <w:szCs w:val="28"/>
        </w:rPr>
        <w:t xml:space="preserve">har </w:t>
      </w:r>
      <w:r w:rsidRPr="00897BD5">
        <w:rPr>
          <w:rFonts w:eastAsia="Times New Roman"/>
          <w:sz w:val="28"/>
          <w:szCs w:val="28"/>
        </w:rPr>
        <w:t xml:space="preserve">gått sönder, eller har förstörts. </w:t>
      </w:r>
    </w:p>
    <w:p w:rsidR="005D4A4A" w:rsidRDefault="00DB39B2" w:rsidP="00730816">
      <w:pPr>
        <w:spacing w:line="360" w:lineRule="auto"/>
        <w:rPr>
          <w:rFonts w:eastAsia="Times New Roman"/>
          <w:sz w:val="28"/>
          <w:szCs w:val="28"/>
        </w:rPr>
      </w:pPr>
      <w:r w:rsidRPr="00897BD5">
        <w:rPr>
          <w:rFonts w:eastAsia="Times New Roman"/>
          <w:sz w:val="28"/>
          <w:szCs w:val="28"/>
        </w:rPr>
        <w:t xml:space="preserve">Gud återställer sin skapelse - och i Jesus möter </w:t>
      </w:r>
      <w:r w:rsidRPr="005D4A4A">
        <w:rPr>
          <w:rFonts w:eastAsia="Times New Roman"/>
          <w:i/>
          <w:sz w:val="28"/>
          <w:szCs w:val="28"/>
        </w:rPr>
        <w:t>du</w:t>
      </w:r>
      <w:r w:rsidRPr="00897BD5">
        <w:rPr>
          <w:rFonts w:eastAsia="Times New Roman"/>
          <w:sz w:val="28"/>
          <w:szCs w:val="28"/>
        </w:rPr>
        <w:t xml:space="preserve"> och världen </w:t>
      </w:r>
    </w:p>
    <w:p w:rsidR="005D4A4A" w:rsidRDefault="00DB39B2" w:rsidP="00730816">
      <w:pPr>
        <w:spacing w:line="360" w:lineRule="auto"/>
        <w:rPr>
          <w:rFonts w:eastAsia="Times New Roman"/>
          <w:sz w:val="28"/>
          <w:szCs w:val="28"/>
        </w:rPr>
      </w:pPr>
      <w:r w:rsidRPr="00897BD5">
        <w:rPr>
          <w:rFonts w:eastAsia="Times New Roman"/>
          <w:sz w:val="28"/>
          <w:szCs w:val="28"/>
        </w:rPr>
        <w:t xml:space="preserve">barmhärtig </w:t>
      </w:r>
    </w:p>
    <w:p w:rsidR="005D4A4A" w:rsidRDefault="00DB39B2" w:rsidP="00730816">
      <w:pPr>
        <w:spacing w:line="360" w:lineRule="auto"/>
        <w:rPr>
          <w:rFonts w:eastAsia="Times New Roman"/>
          <w:sz w:val="28"/>
          <w:szCs w:val="28"/>
        </w:rPr>
      </w:pPr>
      <w:r w:rsidRPr="00897BD5">
        <w:rPr>
          <w:rFonts w:eastAsia="Times New Roman"/>
          <w:sz w:val="28"/>
          <w:szCs w:val="28"/>
        </w:rPr>
        <w:t xml:space="preserve">varm </w:t>
      </w:r>
    </w:p>
    <w:p w:rsidR="005D4A4A" w:rsidRDefault="00DB39B2" w:rsidP="00730816">
      <w:pPr>
        <w:spacing w:line="360" w:lineRule="auto"/>
        <w:rPr>
          <w:rFonts w:eastAsia="Times New Roman"/>
          <w:sz w:val="28"/>
          <w:szCs w:val="28"/>
        </w:rPr>
      </w:pPr>
      <w:r w:rsidRPr="00897BD5">
        <w:rPr>
          <w:rFonts w:eastAsia="Times New Roman"/>
          <w:sz w:val="28"/>
          <w:szCs w:val="28"/>
        </w:rPr>
        <w:t xml:space="preserve">omkramande </w:t>
      </w:r>
    </w:p>
    <w:p w:rsidR="005D4A4A" w:rsidRDefault="00DB39B2" w:rsidP="00730816">
      <w:pPr>
        <w:spacing w:line="360" w:lineRule="auto"/>
        <w:rPr>
          <w:rFonts w:eastAsia="Times New Roman"/>
          <w:sz w:val="28"/>
          <w:szCs w:val="28"/>
        </w:rPr>
      </w:pPr>
      <w:r w:rsidRPr="00897BD5">
        <w:rPr>
          <w:rFonts w:eastAsia="Times New Roman"/>
          <w:sz w:val="28"/>
          <w:szCs w:val="28"/>
        </w:rPr>
        <w:t xml:space="preserve">nära </w:t>
      </w:r>
    </w:p>
    <w:p w:rsidR="005D4A4A" w:rsidRDefault="00DB39B2" w:rsidP="00730816">
      <w:pPr>
        <w:spacing w:line="360" w:lineRule="auto"/>
        <w:rPr>
          <w:rFonts w:eastAsia="Times New Roman"/>
          <w:sz w:val="28"/>
          <w:szCs w:val="28"/>
        </w:rPr>
      </w:pPr>
      <w:r w:rsidRPr="00897BD5">
        <w:rPr>
          <w:rFonts w:eastAsia="Times New Roman"/>
          <w:sz w:val="28"/>
          <w:szCs w:val="28"/>
        </w:rPr>
        <w:t>förlåtan</w:t>
      </w:r>
      <w:bookmarkStart w:id="0" w:name="_GoBack"/>
      <w:bookmarkEnd w:id="0"/>
      <w:r w:rsidRPr="00897BD5">
        <w:rPr>
          <w:rFonts w:eastAsia="Times New Roman"/>
          <w:sz w:val="28"/>
          <w:szCs w:val="28"/>
        </w:rPr>
        <w:t>d</w:t>
      </w:r>
      <w:r w:rsidR="00121C9D" w:rsidRPr="00897BD5">
        <w:rPr>
          <w:rFonts w:eastAsia="Times New Roman"/>
          <w:sz w:val="28"/>
          <w:szCs w:val="28"/>
        </w:rPr>
        <w:t xml:space="preserve">e </w:t>
      </w:r>
    </w:p>
    <w:p w:rsidR="005D4A4A" w:rsidRDefault="00121C9D" w:rsidP="00730816">
      <w:pPr>
        <w:spacing w:line="360" w:lineRule="auto"/>
        <w:rPr>
          <w:rFonts w:eastAsia="Times New Roman"/>
          <w:sz w:val="28"/>
          <w:szCs w:val="28"/>
        </w:rPr>
      </w:pPr>
      <w:r w:rsidRPr="00897BD5">
        <w:rPr>
          <w:rFonts w:eastAsia="Times New Roman"/>
          <w:sz w:val="28"/>
          <w:szCs w:val="28"/>
        </w:rPr>
        <w:t xml:space="preserve">upprättande </w:t>
      </w:r>
    </w:p>
    <w:p w:rsidR="005D4A4A" w:rsidRDefault="00121C9D" w:rsidP="00730816">
      <w:pPr>
        <w:spacing w:line="360" w:lineRule="auto"/>
        <w:rPr>
          <w:rFonts w:eastAsia="Times New Roman"/>
          <w:sz w:val="28"/>
          <w:szCs w:val="28"/>
        </w:rPr>
      </w:pPr>
      <w:r w:rsidRPr="00897BD5">
        <w:rPr>
          <w:rFonts w:eastAsia="Times New Roman"/>
          <w:sz w:val="28"/>
          <w:szCs w:val="28"/>
        </w:rPr>
        <w:lastRenderedPageBreak/>
        <w:t xml:space="preserve">kindsmekande </w:t>
      </w:r>
    </w:p>
    <w:p w:rsidR="005D4A4A" w:rsidRDefault="00121C9D" w:rsidP="00730816">
      <w:pPr>
        <w:spacing w:line="360" w:lineRule="auto"/>
        <w:rPr>
          <w:rFonts w:eastAsia="Times New Roman"/>
          <w:sz w:val="28"/>
          <w:szCs w:val="28"/>
        </w:rPr>
      </w:pPr>
      <w:r w:rsidRPr="00897BD5">
        <w:rPr>
          <w:rFonts w:eastAsia="Times New Roman"/>
          <w:sz w:val="28"/>
          <w:szCs w:val="28"/>
        </w:rPr>
        <w:t xml:space="preserve">skamundanröjande </w:t>
      </w:r>
    </w:p>
    <w:p w:rsidR="005D4A4A" w:rsidRDefault="00DB39B2" w:rsidP="00730816">
      <w:pPr>
        <w:spacing w:line="360" w:lineRule="auto"/>
        <w:rPr>
          <w:rFonts w:eastAsia="Times New Roman"/>
          <w:sz w:val="28"/>
          <w:szCs w:val="28"/>
        </w:rPr>
      </w:pPr>
      <w:r w:rsidRPr="00897BD5">
        <w:rPr>
          <w:rFonts w:eastAsia="Times New Roman"/>
          <w:sz w:val="28"/>
          <w:szCs w:val="28"/>
        </w:rPr>
        <w:t xml:space="preserve">skuldavskrivande </w:t>
      </w:r>
    </w:p>
    <w:p w:rsidR="00DB39B2" w:rsidRPr="00897BD5" w:rsidRDefault="005D4A4A" w:rsidP="00730816">
      <w:pPr>
        <w:spacing w:line="360" w:lineRule="auto"/>
        <w:rPr>
          <w:rFonts w:eastAsia="Times New Roman"/>
          <w:sz w:val="28"/>
          <w:szCs w:val="28"/>
        </w:rPr>
      </w:pPr>
      <w:r>
        <w:rPr>
          <w:rFonts w:eastAsia="Times New Roman"/>
          <w:sz w:val="28"/>
          <w:szCs w:val="28"/>
        </w:rPr>
        <w:t>GUD</w:t>
      </w:r>
    </w:p>
    <w:p w:rsidR="00DB39B2" w:rsidRPr="00897BD5" w:rsidRDefault="00DB39B2" w:rsidP="00DB39B2">
      <w:pPr>
        <w:spacing w:after="240"/>
        <w:rPr>
          <w:rFonts w:eastAsia="Times New Roman"/>
          <w:sz w:val="28"/>
          <w:szCs w:val="28"/>
        </w:rPr>
      </w:pPr>
    </w:p>
    <w:p w:rsidR="0063289B" w:rsidRPr="00897BD5" w:rsidRDefault="0063289B">
      <w:pPr>
        <w:rPr>
          <w:sz w:val="28"/>
          <w:szCs w:val="28"/>
        </w:rPr>
      </w:pPr>
    </w:p>
    <w:sectPr w:rsidR="0063289B" w:rsidRPr="00897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E4E09"/>
    <w:multiLevelType w:val="multilevel"/>
    <w:tmpl w:val="CB983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876C4"/>
    <w:multiLevelType w:val="multilevel"/>
    <w:tmpl w:val="32EC0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60EB5"/>
    <w:multiLevelType w:val="hybridMultilevel"/>
    <w:tmpl w:val="C8E8286C"/>
    <w:lvl w:ilvl="0" w:tplc="49A836B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8DF3A5E"/>
    <w:multiLevelType w:val="multilevel"/>
    <w:tmpl w:val="CEC27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B2"/>
    <w:rsid w:val="000909F8"/>
    <w:rsid w:val="000F142E"/>
    <w:rsid w:val="00121C9D"/>
    <w:rsid w:val="002F4E31"/>
    <w:rsid w:val="00461849"/>
    <w:rsid w:val="005D4A4A"/>
    <w:rsid w:val="0063289B"/>
    <w:rsid w:val="00662F9D"/>
    <w:rsid w:val="00730816"/>
    <w:rsid w:val="00897BD5"/>
    <w:rsid w:val="00AC5E62"/>
    <w:rsid w:val="00DB39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1A806-F547-4BAB-A001-13D7DEC0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9B2"/>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39B2"/>
    <w:pPr>
      <w:ind w:left="720"/>
      <w:contextualSpacing/>
    </w:pPr>
  </w:style>
  <w:style w:type="paragraph" w:styleId="Ballongtext">
    <w:name w:val="Balloon Text"/>
    <w:basedOn w:val="Normal"/>
    <w:link w:val="BallongtextChar"/>
    <w:uiPriority w:val="99"/>
    <w:semiHidden/>
    <w:unhideWhenUsed/>
    <w:rsid w:val="00897B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7BD5"/>
    <w:rPr>
      <w:rFonts w:ascii="Segoe UI"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7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982</Words>
  <Characters>5209</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7</cp:revision>
  <cp:lastPrinted>2020-08-29T13:05:00Z</cp:lastPrinted>
  <dcterms:created xsi:type="dcterms:W3CDTF">2020-08-29T12:36:00Z</dcterms:created>
  <dcterms:modified xsi:type="dcterms:W3CDTF">2020-08-30T18:58:00Z</dcterms:modified>
</cp:coreProperties>
</file>