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7943" w14:textId="77777777" w:rsidR="002B2CC1" w:rsidRDefault="002B2CC1" w:rsidP="002B2CC1">
      <w:pPr>
        <w:ind w:left="-360"/>
        <w:rPr>
          <w:sz w:val="20"/>
        </w:rPr>
      </w:pPr>
    </w:p>
    <w:p w14:paraId="0834BA76" w14:textId="1FC54C56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7F30C9" w:rsidRPr="0000059C">
        <w:rPr>
          <w:szCs w:val="24"/>
        </w:rPr>
        <w:t>Domkyrkans församlingshem</w:t>
      </w:r>
      <w:r w:rsidRPr="0000059C">
        <w:rPr>
          <w:szCs w:val="24"/>
        </w:rPr>
        <w:t xml:space="preserve"> kl. 1</w:t>
      </w:r>
      <w:r w:rsidR="00C07D84">
        <w:rPr>
          <w:szCs w:val="24"/>
        </w:rPr>
        <w:t>9</w:t>
      </w:r>
      <w:r w:rsidRPr="0000059C">
        <w:rPr>
          <w:szCs w:val="24"/>
        </w:rPr>
        <w:t>.00 – 2</w:t>
      </w:r>
      <w:r w:rsidR="00EA4FDB" w:rsidRPr="0000059C">
        <w:rPr>
          <w:szCs w:val="24"/>
        </w:rPr>
        <w:t>1</w:t>
      </w:r>
      <w:r w:rsidRPr="0000059C">
        <w:rPr>
          <w:szCs w:val="24"/>
        </w:rPr>
        <w:t>.00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9E20067" w14:textId="77777777" w:rsidR="002B2CC1" w:rsidRPr="0000059C" w:rsidRDefault="002B2CC1" w:rsidP="002B2CC1">
      <w:pPr>
        <w:ind w:left="-360"/>
        <w:rPr>
          <w:szCs w:val="24"/>
        </w:rPr>
      </w:pPr>
    </w:p>
    <w:p w14:paraId="1E3670D2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  <w:t>Torbjörn Boström, ordf.</w:t>
      </w:r>
    </w:p>
    <w:p w14:paraId="2992F65E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Kärstin Brattgård</w:t>
      </w:r>
    </w:p>
    <w:p w14:paraId="471BDE69" w14:textId="7C90BD4A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Gunilla Tegnevik</w:t>
      </w:r>
    </w:p>
    <w:p w14:paraId="13303DB6" w14:textId="77777777" w:rsidR="00B56A50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B56A50" w:rsidRPr="0000059C">
        <w:rPr>
          <w:szCs w:val="24"/>
        </w:rPr>
        <w:t>Ulla Thorell</w:t>
      </w:r>
    </w:p>
    <w:p w14:paraId="3CBC213F" w14:textId="4815B1B8" w:rsidR="002B2CC1" w:rsidRPr="0000059C" w:rsidRDefault="00B56A50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B2CC1" w:rsidRPr="0000059C">
        <w:rPr>
          <w:szCs w:val="24"/>
        </w:rPr>
        <w:t>Albert Shihade</w:t>
      </w:r>
    </w:p>
    <w:p w14:paraId="034FBFAE" w14:textId="4099E930" w:rsidR="006D4C7D" w:rsidRPr="0000059C" w:rsidRDefault="006D4C7D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Esther Surjan</w:t>
      </w:r>
    </w:p>
    <w:p w14:paraId="6D852585" w14:textId="77777777" w:rsidR="00957111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PerArne Flogell</w:t>
      </w:r>
    </w:p>
    <w:p w14:paraId="56D510EC" w14:textId="77777777" w:rsidR="00957111" w:rsidRDefault="00957111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Linda Lundqvist</w:t>
      </w:r>
    </w:p>
    <w:p w14:paraId="634D6743" w14:textId="77777777" w:rsidR="00957111" w:rsidRDefault="00957111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Per Larsson</w:t>
      </w:r>
    </w:p>
    <w:p w14:paraId="718A7C2F" w14:textId="30F710CA" w:rsidR="002B2CC1" w:rsidRPr="0000059C" w:rsidRDefault="00957111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2B2CC1" w:rsidRPr="0000059C">
        <w:rPr>
          <w:szCs w:val="24"/>
        </w:rPr>
        <w:t>Helen Olsson, församlingsherde</w:t>
      </w:r>
    </w:p>
    <w:p w14:paraId="68CB04EB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4F88904D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31E4C66" w14:textId="70CD52F2" w:rsidR="002B2CC1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Övriga deltagande</w:t>
      </w:r>
      <w:r w:rsidRPr="0000059C">
        <w:rPr>
          <w:szCs w:val="24"/>
        </w:rPr>
        <w:tab/>
      </w:r>
      <w:r w:rsidR="008371DB" w:rsidRPr="0000059C">
        <w:rPr>
          <w:szCs w:val="24"/>
        </w:rPr>
        <w:t>Malin Brown</w:t>
      </w:r>
      <w:r w:rsidRPr="0000059C">
        <w:rPr>
          <w:szCs w:val="24"/>
        </w:rPr>
        <w:t>, sekreterare</w:t>
      </w:r>
    </w:p>
    <w:p w14:paraId="7179AE4B" w14:textId="24B624D9" w:rsidR="00675DD2" w:rsidRPr="0000059C" w:rsidRDefault="00675DD2" w:rsidP="00C07D8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957111">
        <w:rPr>
          <w:szCs w:val="24"/>
        </w:rPr>
        <w:t>Eva Wenehult § 71</w:t>
      </w:r>
    </w:p>
    <w:p w14:paraId="5C659E26" w14:textId="77777777" w:rsidR="002B2CC1" w:rsidRPr="0000059C" w:rsidRDefault="002B2CC1" w:rsidP="002B2CC1">
      <w:pPr>
        <w:tabs>
          <w:tab w:val="left" w:pos="4536"/>
        </w:tabs>
        <w:ind w:left="-360"/>
        <w:rPr>
          <w:sz w:val="28"/>
          <w:szCs w:val="22"/>
        </w:rPr>
      </w:pPr>
    </w:p>
    <w:p w14:paraId="41710161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74EBD75" w14:textId="5E27A785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Pr="0000059C">
        <w:rPr>
          <w:szCs w:val="24"/>
        </w:rPr>
        <w:t>Utses att justera</w:t>
      </w:r>
      <w:r w:rsidRPr="0000059C">
        <w:rPr>
          <w:szCs w:val="24"/>
        </w:rPr>
        <w:tab/>
      </w:r>
      <w:r w:rsidR="00000A54">
        <w:rPr>
          <w:szCs w:val="24"/>
        </w:rPr>
        <w:t>Ulla Thorell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12C6F578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75C3A66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DD3A4E4" w14:textId="77777777" w:rsidR="002B2CC1" w:rsidRPr="0000059C" w:rsidRDefault="002B2CC1" w:rsidP="002B2CC1">
      <w:pPr>
        <w:ind w:left="-360"/>
        <w:rPr>
          <w:szCs w:val="24"/>
        </w:rPr>
      </w:pPr>
    </w:p>
    <w:p w14:paraId="6B69B92F" w14:textId="77777777" w:rsidR="002B2CC1" w:rsidRPr="0000059C" w:rsidRDefault="002B2CC1" w:rsidP="002B2CC1">
      <w:pPr>
        <w:ind w:left="-360"/>
        <w:rPr>
          <w:szCs w:val="24"/>
        </w:rPr>
      </w:pPr>
    </w:p>
    <w:p w14:paraId="51F231BD" w14:textId="77777777" w:rsidR="002B2CC1" w:rsidRPr="0000059C" w:rsidRDefault="002B2CC1" w:rsidP="002B2CC1">
      <w:pPr>
        <w:ind w:left="-360"/>
        <w:rPr>
          <w:szCs w:val="24"/>
        </w:rPr>
      </w:pPr>
    </w:p>
    <w:p w14:paraId="536B0EA1" w14:textId="24662907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C07D84">
        <w:rPr>
          <w:szCs w:val="24"/>
        </w:rPr>
        <w:t xml:space="preserve">69 - </w:t>
      </w:r>
      <w:r w:rsidR="00957111">
        <w:rPr>
          <w:szCs w:val="24"/>
        </w:rPr>
        <w:t>84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D1D10B4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677BA1" w:rsidRPr="0000059C">
        <w:rPr>
          <w:szCs w:val="24"/>
        </w:rPr>
        <w:t>Malin Brown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F16978A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50C07448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0239BE69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  <w:t>Torbjörn Boström</w:t>
      </w:r>
    </w:p>
    <w:p w14:paraId="7C4A63DC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2A9258A2" w14:textId="6E28E423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000A54">
        <w:rPr>
          <w:szCs w:val="24"/>
        </w:rPr>
        <w:t xml:space="preserve">Ulla Thorell 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B5EF7F2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155AE87E" w14:textId="6CA3841E" w:rsidR="002B2CC1" w:rsidRDefault="002B2CC1" w:rsidP="002B2CC1">
      <w:pPr>
        <w:tabs>
          <w:tab w:val="left" w:pos="8385"/>
        </w:tabs>
      </w:pPr>
      <w:r>
        <w:lastRenderedPageBreak/>
        <w:t>FR §</w:t>
      </w:r>
      <w:r w:rsidR="007F30C9">
        <w:t xml:space="preserve"> </w:t>
      </w:r>
      <w:r w:rsidR="00C07D84">
        <w:t>69</w:t>
      </w:r>
    </w:p>
    <w:p w14:paraId="5B95DAA0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1EF11673" w14:textId="00039102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B56A50">
        <w:t>men</w:t>
      </w:r>
      <w:r w:rsidR="00344B91">
        <w:t xml:space="preserve"> och</w:t>
      </w:r>
      <w:r>
        <w:t xml:space="preserve"> förklarar sammanträdet öppnat. </w:t>
      </w:r>
    </w:p>
    <w:p w14:paraId="21F709F4" w14:textId="77777777" w:rsidR="002B2CC1" w:rsidRDefault="002B2CC1" w:rsidP="002B2CC1">
      <w:pPr>
        <w:tabs>
          <w:tab w:val="left" w:pos="8385"/>
        </w:tabs>
      </w:pPr>
    </w:p>
    <w:p w14:paraId="1D4596C1" w14:textId="5D69A9D6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C07D84">
        <w:t>70</w:t>
      </w:r>
    </w:p>
    <w:p w14:paraId="11B53E09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7119A387" w14:textId="51C68620" w:rsidR="002B2CC1" w:rsidRDefault="002B2CC1" w:rsidP="002B2CC1">
      <w:pPr>
        <w:tabs>
          <w:tab w:val="left" w:pos="8385"/>
        </w:tabs>
      </w:pPr>
      <w:r>
        <w:t>Upprop sker.</w:t>
      </w:r>
    </w:p>
    <w:p w14:paraId="7FA35E16" w14:textId="618B3E39"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000A54">
        <w:rPr>
          <w:sz w:val="22"/>
          <w:szCs w:val="22"/>
        </w:rPr>
        <w:t>Ulla Thorell</w:t>
      </w:r>
    </w:p>
    <w:p w14:paraId="395D6F7F" w14:textId="77777777" w:rsidR="002B2CC1" w:rsidRDefault="002B2CC1" w:rsidP="002B2CC1">
      <w:pPr>
        <w:tabs>
          <w:tab w:val="left" w:pos="8385"/>
        </w:tabs>
      </w:pPr>
    </w:p>
    <w:p w14:paraId="6C68B117" w14:textId="7878E0D8" w:rsidR="007F30C9" w:rsidRDefault="007F30C9" w:rsidP="002B2CC1">
      <w:pPr>
        <w:tabs>
          <w:tab w:val="left" w:pos="8385"/>
        </w:tabs>
      </w:pPr>
      <w:r>
        <w:t xml:space="preserve">FR § </w:t>
      </w:r>
      <w:r w:rsidR="00C07D84">
        <w:t>71</w:t>
      </w:r>
    </w:p>
    <w:p w14:paraId="11D0F7DD" w14:textId="0EC80963" w:rsidR="007F30C9" w:rsidRDefault="007F30C9" w:rsidP="002B2CC1">
      <w:pPr>
        <w:tabs>
          <w:tab w:val="left" w:pos="8385"/>
        </w:tabs>
      </w:pPr>
      <w:r>
        <w:rPr>
          <w:u w:val="single"/>
        </w:rPr>
        <w:t>Kyrkkvart</w:t>
      </w:r>
    </w:p>
    <w:p w14:paraId="62BA8751" w14:textId="6F4A5962" w:rsidR="00CA6F48" w:rsidRDefault="00000A54" w:rsidP="002B2CC1">
      <w:pPr>
        <w:tabs>
          <w:tab w:val="left" w:pos="8385"/>
        </w:tabs>
      </w:pPr>
      <w:r>
        <w:t>Eva Wenehult, Diakonicentrum besöker församlingsrådet.</w:t>
      </w:r>
      <w:r w:rsidR="00BE78F8">
        <w:t xml:space="preserve"> Diakonicentrum har funnits i fem år, och även Anna Ramén </w:t>
      </w:r>
      <w:r w:rsidR="001807C3">
        <w:t xml:space="preserve">arbetar </w:t>
      </w:r>
      <w:r w:rsidR="00BE78F8">
        <w:t xml:space="preserve">där. Diakonicentrum </w:t>
      </w:r>
      <w:r w:rsidR="001807C3">
        <w:t>har</w:t>
      </w:r>
      <w:r w:rsidR="00BE78F8">
        <w:t xml:space="preserve"> en spetskompetens i migrationsfrågor i pastoratet. Eftersom det är en så komplicerad process så fungerar det bättre att några få arbetar än att alla diakoner i pastoratet ska sätta sig in i alla lagar och regler.</w:t>
      </w:r>
    </w:p>
    <w:p w14:paraId="7EDBF99F" w14:textId="0A891766" w:rsidR="00BE78F8" w:rsidRDefault="00BE78F8" w:rsidP="002B2CC1">
      <w:pPr>
        <w:tabs>
          <w:tab w:val="left" w:pos="8385"/>
        </w:tabs>
      </w:pPr>
      <w:r>
        <w:t xml:space="preserve">Diakonicentrum leder också pastoratets diakonala utvecklingsarbete. </w:t>
      </w:r>
    </w:p>
    <w:p w14:paraId="485362B2" w14:textId="5BD0D234" w:rsidR="00BE78F8" w:rsidRDefault="00BE78F8" w:rsidP="002B2CC1">
      <w:pPr>
        <w:tabs>
          <w:tab w:val="left" w:pos="8385"/>
        </w:tabs>
      </w:pPr>
      <w:r>
        <w:t xml:space="preserve">I våras när Covid-19 drabbade oss så arbetade dom fram en krisplan med bland annat Mathjälpen, </w:t>
      </w:r>
      <w:r w:rsidR="00F17774">
        <w:t>telefon</w:t>
      </w:r>
      <w:r>
        <w:t>samtal till 70-plussar</w:t>
      </w:r>
      <w:r w:rsidR="00F17774">
        <w:t xml:space="preserve">are och diakonimottagningen. </w:t>
      </w:r>
    </w:p>
    <w:p w14:paraId="751D0B46" w14:textId="4951C68B" w:rsidR="00F17774" w:rsidRDefault="00F17774" w:rsidP="002B2CC1">
      <w:pPr>
        <w:tabs>
          <w:tab w:val="left" w:pos="8385"/>
        </w:tabs>
      </w:pPr>
      <w:r>
        <w:t>Eftersom vi har tagit fram en ny församlingsinstruktion så måste diakonipastoralen förnyas. Eva och församlingsrådet diskuterade utifrån frågorna</w:t>
      </w:r>
    </w:p>
    <w:p w14:paraId="524BA590" w14:textId="33EB69F1" w:rsidR="00F17774" w:rsidRPr="00F17774" w:rsidRDefault="00F17774" w:rsidP="00F17774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7774">
        <w:rPr>
          <w:rFonts w:ascii="Times New Roman" w:hAnsi="Times New Roman" w:cs="Times New Roman"/>
          <w:sz w:val="24"/>
          <w:szCs w:val="24"/>
        </w:rPr>
        <w:t xml:space="preserve">Vilka samhällsutmaningar ser ni i Linköping som stad särskilt står inför de kommande åren? </w:t>
      </w:r>
    </w:p>
    <w:p w14:paraId="694C0011" w14:textId="16491264" w:rsidR="00F17774" w:rsidRDefault="00F17774" w:rsidP="00F17774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7774">
        <w:rPr>
          <w:rFonts w:ascii="Times New Roman" w:hAnsi="Times New Roman" w:cs="Times New Roman"/>
          <w:sz w:val="24"/>
          <w:szCs w:val="24"/>
        </w:rPr>
        <w:t>Vilka samhällsutmaningar ser ni i att er församling särskilt står inför de kommande åren?</w:t>
      </w:r>
    </w:p>
    <w:p w14:paraId="0C5335E9" w14:textId="3E274AF9" w:rsidR="00F17774" w:rsidRDefault="00F17774" w:rsidP="00F17774">
      <w:pPr>
        <w:rPr>
          <w:szCs w:val="24"/>
        </w:rPr>
      </w:pPr>
      <w:r>
        <w:rPr>
          <w:szCs w:val="24"/>
        </w:rPr>
        <w:t>Församlingsrådet får var och en fylla i en enkät som skickas till Eva i efterhand.</w:t>
      </w:r>
    </w:p>
    <w:p w14:paraId="0474093A" w14:textId="77777777" w:rsidR="00F17774" w:rsidRPr="00F17774" w:rsidRDefault="00F17774" w:rsidP="00F17774">
      <w:pPr>
        <w:rPr>
          <w:szCs w:val="24"/>
        </w:rPr>
      </w:pPr>
    </w:p>
    <w:p w14:paraId="608D5593" w14:textId="4B51A163" w:rsidR="000D484F" w:rsidRPr="00F45206" w:rsidRDefault="00F45206" w:rsidP="002B2CC1">
      <w:pPr>
        <w:tabs>
          <w:tab w:val="left" w:pos="8385"/>
        </w:tabs>
      </w:pPr>
      <w:r>
        <w:rPr>
          <w:b/>
          <w:bCs/>
        </w:rPr>
        <w:t>Församlingsrådet tackar</w:t>
      </w:r>
      <w:r>
        <w:t xml:space="preserve"> </w:t>
      </w:r>
      <w:r w:rsidR="00000A54">
        <w:t>Eva fö</w:t>
      </w:r>
      <w:r w:rsidR="00F17774">
        <w:t>r ett intressant föredrag och samtal.</w:t>
      </w:r>
    </w:p>
    <w:p w14:paraId="5793020F" w14:textId="77777777" w:rsidR="007F30C9" w:rsidRDefault="007F30C9" w:rsidP="002B2CC1">
      <w:pPr>
        <w:tabs>
          <w:tab w:val="left" w:pos="8385"/>
        </w:tabs>
      </w:pPr>
    </w:p>
    <w:p w14:paraId="508B3E91" w14:textId="0FC7A02B" w:rsidR="00B56A50" w:rsidRDefault="00B56A50" w:rsidP="002B2CC1">
      <w:pPr>
        <w:tabs>
          <w:tab w:val="left" w:pos="8385"/>
        </w:tabs>
      </w:pPr>
      <w:r>
        <w:t xml:space="preserve">FR </w:t>
      </w:r>
      <w:r w:rsidR="007F30C9">
        <w:t xml:space="preserve">§ </w:t>
      </w:r>
      <w:r w:rsidR="00C07D84">
        <w:t>72</w:t>
      </w:r>
    </w:p>
    <w:p w14:paraId="08EC1BF1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39EC2007" w14:textId="4D584378" w:rsidR="00DF5A87" w:rsidRDefault="00F17774" w:rsidP="00C07D84">
      <w:pPr>
        <w:pStyle w:val="Liststycke"/>
        <w:numPr>
          <w:ilvl w:val="0"/>
          <w:numId w:val="7"/>
        </w:numPr>
        <w:tabs>
          <w:tab w:val="left" w:pos="8385"/>
        </w:tabs>
      </w:pPr>
      <w:r>
        <w:rPr>
          <w:rFonts w:ascii="Times New Roman" w:hAnsi="Times New Roman" w:cs="Times New Roman"/>
          <w:sz w:val="24"/>
          <w:szCs w:val="24"/>
        </w:rPr>
        <w:t>Frågor i samband med diakonipastoralen, läggs in i paragraf 71.</w:t>
      </w:r>
    </w:p>
    <w:p w14:paraId="64F8A92A" w14:textId="74887644" w:rsidR="002B2CC1" w:rsidRDefault="00055086" w:rsidP="002B2CC1">
      <w:pPr>
        <w:tabs>
          <w:tab w:val="left" w:pos="8385"/>
        </w:tabs>
      </w:pPr>
      <w:r>
        <w:t>Efter det fastställs d</w:t>
      </w:r>
      <w:r w:rsidR="002B2CC1" w:rsidRPr="00445811">
        <w:t>agordningen</w:t>
      </w:r>
      <w:r w:rsidR="002B2CC1">
        <w:t>.</w:t>
      </w:r>
    </w:p>
    <w:p w14:paraId="798B2211" w14:textId="77777777" w:rsidR="00400E33" w:rsidRDefault="00400E33" w:rsidP="002B2CC1">
      <w:pPr>
        <w:tabs>
          <w:tab w:val="left" w:pos="8385"/>
        </w:tabs>
      </w:pPr>
    </w:p>
    <w:p w14:paraId="69A6EBC5" w14:textId="27F25E39" w:rsidR="002B2CC1" w:rsidRPr="002D2DC6" w:rsidRDefault="002B2CC1" w:rsidP="00233DAD">
      <w:pPr>
        <w:tabs>
          <w:tab w:val="left" w:pos="5670"/>
          <w:tab w:val="left" w:pos="8385"/>
        </w:tabs>
      </w:pPr>
      <w:r>
        <w:t>FR §</w:t>
      </w:r>
      <w:r w:rsidR="00B51C5A">
        <w:t xml:space="preserve"> </w:t>
      </w:r>
      <w:r w:rsidR="00C07D84">
        <w:t>73</w:t>
      </w:r>
      <w:r w:rsidR="00233DAD">
        <w:tab/>
        <w:t xml:space="preserve">BILAGA </w:t>
      </w:r>
      <w:r w:rsidR="00652101">
        <w:t>1</w:t>
      </w:r>
    </w:p>
    <w:p w14:paraId="43AFDFAC" w14:textId="77777777" w:rsidR="002B2CC1" w:rsidRDefault="002B2CC1" w:rsidP="00233DAD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Föregående protokoll</w:t>
      </w:r>
    </w:p>
    <w:p w14:paraId="4D24B408" w14:textId="18542C9A" w:rsidR="002B2CC1" w:rsidRDefault="002B2CC1" w:rsidP="002B2CC1">
      <w:pPr>
        <w:tabs>
          <w:tab w:val="left" w:pos="8385"/>
        </w:tabs>
      </w:pPr>
      <w:r>
        <w:t xml:space="preserve">Församlingsrådet går igenom protokollet från </w:t>
      </w:r>
      <w:r w:rsidR="00C07D84">
        <w:t>24 september</w:t>
      </w:r>
      <w:r w:rsidR="00B51C5A">
        <w:t xml:space="preserve"> 2020</w:t>
      </w:r>
      <w:r>
        <w:t xml:space="preserve"> </w:t>
      </w:r>
      <w:r w:rsidR="00344B91">
        <w:t>och lägger detta till handlingarna</w:t>
      </w:r>
      <w:r>
        <w:t xml:space="preserve">. </w:t>
      </w:r>
    </w:p>
    <w:p w14:paraId="7D704DA8" w14:textId="77777777" w:rsidR="002B2CC1" w:rsidRDefault="002B2CC1" w:rsidP="002B2CC1">
      <w:pPr>
        <w:tabs>
          <w:tab w:val="left" w:pos="8385"/>
        </w:tabs>
      </w:pPr>
    </w:p>
    <w:p w14:paraId="58602170" w14:textId="35028781" w:rsidR="002B2CC1" w:rsidRDefault="002B2CC1" w:rsidP="00652101">
      <w:pPr>
        <w:tabs>
          <w:tab w:val="left" w:pos="5670"/>
          <w:tab w:val="left" w:pos="8385"/>
        </w:tabs>
      </w:pPr>
      <w:r>
        <w:t>FR §</w:t>
      </w:r>
      <w:r w:rsidR="00C07D84">
        <w:t>74</w:t>
      </w:r>
      <w:r w:rsidR="00652101">
        <w:tab/>
        <w:t>BILAGA 2</w:t>
      </w:r>
    </w:p>
    <w:p w14:paraId="7AEFA5D1" w14:textId="77777777" w:rsidR="002B2CC1" w:rsidRDefault="002B2CC1" w:rsidP="002B2CC1">
      <w:pPr>
        <w:tabs>
          <w:tab w:val="left" w:pos="8385"/>
        </w:tabs>
      </w:pPr>
      <w:r>
        <w:rPr>
          <w:u w:val="single"/>
        </w:rPr>
        <w:t>Minnesanteckningar från PM</w:t>
      </w:r>
    </w:p>
    <w:p w14:paraId="56B944DA" w14:textId="28C02DD1" w:rsidR="002B2CC1" w:rsidRDefault="002B2CC1" w:rsidP="002B2CC1">
      <w:pPr>
        <w:tabs>
          <w:tab w:val="left" w:pos="8385"/>
        </w:tabs>
      </w:pPr>
      <w:r>
        <w:t xml:space="preserve">Församlingsrådet går igenom minnesanteckningar från </w:t>
      </w:r>
      <w:r w:rsidR="00E877C9">
        <w:t>presidiemöte</w:t>
      </w:r>
      <w:r w:rsidR="00C07D84">
        <w:t>t den</w:t>
      </w:r>
      <w:r w:rsidR="00E877C9">
        <w:t xml:space="preserve"> </w:t>
      </w:r>
      <w:r w:rsidR="00C07D84">
        <w:t xml:space="preserve">5 oktober </w:t>
      </w:r>
      <w:r w:rsidR="006C7FDE">
        <w:t>och lägger de</w:t>
      </w:r>
      <w:r w:rsidR="00C07D84">
        <w:t>t</w:t>
      </w:r>
      <w:r w:rsidR="006C7FDE">
        <w:t xml:space="preserve"> till handlingarna.</w:t>
      </w:r>
    </w:p>
    <w:p w14:paraId="56D1E202" w14:textId="77777777" w:rsidR="002B2CC1" w:rsidRDefault="002B2CC1" w:rsidP="002B2CC1">
      <w:pPr>
        <w:tabs>
          <w:tab w:val="left" w:pos="8385"/>
        </w:tabs>
      </w:pPr>
    </w:p>
    <w:p w14:paraId="03AA669E" w14:textId="77777777" w:rsidR="00F17774" w:rsidRDefault="00F17774" w:rsidP="00276A3B">
      <w:pPr>
        <w:tabs>
          <w:tab w:val="left" w:pos="6237"/>
          <w:tab w:val="left" w:pos="8385"/>
        </w:tabs>
      </w:pPr>
    </w:p>
    <w:p w14:paraId="25BD590C" w14:textId="77777777" w:rsidR="00F17774" w:rsidRDefault="00F17774" w:rsidP="00276A3B">
      <w:pPr>
        <w:tabs>
          <w:tab w:val="left" w:pos="6237"/>
          <w:tab w:val="left" w:pos="8385"/>
        </w:tabs>
      </w:pPr>
    </w:p>
    <w:p w14:paraId="4CD85BB0" w14:textId="3B2F6EE0" w:rsidR="002B2CC1" w:rsidRPr="00276A3B" w:rsidRDefault="002B2CC1" w:rsidP="00276A3B">
      <w:pPr>
        <w:tabs>
          <w:tab w:val="left" w:pos="6237"/>
          <w:tab w:val="left" w:pos="8385"/>
        </w:tabs>
        <w:rPr>
          <w:u w:val="single"/>
        </w:rPr>
      </w:pPr>
      <w:r>
        <w:lastRenderedPageBreak/>
        <w:t>FR §</w:t>
      </w:r>
      <w:r w:rsidR="00C07D84">
        <w:t>75</w:t>
      </w:r>
    </w:p>
    <w:p w14:paraId="72B16A17" w14:textId="4ADAA2AA" w:rsidR="00940985" w:rsidRPr="00C07D84" w:rsidRDefault="00B51C5A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Ekonomi</w:t>
      </w:r>
    </w:p>
    <w:p w14:paraId="19367D46" w14:textId="55C11BC4" w:rsidR="001B37FD" w:rsidRDefault="00F17774" w:rsidP="002B2CC1">
      <w:pPr>
        <w:tabs>
          <w:tab w:val="left" w:pos="8385"/>
        </w:tabs>
      </w:pPr>
      <w:r>
        <w:t>Församlingsrådets ekonomi är i god balans.</w:t>
      </w:r>
    </w:p>
    <w:p w14:paraId="6C530471" w14:textId="77777777" w:rsidR="00F17774" w:rsidRPr="002C1FC4" w:rsidRDefault="00F17774" w:rsidP="002B2CC1">
      <w:pPr>
        <w:tabs>
          <w:tab w:val="left" w:pos="8385"/>
        </w:tabs>
      </w:pPr>
    </w:p>
    <w:p w14:paraId="01C569C7" w14:textId="79B32077" w:rsidR="00B51C5A" w:rsidRDefault="00B51C5A" w:rsidP="002B2CC1">
      <w:pPr>
        <w:tabs>
          <w:tab w:val="left" w:pos="8385"/>
        </w:tabs>
      </w:pPr>
      <w:r>
        <w:t xml:space="preserve">FR § </w:t>
      </w:r>
      <w:r w:rsidR="00C07D84">
        <w:t>76</w:t>
      </w:r>
    </w:p>
    <w:p w14:paraId="06D762E9" w14:textId="2956587C" w:rsidR="00B51C5A" w:rsidRDefault="00B51C5A" w:rsidP="002B2CC1">
      <w:pPr>
        <w:tabs>
          <w:tab w:val="left" w:pos="8385"/>
        </w:tabs>
      </w:pPr>
      <w:r>
        <w:rPr>
          <w:u w:val="single"/>
        </w:rPr>
        <w:t>Församlingsherdens rapporter</w:t>
      </w:r>
    </w:p>
    <w:p w14:paraId="37097B9B" w14:textId="151C16EA" w:rsidR="00B51C5A" w:rsidRDefault="00F17774" w:rsidP="002B2CC1">
      <w:pPr>
        <w:tabs>
          <w:tab w:val="left" w:pos="8385"/>
        </w:tabs>
      </w:pPr>
      <w:r>
        <w:t>Emil Holmgren välkomnades i mässan den 18 oktober.</w:t>
      </w:r>
    </w:p>
    <w:p w14:paraId="71A7C315" w14:textId="7BFC1AAA" w:rsidR="00F17774" w:rsidRDefault="00F17774" w:rsidP="002B2CC1">
      <w:pPr>
        <w:tabs>
          <w:tab w:val="left" w:pos="8385"/>
        </w:tabs>
      </w:pPr>
      <w:r>
        <w:t>Annika Appel har beviljats tjänstledighet i sex månader</w:t>
      </w:r>
      <w:r w:rsidR="000F7071">
        <w:t xml:space="preserve">. Ledningsgruppen diskuterar eventuell vikarie under den tiden. </w:t>
      </w:r>
    </w:p>
    <w:p w14:paraId="1197D629" w14:textId="0123505C" w:rsidR="000F7071" w:rsidRDefault="000F7071" w:rsidP="002B2CC1">
      <w:pPr>
        <w:tabs>
          <w:tab w:val="left" w:pos="8385"/>
        </w:tabs>
      </w:pPr>
      <w:r>
        <w:t xml:space="preserve">Vi håller på att göra det sista i församlingshemmet, mycket </w:t>
      </w:r>
      <w:proofErr w:type="spellStart"/>
      <w:r>
        <w:t>småfix</w:t>
      </w:r>
      <w:proofErr w:type="spellEnd"/>
      <w:r>
        <w:t xml:space="preserve"> som upptäckts efterhand. Församlingshemmet utnyttjas mycket till både körer, sammanträden, barngrupper mm.</w:t>
      </w:r>
    </w:p>
    <w:p w14:paraId="42CE96B7" w14:textId="45A502BE" w:rsidR="000F7071" w:rsidRDefault="000F7071" w:rsidP="002B2CC1">
      <w:pPr>
        <w:tabs>
          <w:tab w:val="left" w:pos="8385"/>
        </w:tabs>
      </w:pPr>
      <w:r>
        <w:t>Lokalförsörjningsplanen är klar och väntar på att beslutas i fullmäktige.</w:t>
      </w:r>
    </w:p>
    <w:p w14:paraId="66670AEA" w14:textId="1DE7CCFA" w:rsidR="000F7071" w:rsidRDefault="000F7071" w:rsidP="002B2CC1">
      <w:pPr>
        <w:tabs>
          <w:tab w:val="left" w:pos="8385"/>
        </w:tabs>
      </w:pPr>
      <w:r>
        <w:t xml:space="preserve">Den 10 november bjuds församlingsrådet in till en Nobelfest av ungdomsgruppen. </w:t>
      </w:r>
    </w:p>
    <w:p w14:paraId="60AF46E5" w14:textId="77777777" w:rsidR="000F7071" w:rsidRDefault="000F7071" w:rsidP="002B2CC1">
      <w:pPr>
        <w:tabs>
          <w:tab w:val="left" w:pos="8385"/>
        </w:tabs>
      </w:pPr>
    </w:p>
    <w:p w14:paraId="4ABD1920" w14:textId="2EE4C4D3" w:rsidR="00B51C5A" w:rsidRPr="00B51C5A" w:rsidRDefault="00D61755" w:rsidP="002B2CC1">
      <w:pPr>
        <w:tabs>
          <w:tab w:val="left" w:pos="8385"/>
        </w:tabs>
      </w:pPr>
      <w:r>
        <w:t xml:space="preserve">FR § </w:t>
      </w:r>
      <w:r w:rsidR="00C07D84">
        <w:t>77</w:t>
      </w:r>
    </w:p>
    <w:p w14:paraId="042F16F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Kyrkorådets rapporter</w:t>
      </w:r>
    </w:p>
    <w:p w14:paraId="52233E7D" w14:textId="01CC1BFD" w:rsidR="00C72218" w:rsidRDefault="000F7071" w:rsidP="002B2CC1">
      <w:pPr>
        <w:tabs>
          <w:tab w:val="left" w:pos="6237"/>
          <w:tab w:val="left" w:pos="8385"/>
        </w:tabs>
      </w:pPr>
      <w:r>
        <w:t>Kärstin Brattgård</w:t>
      </w:r>
      <w:r w:rsidR="001C3D23">
        <w:t xml:space="preserve"> </w:t>
      </w:r>
      <w:r w:rsidR="00CC6693">
        <w:t>rapportera</w:t>
      </w:r>
      <w:r w:rsidR="001C3D23">
        <w:t>r</w:t>
      </w:r>
      <w:r w:rsidR="00CC6693">
        <w:t xml:space="preserve"> från kyrkorådets </w:t>
      </w:r>
      <w:r w:rsidR="008A7561">
        <w:t xml:space="preserve">senaste </w:t>
      </w:r>
      <w:r>
        <w:t>sammanträde.</w:t>
      </w:r>
    </w:p>
    <w:p w14:paraId="74A6A558" w14:textId="52F9AADC" w:rsidR="00CD3C48" w:rsidRDefault="00CD3C48" w:rsidP="00055086">
      <w:pPr>
        <w:rPr>
          <w:szCs w:val="24"/>
        </w:rPr>
      </w:pPr>
    </w:p>
    <w:p w14:paraId="4F1C9E07" w14:textId="17E73FCC" w:rsidR="004B0A1C" w:rsidRDefault="004B0A1C" w:rsidP="00055086">
      <w:pPr>
        <w:rPr>
          <w:szCs w:val="24"/>
        </w:rPr>
      </w:pPr>
    </w:p>
    <w:p w14:paraId="1D873301" w14:textId="66BC6230" w:rsidR="004B0A1C" w:rsidRDefault="004B0A1C" w:rsidP="00055086">
      <w:pPr>
        <w:rPr>
          <w:szCs w:val="24"/>
        </w:rPr>
      </w:pPr>
    </w:p>
    <w:p w14:paraId="640FA773" w14:textId="4797C2B7" w:rsidR="004B0A1C" w:rsidRDefault="004B0A1C" w:rsidP="00055086">
      <w:pPr>
        <w:rPr>
          <w:szCs w:val="24"/>
        </w:rPr>
      </w:pPr>
    </w:p>
    <w:p w14:paraId="2415BB74" w14:textId="70C503DD" w:rsidR="004B0A1C" w:rsidRDefault="004B0A1C" w:rsidP="00055086">
      <w:pPr>
        <w:rPr>
          <w:szCs w:val="24"/>
        </w:rPr>
      </w:pPr>
    </w:p>
    <w:p w14:paraId="5132345D" w14:textId="0E0FB006" w:rsidR="004B0A1C" w:rsidRDefault="004B0A1C" w:rsidP="00055086">
      <w:pPr>
        <w:rPr>
          <w:szCs w:val="24"/>
        </w:rPr>
      </w:pPr>
    </w:p>
    <w:p w14:paraId="0AE0A0A9" w14:textId="66803BFF" w:rsidR="004B0A1C" w:rsidRDefault="004B0A1C" w:rsidP="00055086">
      <w:pPr>
        <w:rPr>
          <w:szCs w:val="24"/>
        </w:rPr>
      </w:pPr>
    </w:p>
    <w:p w14:paraId="608AA636" w14:textId="42175A22" w:rsidR="004B0A1C" w:rsidRDefault="004B0A1C" w:rsidP="00055086">
      <w:pPr>
        <w:rPr>
          <w:szCs w:val="24"/>
        </w:rPr>
      </w:pPr>
    </w:p>
    <w:p w14:paraId="14E98F24" w14:textId="5F2501D0" w:rsidR="004B0A1C" w:rsidRDefault="004B0A1C" w:rsidP="00055086">
      <w:pPr>
        <w:rPr>
          <w:szCs w:val="24"/>
        </w:rPr>
      </w:pPr>
    </w:p>
    <w:p w14:paraId="29C36912" w14:textId="48A2AF94" w:rsidR="004B0A1C" w:rsidRDefault="004B0A1C" w:rsidP="00055086">
      <w:pPr>
        <w:rPr>
          <w:szCs w:val="24"/>
        </w:rPr>
      </w:pPr>
    </w:p>
    <w:p w14:paraId="2436AB04" w14:textId="604B81A8" w:rsidR="004B0A1C" w:rsidRDefault="004B0A1C" w:rsidP="00055086">
      <w:pPr>
        <w:rPr>
          <w:szCs w:val="24"/>
        </w:rPr>
      </w:pPr>
    </w:p>
    <w:p w14:paraId="4BB9F5A1" w14:textId="3810F509" w:rsidR="004B0A1C" w:rsidRDefault="004B0A1C" w:rsidP="00055086">
      <w:pPr>
        <w:rPr>
          <w:szCs w:val="24"/>
        </w:rPr>
      </w:pPr>
    </w:p>
    <w:p w14:paraId="7D95220C" w14:textId="5D482703" w:rsidR="004B0A1C" w:rsidRDefault="004B0A1C" w:rsidP="00055086">
      <w:pPr>
        <w:rPr>
          <w:szCs w:val="24"/>
        </w:rPr>
      </w:pPr>
    </w:p>
    <w:p w14:paraId="340D7349" w14:textId="030C7F28" w:rsidR="004B0A1C" w:rsidRDefault="004B0A1C" w:rsidP="00055086">
      <w:pPr>
        <w:rPr>
          <w:szCs w:val="24"/>
        </w:rPr>
      </w:pPr>
    </w:p>
    <w:p w14:paraId="1176C786" w14:textId="14D116AF" w:rsidR="004B0A1C" w:rsidRDefault="004B0A1C" w:rsidP="00055086">
      <w:pPr>
        <w:rPr>
          <w:szCs w:val="24"/>
        </w:rPr>
      </w:pPr>
    </w:p>
    <w:p w14:paraId="345FE821" w14:textId="5E590870" w:rsidR="004B0A1C" w:rsidRDefault="004B0A1C" w:rsidP="00055086">
      <w:pPr>
        <w:rPr>
          <w:szCs w:val="24"/>
        </w:rPr>
      </w:pPr>
    </w:p>
    <w:p w14:paraId="18A59159" w14:textId="22C5C2F3" w:rsidR="004B0A1C" w:rsidRDefault="004B0A1C" w:rsidP="00055086">
      <w:pPr>
        <w:rPr>
          <w:szCs w:val="24"/>
        </w:rPr>
      </w:pPr>
    </w:p>
    <w:p w14:paraId="17D49FEC" w14:textId="5307EAB0" w:rsidR="004B0A1C" w:rsidRDefault="004B0A1C" w:rsidP="00055086">
      <w:pPr>
        <w:rPr>
          <w:szCs w:val="24"/>
        </w:rPr>
      </w:pPr>
    </w:p>
    <w:p w14:paraId="71C3467D" w14:textId="6B742078" w:rsidR="004B0A1C" w:rsidRDefault="004B0A1C" w:rsidP="00055086">
      <w:pPr>
        <w:rPr>
          <w:szCs w:val="24"/>
        </w:rPr>
      </w:pPr>
    </w:p>
    <w:p w14:paraId="610E8D8F" w14:textId="06598B6F" w:rsidR="004B0A1C" w:rsidRDefault="004B0A1C" w:rsidP="00055086">
      <w:pPr>
        <w:rPr>
          <w:szCs w:val="24"/>
        </w:rPr>
      </w:pPr>
    </w:p>
    <w:p w14:paraId="3446C4B1" w14:textId="19F489F4" w:rsidR="004B0A1C" w:rsidRDefault="004B0A1C" w:rsidP="00055086">
      <w:pPr>
        <w:rPr>
          <w:szCs w:val="24"/>
        </w:rPr>
      </w:pPr>
    </w:p>
    <w:p w14:paraId="555D0C56" w14:textId="6DAF3002" w:rsidR="004B0A1C" w:rsidRDefault="004B0A1C" w:rsidP="00055086">
      <w:pPr>
        <w:rPr>
          <w:szCs w:val="24"/>
        </w:rPr>
      </w:pPr>
    </w:p>
    <w:p w14:paraId="74D1A4B9" w14:textId="29A951E8" w:rsidR="004B0A1C" w:rsidRDefault="004B0A1C" w:rsidP="00055086">
      <w:pPr>
        <w:rPr>
          <w:szCs w:val="24"/>
        </w:rPr>
      </w:pPr>
    </w:p>
    <w:p w14:paraId="5FB7FF21" w14:textId="30C38AA0" w:rsidR="004B0A1C" w:rsidRDefault="004B0A1C" w:rsidP="00055086">
      <w:pPr>
        <w:rPr>
          <w:szCs w:val="24"/>
        </w:rPr>
      </w:pPr>
    </w:p>
    <w:p w14:paraId="58A9FCB5" w14:textId="0C508AC4" w:rsidR="004B0A1C" w:rsidRDefault="004B0A1C" w:rsidP="00055086">
      <w:pPr>
        <w:rPr>
          <w:szCs w:val="24"/>
        </w:rPr>
      </w:pPr>
    </w:p>
    <w:p w14:paraId="08E840F9" w14:textId="511133AC" w:rsidR="004B0A1C" w:rsidRDefault="004B0A1C" w:rsidP="00055086">
      <w:pPr>
        <w:rPr>
          <w:szCs w:val="24"/>
        </w:rPr>
      </w:pPr>
    </w:p>
    <w:p w14:paraId="1BF83590" w14:textId="1C2B9441" w:rsidR="004B0A1C" w:rsidRDefault="004B0A1C" w:rsidP="00055086">
      <w:pPr>
        <w:rPr>
          <w:szCs w:val="24"/>
        </w:rPr>
      </w:pPr>
    </w:p>
    <w:p w14:paraId="4EE34B44" w14:textId="77777777" w:rsidR="004B0A1C" w:rsidRDefault="004B0A1C" w:rsidP="00055086">
      <w:pPr>
        <w:rPr>
          <w:szCs w:val="24"/>
        </w:rPr>
      </w:pPr>
    </w:p>
    <w:p w14:paraId="691872C2" w14:textId="068CEB8D" w:rsidR="00055086" w:rsidRDefault="00D61755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lastRenderedPageBreak/>
        <w:t xml:space="preserve">FR § </w:t>
      </w:r>
      <w:r w:rsidR="00C07D84">
        <w:rPr>
          <w:szCs w:val="24"/>
        </w:rPr>
        <w:t>78</w:t>
      </w:r>
    </w:p>
    <w:p w14:paraId="36DB8A4A" w14:textId="453B8784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Kollekter tiden 31 oktober till 20 december 2020</w:t>
      </w:r>
    </w:p>
    <w:p w14:paraId="17CAA9E8" w14:textId="0E5A675E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Presidiet har lagt fram ett förslag angående kolle</w:t>
      </w:r>
      <w:r w:rsidR="000F7071">
        <w:rPr>
          <w:szCs w:val="24"/>
        </w:rPr>
        <w:t>k</w:t>
      </w:r>
      <w:r>
        <w:rPr>
          <w:szCs w:val="24"/>
        </w:rPr>
        <w:t>ter för tiden 31 oktober till 20 december 2020:</w:t>
      </w:r>
    </w:p>
    <w:p w14:paraId="63E90FD4" w14:textId="77777777" w:rsidR="00957111" w:rsidRPr="001B69B7" w:rsidRDefault="00957111" w:rsidP="00957111">
      <w:pPr>
        <w:tabs>
          <w:tab w:val="left" w:pos="3686"/>
          <w:tab w:val="left" w:pos="5954"/>
        </w:tabs>
        <w:rPr>
          <w:szCs w:val="24"/>
          <w:u w:val="single"/>
        </w:rPr>
      </w:pPr>
      <w:r w:rsidRPr="001B69B7">
        <w:rPr>
          <w:szCs w:val="24"/>
          <w:u w:val="single"/>
        </w:rPr>
        <w:t>Söndag</w:t>
      </w:r>
      <w:r w:rsidRPr="001B69B7">
        <w:rPr>
          <w:szCs w:val="24"/>
          <w:u w:val="single"/>
        </w:rPr>
        <w:tab/>
        <w:t>Datum</w:t>
      </w:r>
      <w:r w:rsidRPr="001B69B7">
        <w:rPr>
          <w:szCs w:val="24"/>
          <w:u w:val="single"/>
        </w:rPr>
        <w:tab/>
        <w:t>Förslag</w:t>
      </w:r>
    </w:p>
    <w:p w14:paraId="259563A0" w14:textId="0DB9C962" w:rsidR="00957111" w:rsidRPr="00A27638" w:rsidRDefault="00957111" w:rsidP="00957111">
      <w:pPr>
        <w:tabs>
          <w:tab w:val="left" w:pos="3686"/>
          <w:tab w:val="left" w:pos="5954"/>
        </w:tabs>
        <w:rPr>
          <w:szCs w:val="24"/>
        </w:rPr>
      </w:pPr>
      <w:r w:rsidRPr="000D22A1">
        <w:rPr>
          <w:szCs w:val="24"/>
        </w:rPr>
        <w:t>Söndagen efter alla helgons dag</w:t>
      </w:r>
      <w:r w:rsidRPr="000D22A1">
        <w:rPr>
          <w:szCs w:val="24"/>
        </w:rPr>
        <w:tab/>
        <w:t>1 november</w:t>
      </w:r>
      <w:r>
        <w:rPr>
          <w:szCs w:val="24"/>
        </w:rPr>
        <w:tab/>
        <w:t xml:space="preserve">ACT Augusta Victoria </w:t>
      </w:r>
      <w:r w:rsidR="000F7071">
        <w:rPr>
          <w:szCs w:val="24"/>
        </w:rPr>
        <w:tab/>
      </w:r>
      <w:r w:rsidR="000F7071">
        <w:rPr>
          <w:szCs w:val="24"/>
        </w:rPr>
        <w:tab/>
        <w:t>sjukhuset</w:t>
      </w:r>
      <w:r w:rsidRPr="00A27638">
        <w:rPr>
          <w:szCs w:val="24"/>
        </w:rPr>
        <w:tab/>
      </w:r>
      <w:r>
        <w:rPr>
          <w:szCs w:val="24"/>
        </w:rPr>
        <w:t xml:space="preserve"> </w:t>
      </w:r>
    </w:p>
    <w:p w14:paraId="6F1BA81F" w14:textId="77777777" w:rsidR="00957111" w:rsidRPr="000D22A1" w:rsidRDefault="00957111" w:rsidP="00957111">
      <w:pPr>
        <w:tabs>
          <w:tab w:val="left" w:pos="3686"/>
          <w:tab w:val="left" w:pos="5954"/>
        </w:tabs>
        <w:rPr>
          <w:szCs w:val="24"/>
        </w:rPr>
      </w:pPr>
      <w:r w:rsidRPr="000D22A1">
        <w:rPr>
          <w:szCs w:val="24"/>
        </w:rPr>
        <w:t>Domsöndagen</w:t>
      </w:r>
      <w:r w:rsidRPr="000D22A1">
        <w:rPr>
          <w:szCs w:val="24"/>
        </w:rPr>
        <w:tab/>
        <w:t>22 november</w:t>
      </w:r>
      <w:r w:rsidRPr="000D22A1">
        <w:rPr>
          <w:szCs w:val="24"/>
        </w:rPr>
        <w:tab/>
      </w:r>
      <w:r>
        <w:rPr>
          <w:szCs w:val="24"/>
        </w:rPr>
        <w:t>Diakonimottagningen</w:t>
      </w:r>
    </w:p>
    <w:p w14:paraId="130D938B" w14:textId="77777777" w:rsidR="00957111" w:rsidRDefault="00957111" w:rsidP="00957111">
      <w:pPr>
        <w:tabs>
          <w:tab w:val="left" w:pos="3686"/>
          <w:tab w:val="left" w:pos="5954"/>
        </w:tabs>
      </w:pPr>
      <w:r w:rsidRPr="000D22A1">
        <w:rPr>
          <w:szCs w:val="24"/>
        </w:rPr>
        <w:t>Andra söndagen i advent</w:t>
      </w:r>
      <w:r w:rsidRPr="000D22A1">
        <w:rPr>
          <w:szCs w:val="24"/>
        </w:rPr>
        <w:tab/>
        <w:t>6 december</w:t>
      </w:r>
      <w:r>
        <w:tab/>
        <w:t>ACT Julinsamling</w:t>
      </w:r>
    </w:p>
    <w:p w14:paraId="78F0A4BD" w14:textId="7D49E000" w:rsidR="00000A54" w:rsidRDefault="00000A54" w:rsidP="00A31B49">
      <w:pPr>
        <w:tabs>
          <w:tab w:val="left" w:pos="5670"/>
        </w:tabs>
        <w:rPr>
          <w:szCs w:val="24"/>
        </w:rPr>
      </w:pPr>
    </w:p>
    <w:p w14:paraId="231E1F09" w14:textId="77777777" w:rsidR="00957111" w:rsidRPr="001B69B7" w:rsidRDefault="00957111" w:rsidP="00957111">
      <w:pPr>
        <w:tabs>
          <w:tab w:val="left" w:pos="3686"/>
          <w:tab w:val="left" w:pos="5954"/>
        </w:tabs>
        <w:rPr>
          <w:szCs w:val="24"/>
          <w:u w:val="single"/>
        </w:rPr>
      </w:pPr>
      <w:r>
        <w:rPr>
          <w:szCs w:val="24"/>
          <w:u w:val="single"/>
        </w:rPr>
        <w:t>Musik</w:t>
      </w:r>
      <w:r>
        <w:rPr>
          <w:szCs w:val="24"/>
          <w:u w:val="single"/>
        </w:rPr>
        <w:tab/>
        <w:t>Datum</w:t>
      </w:r>
      <w:r>
        <w:rPr>
          <w:szCs w:val="24"/>
          <w:u w:val="single"/>
        </w:rPr>
        <w:tab/>
        <w:t>Förslag</w:t>
      </w:r>
    </w:p>
    <w:p w14:paraId="559959C9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Körmusik i allhelgonatid kl. 15, 18</w:t>
      </w:r>
      <w:r>
        <w:rPr>
          <w:szCs w:val="24"/>
        </w:rPr>
        <w:tab/>
        <w:t>1 november</w:t>
      </w:r>
      <w:r>
        <w:rPr>
          <w:szCs w:val="24"/>
        </w:rPr>
        <w:tab/>
        <w:t>Stiftelsen domkyrkomusiken</w:t>
      </w:r>
    </w:p>
    <w:p w14:paraId="771652BA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Afterwork kl. 17</w:t>
      </w:r>
      <w:r>
        <w:rPr>
          <w:szCs w:val="24"/>
        </w:rPr>
        <w:tab/>
        <w:t>6 november</w:t>
      </w:r>
      <w:r>
        <w:rPr>
          <w:szCs w:val="24"/>
        </w:rPr>
        <w:tab/>
        <w:t>Stiftelsen domkyrkomusiken</w:t>
      </w:r>
    </w:p>
    <w:p w14:paraId="2E709A30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Katedralmusik kl. 18</w:t>
      </w:r>
      <w:r>
        <w:rPr>
          <w:szCs w:val="24"/>
        </w:rPr>
        <w:tab/>
        <w:t>8 november</w:t>
      </w:r>
      <w:r>
        <w:rPr>
          <w:szCs w:val="24"/>
        </w:rPr>
        <w:tab/>
        <w:t>Stiftelsen domkyrkomusiken</w:t>
      </w:r>
    </w:p>
    <w:p w14:paraId="30D7FD94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Lördagsorgel kl. 12</w:t>
      </w:r>
      <w:r>
        <w:rPr>
          <w:szCs w:val="24"/>
        </w:rPr>
        <w:tab/>
        <w:t>14 november</w:t>
      </w:r>
      <w:r>
        <w:rPr>
          <w:szCs w:val="24"/>
        </w:rPr>
        <w:tab/>
        <w:t>Nya klanger i katedralen</w:t>
      </w:r>
    </w:p>
    <w:p w14:paraId="6927DDF2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Adventsmusik kl. 15, 17</w:t>
      </w:r>
      <w:r>
        <w:rPr>
          <w:szCs w:val="24"/>
        </w:rPr>
        <w:tab/>
        <w:t>28 november</w:t>
      </w:r>
      <w:r>
        <w:rPr>
          <w:szCs w:val="24"/>
        </w:rPr>
        <w:tab/>
        <w:t>ACT julinsamling</w:t>
      </w:r>
    </w:p>
    <w:p w14:paraId="397A7C2F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Adventskonsert kl. 16, 18</w:t>
      </w:r>
      <w:r>
        <w:rPr>
          <w:szCs w:val="24"/>
        </w:rPr>
        <w:tab/>
        <w:t>29 november</w:t>
      </w:r>
      <w:r>
        <w:rPr>
          <w:szCs w:val="24"/>
        </w:rPr>
        <w:tab/>
        <w:t>ACT julinsamling</w:t>
      </w:r>
    </w:p>
    <w:p w14:paraId="2AFAE6CD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Afterwork kl. 17</w:t>
      </w:r>
      <w:r>
        <w:rPr>
          <w:szCs w:val="24"/>
        </w:rPr>
        <w:tab/>
        <w:t>4 december</w:t>
      </w:r>
      <w:r>
        <w:rPr>
          <w:szCs w:val="24"/>
        </w:rPr>
        <w:tab/>
        <w:t>Stiftelsen domkyrkomusiken</w:t>
      </w:r>
    </w:p>
    <w:p w14:paraId="76750423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Lördagsorgel kl. 12</w:t>
      </w:r>
      <w:r>
        <w:rPr>
          <w:szCs w:val="24"/>
        </w:rPr>
        <w:tab/>
        <w:t>5 december</w:t>
      </w:r>
      <w:r>
        <w:rPr>
          <w:szCs w:val="24"/>
        </w:rPr>
        <w:tab/>
        <w:t>Nya klanger i katedralen</w:t>
      </w:r>
    </w:p>
    <w:p w14:paraId="022C9F5D" w14:textId="77777777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>Katedralmusik kl. 18</w:t>
      </w:r>
      <w:r>
        <w:rPr>
          <w:szCs w:val="24"/>
        </w:rPr>
        <w:tab/>
        <w:t>6 december</w:t>
      </w:r>
      <w:r>
        <w:rPr>
          <w:szCs w:val="24"/>
        </w:rPr>
        <w:tab/>
        <w:t>ACT julinsamling</w:t>
      </w:r>
      <w:r>
        <w:rPr>
          <w:szCs w:val="24"/>
        </w:rPr>
        <w:tab/>
      </w:r>
    </w:p>
    <w:p w14:paraId="04EA74F3" w14:textId="322D1038" w:rsidR="0095711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 xml:space="preserve">A festival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Lessons</w:t>
      </w:r>
      <w:proofErr w:type="spellEnd"/>
      <w:r>
        <w:rPr>
          <w:szCs w:val="24"/>
        </w:rPr>
        <w:t xml:space="preserve"> kl. 16, 18</w:t>
      </w:r>
      <w:r>
        <w:rPr>
          <w:szCs w:val="24"/>
        </w:rPr>
        <w:tab/>
        <w:t>13 december</w:t>
      </w:r>
      <w:r>
        <w:rPr>
          <w:szCs w:val="24"/>
        </w:rPr>
        <w:tab/>
        <w:t>Stiftelsen domkyrkomusiken</w:t>
      </w:r>
    </w:p>
    <w:p w14:paraId="319550AB" w14:textId="33FD0991" w:rsidR="00957111" w:rsidRPr="000D22A1" w:rsidRDefault="00957111" w:rsidP="00957111">
      <w:pPr>
        <w:tabs>
          <w:tab w:val="left" w:pos="3686"/>
          <w:tab w:val="left" w:pos="5954"/>
        </w:tabs>
        <w:rPr>
          <w:szCs w:val="24"/>
        </w:rPr>
      </w:pPr>
      <w:r>
        <w:rPr>
          <w:szCs w:val="24"/>
        </w:rPr>
        <w:t xml:space="preserve">La </w:t>
      </w:r>
      <w:proofErr w:type="spellStart"/>
      <w:r>
        <w:rPr>
          <w:szCs w:val="24"/>
        </w:rPr>
        <w:t>Nativité</w:t>
      </w:r>
      <w:proofErr w:type="spellEnd"/>
      <w:r>
        <w:rPr>
          <w:szCs w:val="24"/>
        </w:rPr>
        <w:t xml:space="preserve"> du </w:t>
      </w:r>
      <w:proofErr w:type="spellStart"/>
      <w:r>
        <w:rPr>
          <w:szCs w:val="24"/>
        </w:rPr>
        <w:t>Seigneur</w:t>
      </w:r>
      <w:proofErr w:type="spellEnd"/>
      <w:r>
        <w:rPr>
          <w:szCs w:val="24"/>
        </w:rPr>
        <w:t xml:space="preserve"> kl. 18</w:t>
      </w:r>
      <w:r>
        <w:rPr>
          <w:szCs w:val="24"/>
        </w:rPr>
        <w:tab/>
        <w:t>20 december</w:t>
      </w:r>
      <w:r>
        <w:rPr>
          <w:szCs w:val="24"/>
        </w:rPr>
        <w:tab/>
        <w:t>Nya klanger i katedralen</w:t>
      </w:r>
    </w:p>
    <w:p w14:paraId="16235A96" w14:textId="77777777" w:rsidR="00957111" w:rsidRDefault="00957111" w:rsidP="00A31B49">
      <w:pPr>
        <w:tabs>
          <w:tab w:val="left" w:pos="5670"/>
        </w:tabs>
        <w:rPr>
          <w:szCs w:val="24"/>
        </w:rPr>
      </w:pPr>
    </w:p>
    <w:p w14:paraId="2037D3B8" w14:textId="14D276F1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b/>
          <w:bCs/>
          <w:szCs w:val="24"/>
        </w:rPr>
        <w:t xml:space="preserve">Församlingsrådet beslutar </w:t>
      </w:r>
      <w:r>
        <w:rPr>
          <w:szCs w:val="24"/>
        </w:rPr>
        <w:t>enligt presidiets förslag</w:t>
      </w:r>
      <w:r w:rsidR="004B0A1C">
        <w:rPr>
          <w:szCs w:val="24"/>
        </w:rPr>
        <w:t xml:space="preserve"> </w:t>
      </w:r>
      <w:proofErr w:type="gramStart"/>
      <w:r w:rsidR="004B0A1C">
        <w:rPr>
          <w:szCs w:val="24"/>
        </w:rPr>
        <w:t xml:space="preserve">och </w:t>
      </w:r>
      <w:r w:rsidR="000F7071">
        <w:rPr>
          <w:szCs w:val="24"/>
        </w:rPr>
        <w:t xml:space="preserve"> ger</w:t>
      </w:r>
      <w:proofErr w:type="gramEnd"/>
      <w:r w:rsidR="000F7071">
        <w:rPr>
          <w:szCs w:val="24"/>
        </w:rPr>
        <w:t xml:space="preserve"> presidiet i uppdrag att besluta om det</w:t>
      </w:r>
      <w:r w:rsidR="004B0A1C">
        <w:rPr>
          <w:szCs w:val="24"/>
        </w:rPr>
        <w:t xml:space="preserve"> ska vara kollektupptagning vid konfirmationerna 7 och 14 november, samt till vilket ändamål.</w:t>
      </w:r>
    </w:p>
    <w:p w14:paraId="7FB0AB43" w14:textId="77777777" w:rsidR="004B0A1C" w:rsidRDefault="004B0A1C" w:rsidP="00A31B49">
      <w:pPr>
        <w:tabs>
          <w:tab w:val="left" w:pos="5670"/>
        </w:tabs>
        <w:rPr>
          <w:szCs w:val="24"/>
        </w:rPr>
      </w:pPr>
    </w:p>
    <w:p w14:paraId="6F459E7C" w14:textId="0D64C104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79</w:t>
      </w:r>
    </w:p>
    <w:p w14:paraId="455342B1" w14:textId="7416064F" w:rsidR="00000A54" w:rsidRDefault="00000A54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Söndagsgudstjänster – uppföljning</w:t>
      </w:r>
    </w:p>
    <w:p w14:paraId="65FAB722" w14:textId="4933AE3B" w:rsidR="00B640CE" w:rsidRDefault="000F7071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Söndagsmässorna fungerar bra, det känns fint att kunna samlas igen. Det brukar komma knappt femtio personer exklusive de medverkande. De gällande direktiven på 50 personer i domkyrkan gäller till ledningsgruppen kommer med ny information.</w:t>
      </w:r>
    </w:p>
    <w:p w14:paraId="5A980AFB" w14:textId="5EAFD909" w:rsidR="000F7071" w:rsidRDefault="000F7071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På julafton kommer vi inte kunna ha Levande Julkrubba och den ersätts med en dramatiserad vandring i en julprydd kyrka ”Vägen till Bethlehem”</w:t>
      </w:r>
    </w:p>
    <w:p w14:paraId="1B2612AD" w14:textId="77777777" w:rsidR="00B640CE" w:rsidRPr="000F7071" w:rsidRDefault="00B640CE" w:rsidP="00A31B49">
      <w:pPr>
        <w:tabs>
          <w:tab w:val="left" w:pos="5670"/>
        </w:tabs>
        <w:rPr>
          <w:szCs w:val="24"/>
        </w:rPr>
      </w:pPr>
    </w:p>
    <w:p w14:paraId="037E516F" w14:textId="756E3E87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80</w:t>
      </w:r>
    </w:p>
    <w:p w14:paraId="2161BF26" w14:textId="7D67A24C" w:rsidR="00000A54" w:rsidRDefault="00000A54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FIN – Församlingsinstruktionen</w:t>
      </w:r>
    </w:p>
    <w:p w14:paraId="7ED85ACF" w14:textId="71B3BE25" w:rsidR="00000A54" w:rsidRDefault="00B640CE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Församlingsinstruktionen delas ut till alla ledamöter. Vid nästa sammanträde ska alla ha läst igenom den så vi kan samtala om frågeställningen ”Det här inspirerar mig”.</w:t>
      </w:r>
    </w:p>
    <w:p w14:paraId="17928283" w14:textId="00CB5EC0" w:rsidR="00B640CE" w:rsidRDefault="00B640CE" w:rsidP="00A31B49">
      <w:pPr>
        <w:tabs>
          <w:tab w:val="left" w:pos="5670"/>
        </w:tabs>
        <w:rPr>
          <w:szCs w:val="24"/>
        </w:rPr>
      </w:pPr>
    </w:p>
    <w:p w14:paraId="14FEA692" w14:textId="0848F913" w:rsidR="004B0A1C" w:rsidRDefault="004B0A1C" w:rsidP="00A31B49">
      <w:pPr>
        <w:tabs>
          <w:tab w:val="left" w:pos="5670"/>
        </w:tabs>
        <w:rPr>
          <w:szCs w:val="24"/>
        </w:rPr>
      </w:pPr>
    </w:p>
    <w:p w14:paraId="7287F832" w14:textId="654997C0" w:rsidR="004B0A1C" w:rsidRDefault="004B0A1C" w:rsidP="00A31B49">
      <w:pPr>
        <w:tabs>
          <w:tab w:val="left" w:pos="5670"/>
        </w:tabs>
        <w:rPr>
          <w:szCs w:val="24"/>
        </w:rPr>
      </w:pPr>
    </w:p>
    <w:p w14:paraId="534F9377" w14:textId="2ED91998" w:rsidR="004B0A1C" w:rsidRDefault="004B0A1C" w:rsidP="00A31B49">
      <w:pPr>
        <w:tabs>
          <w:tab w:val="left" w:pos="5670"/>
        </w:tabs>
        <w:rPr>
          <w:szCs w:val="24"/>
        </w:rPr>
      </w:pPr>
    </w:p>
    <w:p w14:paraId="59B79C22" w14:textId="73ED9BDD" w:rsidR="004B0A1C" w:rsidRDefault="004B0A1C" w:rsidP="00A31B49">
      <w:pPr>
        <w:tabs>
          <w:tab w:val="left" w:pos="5670"/>
        </w:tabs>
        <w:rPr>
          <w:szCs w:val="24"/>
        </w:rPr>
      </w:pPr>
    </w:p>
    <w:p w14:paraId="7D81737A" w14:textId="77777777" w:rsidR="004B0A1C" w:rsidRPr="00B640CE" w:rsidRDefault="004B0A1C" w:rsidP="00A31B49">
      <w:pPr>
        <w:tabs>
          <w:tab w:val="left" w:pos="5670"/>
        </w:tabs>
        <w:rPr>
          <w:szCs w:val="24"/>
        </w:rPr>
      </w:pPr>
    </w:p>
    <w:p w14:paraId="66E35B34" w14:textId="7C00364A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lastRenderedPageBreak/>
        <w:t>FR § 81</w:t>
      </w:r>
    </w:p>
    <w:p w14:paraId="2F2FB430" w14:textId="21FBE587" w:rsidR="00000A54" w:rsidRDefault="00000A54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Ledamöter i församlingsrådet</w:t>
      </w:r>
    </w:p>
    <w:p w14:paraId="57A13B2B" w14:textId="16A971EC" w:rsidR="00000A54" w:rsidRDefault="00B640CE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Cajsa </w:t>
      </w:r>
      <w:proofErr w:type="spellStart"/>
      <w:r>
        <w:rPr>
          <w:szCs w:val="24"/>
        </w:rPr>
        <w:t>Lü</w:t>
      </w:r>
      <w:proofErr w:type="spellEnd"/>
      <w:r>
        <w:rPr>
          <w:szCs w:val="24"/>
        </w:rPr>
        <w:t xml:space="preserve"> och Per Larsson avslutar sitt engagemang i församlingsrådet på grund av studier utanför Linköping. Cajsa har avtackats tidigare, och nu avtackas Per.</w:t>
      </w:r>
    </w:p>
    <w:p w14:paraId="7D842241" w14:textId="77777777" w:rsidR="00B640CE" w:rsidRPr="00B640CE" w:rsidRDefault="00B640CE" w:rsidP="00A31B49">
      <w:pPr>
        <w:tabs>
          <w:tab w:val="left" w:pos="5670"/>
        </w:tabs>
        <w:rPr>
          <w:szCs w:val="24"/>
        </w:rPr>
      </w:pPr>
    </w:p>
    <w:p w14:paraId="28551EF5" w14:textId="4C9B75CA" w:rsidR="00000A54" w:rsidRP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82</w:t>
      </w:r>
      <w:r>
        <w:rPr>
          <w:szCs w:val="24"/>
        </w:rPr>
        <w:tab/>
      </w:r>
      <w:r>
        <w:rPr>
          <w:szCs w:val="24"/>
        </w:rPr>
        <w:tab/>
        <w:t>B</w:t>
      </w:r>
      <w:r w:rsidR="00957111">
        <w:rPr>
          <w:szCs w:val="24"/>
        </w:rPr>
        <w:t>ILAGA 3</w:t>
      </w:r>
    </w:p>
    <w:p w14:paraId="280EBAA3" w14:textId="4565B59C" w:rsidR="00D61755" w:rsidRDefault="00D61755" w:rsidP="00B4298B">
      <w:pPr>
        <w:rPr>
          <w:szCs w:val="24"/>
        </w:rPr>
      </w:pPr>
      <w:r>
        <w:rPr>
          <w:szCs w:val="24"/>
          <w:u w:val="single"/>
        </w:rPr>
        <w:t>Rapporter</w:t>
      </w:r>
    </w:p>
    <w:p w14:paraId="70FA3303" w14:textId="2A1B0045" w:rsidR="00D61755" w:rsidRDefault="00000A54" w:rsidP="00000A54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000A54">
        <w:rPr>
          <w:rFonts w:ascii="Times New Roman" w:hAnsi="Times New Roman" w:cs="Times New Roman"/>
          <w:sz w:val="24"/>
          <w:szCs w:val="28"/>
        </w:rPr>
        <w:t>Gåva till församlingsrådet</w:t>
      </w:r>
    </w:p>
    <w:p w14:paraId="1511B02B" w14:textId="77777777" w:rsidR="00957111" w:rsidRDefault="00000A54" w:rsidP="00000A54">
      <w:pPr>
        <w:pStyle w:val="Liststyck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Gunvor Kruse har skänkt en virkad brudkrona till domkyrkoförsamlingen. </w:t>
      </w:r>
    </w:p>
    <w:p w14:paraId="68E62C8F" w14:textId="194D3CFD" w:rsidR="00000A54" w:rsidRDefault="00000A54" w:rsidP="00000A54">
      <w:pPr>
        <w:pStyle w:val="Liststycke"/>
        <w:rPr>
          <w:rFonts w:ascii="Times New Roman" w:hAnsi="Times New Roman" w:cs="Times New Roman"/>
          <w:sz w:val="24"/>
          <w:szCs w:val="28"/>
        </w:rPr>
      </w:pPr>
      <w:r w:rsidRPr="004B0A1C">
        <w:rPr>
          <w:rFonts w:ascii="Times New Roman" w:hAnsi="Times New Roman" w:cs="Times New Roman"/>
          <w:b/>
          <w:bCs/>
          <w:sz w:val="24"/>
          <w:szCs w:val="28"/>
        </w:rPr>
        <w:t>Församlingsrådet beslutar</w:t>
      </w:r>
      <w:r>
        <w:rPr>
          <w:rFonts w:ascii="Times New Roman" w:hAnsi="Times New Roman" w:cs="Times New Roman"/>
          <w:sz w:val="24"/>
          <w:szCs w:val="28"/>
        </w:rPr>
        <w:t xml:space="preserve"> att </w:t>
      </w:r>
      <w:r w:rsidR="00B640CE">
        <w:rPr>
          <w:rFonts w:ascii="Times New Roman" w:hAnsi="Times New Roman" w:cs="Times New Roman"/>
          <w:sz w:val="24"/>
          <w:szCs w:val="28"/>
        </w:rPr>
        <w:t xml:space="preserve">tacksamt ta emot den och </w:t>
      </w:r>
      <w:r>
        <w:rPr>
          <w:rFonts w:ascii="Times New Roman" w:hAnsi="Times New Roman" w:cs="Times New Roman"/>
          <w:sz w:val="24"/>
          <w:szCs w:val="28"/>
        </w:rPr>
        <w:t xml:space="preserve">skicka ett tackbrev till Gunvor. </w:t>
      </w:r>
    </w:p>
    <w:p w14:paraId="74873F0E" w14:textId="77777777" w:rsidR="00000A54" w:rsidRPr="00000A54" w:rsidRDefault="00000A54" w:rsidP="00000A54">
      <w:pPr>
        <w:pStyle w:val="Liststycke"/>
        <w:rPr>
          <w:rFonts w:ascii="Times New Roman" w:hAnsi="Times New Roman" w:cs="Times New Roman"/>
          <w:sz w:val="24"/>
          <w:szCs w:val="28"/>
        </w:rPr>
      </w:pPr>
    </w:p>
    <w:p w14:paraId="7DD1DEBD" w14:textId="051ADE13" w:rsidR="00B4298B" w:rsidRDefault="00B4298B" w:rsidP="002E6FA8">
      <w:pPr>
        <w:tabs>
          <w:tab w:val="left" w:pos="5670"/>
        </w:tabs>
        <w:rPr>
          <w:szCs w:val="24"/>
        </w:rPr>
      </w:pPr>
      <w:r>
        <w:rPr>
          <w:szCs w:val="24"/>
        </w:rPr>
        <w:t>FR §</w:t>
      </w:r>
      <w:r w:rsidR="00D61755">
        <w:rPr>
          <w:szCs w:val="24"/>
        </w:rPr>
        <w:t xml:space="preserve"> </w:t>
      </w:r>
      <w:r w:rsidR="00000A54">
        <w:rPr>
          <w:szCs w:val="24"/>
        </w:rPr>
        <w:t>83</w:t>
      </w:r>
    </w:p>
    <w:p w14:paraId="775AE6BA" w14:textId="3A480ABF" w:rsidR="00B4298B" w:rsidRDefault="00B4298B" w:rsidP="00B4298B">
      <w:pPr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78D11F58" w14:textId="2701C989" w:rsidR="00000A54" w:rsidRDefault="00000A54" w:rsidP="00000A54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000A54">
        <w:rPr>
          <w:rFonts w:ascii="Times New Roman" w:hAnsi="Times New Roman" w:cs="Times New Roman"/>
          <w:sz w:val="24"/>
          <w:szCs w:val="28"/>
        </w:rPr>
        <w:t>Öppen verksamhet i församlingshemmet</w:t>
      </w:r>
      <w:r w:rsidR="00B640CE">
        <w:rPr>
          <w:rFonts w:ascii="Times New Roman" w:hAnsi="Times New Roman" w:cs="Times New Roman"/>
          <w:sz w:val="24"/>
          <w:szCs w:val="28"/>
        </w:rPr>
        <w:t>.</w:t>
      </w:r>
    </w:p>
    <w:p w14:paraId="0A9D4FFC" w14:textId="3BDBACA5" w:rsidR="00B640CE" w:rsidRPr="00000A54" w:rsidRDefault="00B640CE" w:rsidP="00B640CE">
      <w:pPr>
        <w:pStyle w:val="Liststyck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Församlingsrådet har tidigare talat om </w:t>
      </w:r>
      <w:r w:rsidR="00FB19B6">
        <w:rPr>
          <w:rFonts w:ascii="Times New Roman" w:hAnsi="Times New Roman" w:cs="Times New Roman"/>
          <w:sz w:val="24"/>
          <w:szCs w:val="28"/>
        </w:rPr>
        <w:t xml:space="preserve">möjligheten </w:t>
      </w:r>
      <w:r>
        <w:rPr>
          <w:rFonts w:ascii="Times New Roman" w:hAnsi="Times New Roman" w:cs="Times New Roman"/>
          <w:sz w:val="24"/>
          <w:szCs w:val="28"/>
        </w:rPr>
        <w:t>att kunna ha en öppen verksamhet i församlingshemmet, där</w:t>
      </w:r>
      <w:r w:rsidR="004B0A1C">
        <w:rPr>
          <w:rFonts w:ascii="Times New Roman" w:hAnsi="Times New Roman" w:cs="Times New Roman"/>
          <w:sz w:val="24"/>
          <w:szCs w:val="28"/>
        </w:rPr>
        <w:t xml:space="preserve"> människor 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B0A1C">
        <w:rPr>
          <w:rFonts w:ascii="Times New Roman" w:hAnsi="Times New Roman" w:cs="Times New Roman"/>
          <w:sz w:val="24"/>
          <w:szCs w:val="28"/>
        </w:rPr>
        <w:t>olika</w:t>
      </w:r>
      <w:r>
        <w:rPr>
          <w:rFonts w:ascii="Times New Roman" w:hAnsi="Times New Roman" w:cs="Times New Roman"/>
          <w:sz w:val="24"/>
          <w:szCs w:val="28"/>
        </w:rPr>
        <w:t xml:space="preserve"> åldrar kan mötas, dricka kaffe, läsa en tidning mm. Som det ser ut nu med </w:t>
      </w:r>
      <w:r w:rsidR="00155376">
        <w:rPr>
          <w:rFonts w:ascii="Times New Roman" w:hAnsi="Times New Roman" w:cs="Times New Roman"/>
          <w:sz w:val="24"/>
          <w:szCs w:val="28"/>
        </w:rPr>
        <w:t xml:space="preserve">dels beläggning av egen </w:t>
      </w:r>
      <w:proofErr w:type="gramStart"/>
      <w:r w:rsidR="00155376">
        <w:rPr>
          <w:rFonts w:ascii="Times New Roman" w:hAnsi="Times New Roman" w:cs="Times New Roman"/>
          <w:sz w:val="24"/>
          <w:szCs w:val="28"/>
        </w:rPr>
        <w:t>verksamhet och dels</w:t>
      </w:r>
      <w:proofErr w:type="gramEnd"/>
      <w:r w:rsidR="0015537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Corona får vi </w:t>
      </w:r>
      <w:r w:rsidR="00F36EB1">
        <w:rPr>
          <w:rFonts w:ascii="Times New Roman" w:hAnsi="Times New Roman" w:cs="Times New Roman"/>
          <w:sz w:val="24"/>
          <w:szCs w:val="28"/>
        </w:rPr>
        <w:t>utvärdera verksamheten innan vi har möjlighet att starta detta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9978D26" w14:textId="321B0494" w:rsidR="00000A54" w:rsidRDefault="00000A54" w:rsidP="00000A54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000A54">
        <w:rPr>
          <w:rFonts w:ascii="Times New Roman" w:hAnsi="Times New Roman" w:cs="Times New Roman"/>
          <w:sz w:val="24"/>
          <w:szCs w:val="28"/>
        </w:rPr>
        <w:t>Information om hantering av minnesanteckningar</w:t>
      </w:r>
    </w:p>
    <w:p w14:paraId="518B7E9A" w14:textId="443BD68A" w:rsidR="00B640CE" w:rsidRPr="00000A54" w:rsidRDefault="00B640CE" w:rsidP="00B640CE">
      <w:pPr>
        <w:pStyle w:val="Liststyck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Inför varje möte skickas olika protok</w:t>
      </w:r>
      <w:r w:rsidR="00E90CE3">
        <w:rPr>
          <w:rFonts w:ascii="Times New Roman" w:hAnsi="Times New Roman" w:cs="Times New Roman"/>
          <w:sz w:val="24"/>
          <w:szCs w:val="28"/>
        </w:rPr>
        <w:t xml:space="preserve">oll, minnesanteckningar mm ut till alla ledamöter. Var och en har ansvar att läsa igenom detta innan mötet. Fundera </w:t>
      </w:r>
      <w:r w:rsidR="00B34D6E">
        <w:rPr>
          <w:rFonts w:ascii="Times New Roman" w:hAnsi="Times New Roman" w:cs="Times New Roman"/>
          <w:sz w:val="24"/>
          <w:szCs w:val="28"/>
        </w:rPr>
        <w:t>på</w:t>
      </w:r>
      <w:r w:rsidR="00E90CE3">
        <w:rPr>
          <w:rFonts w:ascii="Times New Roman" w:hAnsi="Times New Roman" w:cs="Times New Roman"/>
          <w:sz w:val="24"/>
          <w:szCs w:val="28"/>
        </w:rPr>
        <w:t xml:space="preserve"> om man har frågor som ska ställas gällande innehållet. Församlingsrådet läser </w:t>
      </w:r>
      <w:r w:rsidR="004B0A1C">
        <w:rPr>
          <w:rFonts w:ascii="Times New Roman" w:hAnsi="Times New Roman" w:cs="Times New Roman"/>
          <w:sz w:val="24"/>
          <w:szCs w:val="28"/>
        </w:rPr>
        <w:t>inte</w:t>
      </w:r>
      <w:r w:rsidR="00E90CE3">
        <w:rPr>
          <w:rFonts w:ascii="Times New Roman" w:hAnsi="Times New Roman" w:cs="Times New Roman"/>
          <w:sz w:val="24"/>
          <w:szCs w:val="28"/>
        </w:rPr>
        <w:t xml:space="preserve"> igenom detta tillsammans under mötet. </w:t>
      </w:r>
    </w:p>
    <w:p w14:paraId="55A51FC7" w14:textId="391154E7" w:rsidR="00000A54" w:rsidRDefault="00000A54" w:rsidP="00000A54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000A54">
        <w:rPr>
          <w:rFonts w:ascii="Times New Roman" w:hAnsi="Times New Roman" w:cs="Times New Roman"/>
          <w:sz w:val="24"/>
          <w:szCs w:val="28"/>
        </w:rPr>
        <w:t>Information om hantering av handlingar</w:t>
      </w:r>
      <w:r w:rsidR="00E90CE3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68F2F9A8" w14:textId="7AEF692F" w:rsidR="00E90CE3" w:rsidRPr="00000A54" w:rsidRDefault="005C6183" w:rsidP="00E90CE3">
      <w:pPr>
        <w:pStyle w:val="Liststyck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Alla handlingar</w:t>
      </w:r>
      <w:r w:rsidR="007A39C3">
        <w:rPr>
          <w:rFonts w:ascii="Times New Roman" w:hAnsi="Times New Roman" w:cs="Times New Roman"/>
          <w:sz w:val="24"/>
          <w:szCs w:val="28"/>
        </w:rPr>
        <w:t xml:space="preserve"> som ska behandlas under församlingsråd skickas till ledamöterna med </w:t>
      </w:r>
      <w:r w:rsidR="00C77AE0">
        <w:rPr>
          <w:rFonts w:ascii="Times New Roman" w:hAnsi="Times New Roman" w:cs="Times New Roman"/>
          <w:sz w:val="24"/>
          <w:szCs w:val="28"/>
        </w:rPr>
        <w:t xml:space="preserve">e-post. </w:t>
      </w:r>
      <w:r w:rsidR="008949DC">
        <w:rPr>
          <w:rFonts w:ascii="Times New Roman" w:hAnsi="Times New Roman" w:cs="Times New Roman"/>
          <w:sz w:val="24"/>
          <w:szCs w:val="28"/>
        </w:rPr>
        <w:t>Om</w:t>
      </w:r>
      <w:r w:rsidR="00E90CE3">
        <w:rPr>
          <w:rFonts w:ascii="Times New Roman" w:hAnsi="Times New Roman" w:cs="Times New Roman"/>
          <w:sz w:val="24"/>
          <w:szCs w:val="28"/>
        </w:rPr>
        <w:t xml:space="preserve"> man vill ha kallelse, protokoll och andra handlingar utskrivet och skickat till hemadressen, alternativt att kunna hämtas upp i receptionen på Ågatan</w:t>
      </w:r>
      <w:r w:rsidR="00F73611">
        <w:rPr>
          <w:rFonts w:ascii="Times New Roman" w:hAnsi="Times New Roman" w:cs="Times New Roman"/>
          <w:sz w:val="24"/>
          <w:szCs w:val="28"/>
        </w:rPr>
        <w:t>, ska man meddela</w:t>
      </w:r>
      <w:r w:rsidR="00E90CE3">
        <w:rPr>
          <w:rFonts w:ascii="Times New Roman" w:hAnsi="Times New Roman" w:cs="Times New Roman"/>
          <w:sz w:val="24"/>
          <w:szCs w:val="28"/>
        </w:rPr>
        <w:t xml:space="preserve"> </w:t>
      </w:r>
      <w:r w:rsidR="00146884">
        <w:rPr>
          <w:rFonts w:ascii="Times New Roman" w:hAnsi="Times New Roman" w:cs="Times New Roman"/>
          <w:sz w:val="24"/>
          <w:szCs w:val="28"/>
        </w:rPr>
        <w:t xml:space="preserve">Malin </w:t>
      </w:r>
      <w:r w:rsidR="00F73611">
        <w:rPr>
          <w:rFonts w:ascii="Times New Roman" w:hAnsi="Times New Roman" w:cs="Times New Roman"/>
          <w:sz w:val="24"/>
          <w:szCs w:val="28"/>
        </w:rPr>
        <w:t xml:space="preserve">detta. </w:t>
      </w:r>
    </w:p>
    <w:p w14:paraId="63497DD9" w14:textId="77777777" w:rsidR="008A7561" w:rsidRDefault="008A7561" w:rsidP="00B4298B">
      <w:pPr>
        <w:rPr>
          <w:szCs w:val="24"/>
        </w:rPr>
      </w:pPr>
    </w:p>
    <w:p w14:paraId="5D2C70C1" w14:textId="37A46F21" w:rsidR="002B2CC1" w:rsidRDefault="002B2CC1" w:rsidP="00B4298B">
      <w:pPr>
        <w:rPr>
          <w:szCs w:val="24"/>
        </w:rPr>
      </w:pPr>
      <w:r>
        <w:rPr>
          <w:szCs w:val="24"/>
        </w:rPr>
        <w:t>FR §</w:t>
      </w:r>
      <w:r w:rsidR="00C07D84">
        <w:rPr>
          <w:szCs w:val="24"/>
        </w:rPr>
        <w:t xml:space="preserve"> 8</w:t>
      </w:r>
      <w:r w:rsidR="00000A54">
        <w:rPr>
          <w:szCs w:val="24"/>
        </w:rPr>
        <w:t>4</w:t>
      </w:r>
    </w:p>
    <w:p w14:paraId="0CEE8B63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3A59C35C" w14:textId="09E92808" w:rsidR="002B2CC1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D61755">
        <w:rPr>
          <w:szCs w:val="24"/>
        </w:rPr>
        <w:t>.</w:t>
      </w:r>
    </w:p>
    <w:p w14:paraId="50B1805E" w14:textId="449663BD" w:rsidR="00000A54" w:rsidRDefault="00000A54" w:rsidP="002E6FA8">
      <w:pPr>
        <w:tabs>
          <w:tab w:val="left" w:pos="5670"/>
          <w:tab w:val="left" w:pos="8385"/>
        </w:tabs>
        <w:rPr>
          <w:szCs w:val="24"/>
        </w:rPr>
      </w:pPr>
    </w:p>
    <w:p w14:paraId="587D13B0" w14:textId="2C7470C0" w:rsidR="00000A54" w:rsidRPr="002E6FA8" w:rsidRDefault="00000A54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Fördjupningen handlar idag om</w:t>
      </w:r>
      <w:r w:rsidR="00E90CE3">
        <w:rPr>
          <w:szCs w:val="24"/>
        </w:rPr>
        <w:t xml:space="preserve"> Svenska kyrkans organisation</w:t>
      </w:r>
      <w:r w:rsidR="00DE32A9">
        <w:rPr>
          <w:szCs w:val="24"/>
        </w:rPr>
        <w:t xml:space="preserve">, som Helen leder oss i. </w:t>
      </w:r>
    </w:p>
    <w:sectPr w:rsidR="00000A54" w:rsidRPr="002E6FA8" w:rsidSect="00365FFA">
      <w:headerReference w:type="default" r:id="rId8"/>
      <w:footerReference w:type="default" r:id="rId9"/>
      <w:headerReference w:type="first" r:id="rId10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77A32" w14:textId="77777777" w:rsidR="007F1BCC" w:rsidRDefault="007F1BCC" w:rsidP="002B2CC1">
      <w:r>
        <w:separator/>
      </w:r>
    </w:p>
  </w:endnote>
  <w:endnote w:type="continuationSeparator" w:id="0">
    <w:p w14:paraId="7B0D6B79" w14:textId="77777777" w:rsidR="007F1BCC" w:rsidRDefault="007F1BCC" w:rsidP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B14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33C3DD7" w14:textId="77777777" w:rsidR="00150AA1" w:rsidRDefault="00150AA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753B4C0" wp14:editId="714A0ED3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73F27C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491D4D87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EFC77" w14:textId="77777777" w:rsidR="007F1BCC" w:rsidRDefault="007F1BCC" w:rsidP="002B2CC1">
      <w:r>
        <w:separator/>
      </w:r>
    </w:p>
  </w:footnote>
  <w:footnote w:type="continuationSeparator" w:id="0">
    <w:p w14:paraId="434D2D35" w14:textId="77777777" w:rsidR="007F1BCC" w:rsidRDefault="007F1BCC" w:rsidP="002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4D3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937E2BF" wp14:editId="100267C5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2C7C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17D6780E" w14:textId="2237057A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</w:t>
    </w:r>
    <w:r w:rsidR="00C07D84">
      <w:t>10-22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19C8807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13C4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4127B621" wp14:editId="2B82E509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</w:rPr>
      <w:t>SAMMANTRÄDESPROTOKOLL</w:t>
    </w:r>
  </w:p>
  <w:p w14:paraId="3930249D" w14:textId="5E67EB93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</w:t>
    </w:r>
    <w:r w:rsidR="00C07D84">
      <w:t>10-22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06F96FC8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2A420FD8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366902F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10A30"/>
    <w:rsid w:val="00017ADA"/>
    <w:rsid w:val="00017E51"/>
    <w:rsid w:val="00020795"/>
    <w:rsid w:val="00026AEF"/>
    <w:rsid w:val="00055086"/>
    <w:rsid w:val="00093DD3"/>
    <w:rsid w:val="000C2DF8"/>
    <w:rsid w:val="000C791D"/>
    <w:rsid w:val="000D4274"/>
    <w:rsid w:val="000D484F"/>
    <w:rsid w:val="000F6BE5"/>
    <w:rsid w:val="000F7071"/>
    <w:rsid w:val="0010027C"/>
    <w:rsid w:val="00110B18"/>
    <w:rsid w:val="00116E67"/>
    <w:rsid w:val="0012691F"/>
    <w:rsid w:val="0013149A"/>
    <w:rsid w:val="00141B28"/>
    <w:rsid w:val="0014538C"/>
    <w:rsid w:val="00146884"/>
    <w:rsid w:val="00150AA1"/>
    <w:rsid w:val="00155376"/>
    <w:rsid w:val="001807C3"/>
    <w:rsid w:val="00191AAB"/>
    <w:rsid w:val="00196DD8"/>
    <w:rsid w:val="001B37FD"/>
    <w:rsid w:val="001C3D23"/>
    <w:rsid w:val="001D22D5"/>
    <w:rsid w:val="001D4CCF"/>
    <w:rsid w:val="001D5CBC"/>
    <w:rsid w:val="0020121F"/>
    <w:rsid w:val="00222E1E"/>
    <w:rsid w:val="00233DAD"/>
    <w:rsid w:val="00237FA9"/>
    <w:rsid w:val="00260491"/>
    <w:rsid w:val="00270639"/>
    <w:rsid w:val="00276A3B"/>
    <w:rsid w:val="00283503"/>
    <w:rsid w:val="002A03F8"/>
    <w:rsid w:val="002A1179"/>
    <w:rsid w:val="002B2CC1"/>
    <w:rsid w:val="002B4733"/>
    <w:rsid w:val="002B574E"/>
    <w:rsid w:val="002C1FC4"/>
    <w:rsid w:val="002E4445"/>
    <w:rsid w:val="002E6FA8"/>
    <w:rsid w:val="002F35F4"/>
    <w:rsid w:val="00305A81"/>
    <w:rsid w:val="003243CE"/>
    <w:rsid w:val="00330DFB"/>
    <w:rsid w:val="003402E0"/>
    <w:rsid w:val="00344B91"/>
    <w:rsid w:val="003571D5"/>
    <w:rsid w:val="00363995"/>
    <w:rsid w:val="00365032"/>
    <w:rsid w:val="00365FFA"/>
    <w:rsid w:val="00374B13"/>
    <w:rsid w:val="00391683"/>
    <w:rsid w:val="003A0A0E"/>
    <w:rsid w:val="003A4C64"/>
    <w:rsid w:val="003A602B"/>
    <w:rsid w:val="003A63B8"/>
    <w:rsid w:val="003B2914"/>
    <w:rsid w:val="003C2335"/>
    <w:rsid w:val="003C439E"/>
    <w:rsid w:val="003C4A7E"/>
    <w:rsid w:val="003E00A6"/>
    <w:rsid w:val="003E092D"/>
    <w:rsid w:val="003E520C"/>
    <w:rsid w:val="003F5BA9"/>
    <w:rsid w:val="00400E33"/>
    <w:rsid w:val="00406A9C"/>
    <w:rsid w:val="00410841"/>
    <w:rsid w:val="00456832"/>
    <w:rsid w:val="00457E20"/>
    <w:rsid w:val="00462DCE"/>
    <w:rsid w:val="00480BE4"/>
    <w:rsid w:val="004813AD"/>
    <w:rsid w:val="00481A1C"/>
    <w:rsid w:val="00490EF7"/>
    <w:rsid w:val="00492BA7"/>
    <w:rsid w:val="004A17B0"/>
    <w:rsid w:val="004B0A1C"/>
    <w:rsid w:val="004D01A4"/>
    <w:rsid w:val="004D771B"/>
    <w:rsid w:val="004E0808"/>
    <w:rsid w:val="004E63F7"/>
    <w:rsid w:val="004F5ABE"/>
    <w:rsid w:val="00502D18"/>
    <w:rsid w:val="005037CF"/>
    <w:rsid w:val="0052536E"/>
    <w:rsid w:val="005276EF"/>
    <w:rsid w:val="0053231A"/>
    <w:rsid w:val="005747C2"/>
    <w:rsid w:val="005749FC"/>
    <w:rsid w:val="00576D70"/>
    <w:rsid w:val="00577EA4"/>
    <w:rsid w:val="005A7731"/>
    <w:rsid w:val="005B535C"/>
    <w:rsid w:val="005C0E50"/>
    <w:rsid w:val="005C6183"/>
    <w:rsid w:val="005E3B74"/>
    <w:rsid w:val="006008CC"/>
    <w:rsid w:val="0060694D"/>
    <w:rsid w:val="00607D89"/>
    <w:rsid w:val="00610118"/>
    <w:rsid w:val="0062012A"/>
    <w:rsid w:val="0062382F"/>
    <w:rsid w:val="006449EE"/>
    <w:rsid w:val="006472DB"/>
    <w:rsid w:val="00652101"/>
    <w:rsid w:val="00654B35"/>
    <w:rsid w:val="00660216"/>
    <w:rsid w:val="0066558A"/>
    <w:rsid w:val="00675DD2"/>
    <w:rsid w:val="00677BA1"/>
    <w:rsid w:val="00681CFE"/>
    <w:rsid w:val="006A0186"/>
    <w:rsid w:val="006A5FEF"/>
    <w:rsid w:val="006A6DCE"/>
    <w:rsid w:val="006B3A87"/>
    <w:rsid w:val="006B7585"/>
    <w:rsid w:val="006B792C"/>
    <w:rsid w:val="006C5636"/>
    <w:rsid w:val="006C7FDE"/>
    <w:rsid w:val="006D258E"/>
    <w:rsid w:val="006D4C7D"/>
    <w:rsid w:val="006D62E3"/>
    <w:rsid w:val="006E2E40"/>
    <w:rsid w:val="006E2E67"/>
    <w:rsid w:val="006F4EFB"/>
    <w:rsid w:val="006F675C"/>
    <w:rsid w:val="00722842"/>
    <w:rsid w:val="007304F4"/>
    <w:rsid w:val="00732104"/>
    <w:rsid w:val="0073298D"/>
    <w:rsid w:val="00737D45"/>
    <w:rsid w:val="00747A6F"/>
    <w:rsid w:val="00750F08"/>
    <w:rsid w:val="00760EC2"/>
    <w:rsid w:val="007724BF"/>
    <w:rsid w:val="007775FE"/>
    <w:rsid w:val="00791E2B"/>
    <w:rsid w:val="007A39C3"/>
    <w:rsid w:val="007B0E80"/>
    <w:rsid w:val="007F1BCC"/>
    <w:rsid w:val="007F30C9"/>
    <w:rsid w:val="007F4526"/>
    <w:rsid w:val="00811373"/>
    <w:rsid w:val="008115C7"/>
    <w:rsid w:val="008148D6"/>
    <w:rsid w:val="00827FD0"/>
    <w:rsid w:val="00836EDF"/>
    <w:rsid w:val="008371DB"/>
    <w:rsid w:val="00837889"/>
    <w:rsid w:val="0085239B"/>
    <w:rsid w:val="00865C19"/>
    <w:rsid w:val="008667B8"/>
    <w:rsid w:val="00871321"/>
    <w:rsid w:val="00876FA4"/>
    <w:rsid w:val="00885144"/>
    <w:rsid w:val="008949DC"/>
    <w:rsid w:val="008A0046"/>
    <w:rsid w:val="008A3EBD"/>
    <w:rsid w:val="008A7561"/>
    <w:rsid w:val="008C02C7"/>
    <w:rsid w:val="008C6F24"/>
    <w:rsid w:val="008D0EFE"/>
    <w:rsid w:val="00906726"/>
    <w:rsid w:val="009075DF"/>
    <w:rsid w:val="009101D0"/>
    <w:rsid w:val="00917497"/>
    <w:rsid w:val="00920043"/>
    <w:rsid w:val="00923497"/>
    <w:rsid w:val="00933558"/>
    <w:rsid w:val="00935CB8"/>
    <w:rsid w:val="00940985"/>
    <w:rsid w:val="009435DD"/>
    <w:rsid w:val="00945B7D"/>
    <w:rsid w:val="00957111"/>
    <w:rsid w:val="00975120"/>
    <w:rsid w:val="009779DC"/>
    <w:rsid w:val="00986908"/>
    <w:rsid w:val="00987349"/>
    <w:rsid w:val="009908C4"/>
    <w:rsid w:val="009A27E1"/>
    <w:rsid w:val="009B0855"/>
    <w:rsid w:val="009B343D"/>
    <w:rsid w:val="009B69A3"/>
    <w:rsid w:val="009C45C6"/>
    <w:rsid w:val="009D6757"/>
    <w:rsid w:val="009F4439"/>
    <w:rsid w:val="009F7DE9"/>
    <w:rsid w:val="00A02E01"/>
    <w:rsid w:val="00A0520E"/>
    <w:rsid w:val="00A31B49"/>
    <w:rsid w:val="00A46B0E"/>
    <w:rsid w:val="00A50382"/>
    <w:rsid w:val="00A54528"/>
    <w:rsid w:val="00A627B0"/>
    <w:rsid w:val="00A815FE"/>
    <w:rsid w:val="00AC4CC6"/>
    <w:rsid w:val="00AE1CFB"/>
    <w:rsid w:val="00B11994"/>
    <w:rsid w:val="00B27187"/>
    <w:rsid w:val="00B34D6E"/>
    <w:rsid w:val="00B35ADC"/>
    <w:rsid w:val="00B35AF6"/>
    <w:rsid w:val="00B4298B"/>
    <w:rsid w:val="00B51C5A"/>
    <w:rsid w:val="00B56A50"/>
    <w:rsid w:val="00B60DB5"/>
    <w:rsid w:val="00B61B0E"/>
    <w:rsid w:val="00B640CE"/>
    <w:rsid w:val="00B65B22"/>
    <w:rsid w:val="00B73C9F"/>
    <w:rsid w:val="00B820B2"/>
    <w:rsid w:val="00B84B98"/>
    <w:rsid w:val="00BA6867"/>
    <w:rsid w:val="00BB313D"/>
    <w:rsid w:val="00BC0BBC"/>
    <w:rsid w:val="00BD2D1D"/>
    <w:rsid w:val="00BD4464"/>
    <w:rsid w:val="00BD5C9C"/>
    <w:rsid w:val="00BD7BBD"/>
    <w:rsid w:val="00BE0454"/>
    <w:rsid w:val="00BE4578"/>
    <w:rsid w:val="00BE5AE8"/>
    <w:rsid w:val="00BE78F8"/>
    <w:rsid w:val="00BF6A52"/>
    <w:rsid w:val="00C07D84"/>
    <w:rsid w:val="00C305C8"/>
    <w:rsid w:val="00C32A76"/>
    <w:rsid w:val="00C401B0"/>
    <w:rsid w:val="00C60AF6"/>
    <w:rsid w:val="00C72218"/>
    <w:rsid w:val="00C77AE0"/>
    <w:rsid w:val="00C848A5"/>
    <w:rsid w:val="00C857E6"/>
    <w:rsid w:val="00C9486A"/>
    <w:rsid w:val="00CA43A8"/>
    <w:rsid w:val="00CA6F48"/>
    <w:rsid w:val="00CB63B7"/>
    <w:rsid w:val="00CC62CD"/>
    <w:rsid w:val="00CC6693"/>
    <w:rsid w:val="00CD02F5"/>
    <w:rsid w:val="00CD3C48"/>
    <w:rsid w:val="00CF60F7"/>
    <w:rsid w:val="00D021AC"/>
    <w:rsid w:val="00D15FE3"/>
    <w:rsid w:val="00D17854"/>
    <w:rsid w:val="00D17ECB"/>
    <w:rsid w:val="00D31DAE"/>
    <w:rsid w:val="00D3702B"/>
    <w:rsid w:val="00D37C8D"/>
    <w:rsid w:val="00D40236"/>
    <w:rsid w:val="00D43172"/>
    <w:rsid w:val="00D61755"/>
    <w:rsid w:val="00D65419"/>
    <w:rsid w:val="00D774E8"/>
    <w:rsid w:val="00D806B5"/>
    <w:rsid w:val="00D87299"/>
    <w:rsid w:val="00D87E4A"/>
    <w:rsid w:val="00DC22D9"/>
    <w:rsid w:val="00DC79F8"/>
    <w:rsid w:val="00DD1D80"/>
    <w:rsid w:val="00DE32A9"/>
    <w:rsid w:val="00DF5A87"/>
    <w:rsid w:val="00E00B7F"/>
    <w:rsid w:val="00E00E5B"/>
    <w:rsid w:val="00E03E0B"/>
    <w:rsid w:val="00E10180"/>
    <w:rsid w:val="00E14F3B"/>
    <w:rsid w:val="00E15D04"/>
    <w:rsid w:val="00E22939"/>
    <w:rsid w:val="00E31D13"/>
    <w:rsid w:val="00E4470C"/>
    <w:rsid w:val="00E44FFF"/>
    <w:rsid w:val="00E4745F"/>
    <w:rsid w:val="00E877C9"/>
    <w:rsid w:val="00E90CE3"/>
    <w:rsid w:val="00E90D3C"/>
    <w:rsid w:val="00E922A6"/>
    <w:rsid w:val="00EA4FDB"/>
    <w:rsid w:val="00EA7936"/>
    <w:rsid w:val="00EC5591"/>
    <w:rsid w:val="00EE3D40"/>
    <w:rsid w:val="00F010BF"/>
    <w:rsid w:val="00F1250B"/>
    <w:rsid w:val="00F155AB"/>
    <w:rsid w:val="00F17774"/>
    <w:rsid w:val="00F36EB1"/>
    <w:rsid w:val="00F45206"/>
    <w:rsid w:val="00F46082"/>
    <w:rsid w:val="00F511A8"/>
    <w:rsid w:val="00F73611"/>
    <w:rsid w:val="00F77224"/>
    <w:rsid w:val="00F8506C"/>
    <w:rsid w:val="00F9086A"/>
    <w:rsid w:val="00F94A69"/>
    <w:rsid w:val="00F97272"/>
    <w:rsid w:val="00FB0762"/>
    <w:rsid w:val="00FB19B6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D12F53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1DE32-1F7A-45F5-9603-09A8ACDBD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6432D-C5EC-4087-887B-1B2016933195}"/>
</file>

<file path=customXml/itemProps3.xml><?xml version="1.0" encoding="utf-8"?>
<ds:datastoreItem xmlns:ds="http://schemas.openxmlformats.org/officeDocument/2006/customXml" ds:itemID="{017D1298-9A9C-423C-8837-ED1D6063A465}"/>
</file>

<file path=customXml/itemProps4.xml><?xml version="1.0" encoding="utf-8"?>
<ds:datastoreItem xmlns:ds="http://schemas.openxmlformats.org/officeDocument/2006/customXml" ds:itemID="{DE965F96-53F4-4073-8EE4-119085784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5613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2</cp:revision>
  <cp:lastPrinted>2020-06-11T14:39:00Z</cp:lastPrinted>
  <dcterms:created xsi:type="dcterms:W3CDTF">2020-11-09T09:17:00Z</dcterms:created>
  <dcterms:modified xsi:type="dcterms:W3CDTF">2020-11-09T09:17:00Z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