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C7943" w14:textId="77777777" w:rsidR="002B2CC1" w:rsidRDefault="002B2CC1" w:rsidP="002B2CC1">
      <w:pPr>
        <w:ind w:left="-360"/>
        <w:rPr>
          <w:sz w:val="20"/>
        </w:rPr>
      </w:pPr>
    </w:p>
    <w:p w14:paraId="0834BA76" w14:textId="1A3550C9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Plats och tid</w:t>
      </w:r>
      <w:r w:rsidRPr="0000059C">
        <w:rPr>
          <w:szCs w:val="24"/>
        </w:rPr>
        <w:tab/>
      </w:r>
      <w:r w:rsidR="007F30C9" w:rsidRPr="0000059C">
        <w:rPr>
          <w:szCs w:val="24"/>
        </w:rPr>
        <w:t>Domkyrkans församlingshem</w:t>
      </w:r>
      <w:r w:rsidRPr="0000059C">
        <w:rPr>
          <w:szCs w:val="24"/>
        </w:rPr>
        <w:t xml:space="preserve"> kl. 1</w:t>
      </w:r>
      <w:r w:rsidR="008A7561" w:rsidRPr="0000059C">
        <w:rPr>
          <w:szCs w:val="24"/>
        </w:rPr>
        <w:t>8</w:t>
      </w:r>
      <w:r w:rsidRPr="0000059C">
        <w:rPr>
          <w:szCs w:val="24"/>
        </w:rPr>
        <w:t>.00 – 2</w:t>
      </w:r>
      <w:r w:rsidR="00EA4FDB" w:rsidRPr="0000059C">
        <w:rPr>
          <w:szCs w:val="24"/>
        </w:rPr>
        <w:t>1</w:t>
      </w:r>
      <w:r w:rsidRPr="0000059C">
        <w:rPr>
          <w:szCs w:val="24"/>
        </w:rPr>
        <w:t>.00</w:t>
      </w:r>
      <w:r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</w:p>
    <w:p w14:paraId="69E20067" w14:textId="77777777" w:rsidR="002B2CC1" w:rsidRPr="0000059C" w:rsidRDefault="002B2CC1" w:rsidP="002B2CC1">
      <w:pPr>
        <w:ind w:left="-360"/>
        <w:rPr>
          <w:szCs w:val="24"/>
        </w:rPr>
      </w:pPr>
    </w:p>
    <w:p w14:paraId="1E3670D2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Beslutande</w:t>
      </w:r>
      <w:r w:rsidRPr="0000059C">
        <w:rPr>
          <w:szCs w:val="24"/>
        </w:rPr>
        <w:tab/>
        <w:t>Torbjörn Boström, ordf.</w:t>
      </w:r>
    </w:p>
    <w:p w14:paraId="2992F65E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ab/>
        <w:t>Kärstin Brattgård</w:t>
      </w:r>
    </w:p>
    <w:p w14:paraId="1D43A4F4" w14:textId="4D707F16" w:rsidR="00B56A50" w:rsidRPr="0000059C" w:rsidRDefault="002B2CC1" w:rsidP="00607D89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ab/>
        <w:t>Inger Persson</w:t>
      </w:r>
    </w:p>
    <w:p w14:paraId="471BDE69" w14:textId="77777777" w:rsidR="002B2CC1" w:rsidRPr="0000059C" w:rsidRDefault="00B56A50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ab/>
      </w:r>
      <w:r w:rsidR="002B2CC1" w:rsidRPr="0000059C">
        <w:rPr>
          <w:szCs w:val="24"/>
        </w:rPr>
        <w:t>Gunilla Tegnevik</w:t>
      </w:r>
    </w:p>
    <w:p w14:paraId="13303DB6" w14:textId="77777777" w:rsidR="00B56A50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ab/>
      </w:r>
      <w:r w:rsidR="00B56A50" w:rsidRPr="0000059C">
        <w:rPr>
          <w:szCs w:val="24"/>
        </w:rPr>
        <w:t>Ulla Thorell</w:t>
      </w:r>
    </w:p>
    <w:p w14:paraId="3CBC213F" w14:textId="4815B1B8" w:rsidR="002B2CC1" w:rsidRPr="0000059C" w:rsidRDefault="00B56A50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ab/>
      </w:r>
      <w:r w:rsidR="002B2CC1" w:rsidRPr="0000059C">
        <w:rPr>
          <w:szCs w:val="24"/>
        </w:rPr>
        <w:t>Albert Shihade</w:t>
      </w:r>
    </w:p>
    <w:p w14:paraId="034FBFAE" w14:textId="4099E930" w:rsidR="006D4C7D" w:rsidRPr="0000059C" w:rsidRDefault="006D4C7D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ab/>
        <w:t>Esther Surjan</w:t>
      </w:r>
    </w:p>
    <w:p w14:paraId="18543539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ab/>
        <w:t xml:space="preserve">PerArne Flogell </w:t>
      </w:r>
    </w:p>
    <w:p w14:paraId="718A7C2F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ab/>
        <w:t>Helen Olsson, församlingsherde</w:t>
      </w:r>
    </w:p>
    <w:p w14:paraId="68CB04EB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</w:p>
    <w:p w14:paraId="4F88904D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</w:p>
    <w:p w14:paraId="231E4C66" w14:textId="70CD52F2" w:rsidR="002B2CC1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Övriga deltagande</w:t>
      </w:r>
      <w:r w:rsidRPr="0000059C">
        <w:rPr>
          <w:szCs w:val="24"/>
        </w:rPr>
        <w:tab/>
      </w:r>
      <w:r w:rsidR="008371DB" w:rsidRPr="0000059C">
        <w:rPr>
          <w:szCs w:val="24"/>
        </w:rPr>
        <w:t>Malin Brown</w:t>
      </w:r>
      <w:r w:rsidRPr="0000059C">
        <w:rPr>
          <w:szCs w:val="24"/>
        </w:rPr>
        <w:t>, sekreterare</w:t>
      </w:r>
    </w:p>
    <w:p w14:paraId="0FF3FF0F" w14:textId="7962E4FC" w:rsidR="00675DD2" w:rsidRDefault="00675DD2" w:rsidP="002B2CC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Peter Lundborg, domprost § 58</w:t>
      </w:r>
    </w:p>
    <w:p w14:paraId="7D9FF472" w14:textId="37C950E4" w:rsidR="00675DD2" w:rsidRDefault="00675DD2" w:rsidP="002B2CC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Karolina Einehag, förvaltningschef § 58</w:t>
      </w:r>
    </w:p>
    <w:p w14:paraId="09F8D189" w14:textId="1B0AC732" w:rsidR="00675DD2" w:rsidRDefault="00675DD2" w:rsidP="002B2CC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Christer Staaf, domkyrkokaplan § 59, 60</w:t>
      </w:r>
    </w:p>
    <w:p w14:paraId="333A0A54" w14:textId="5F29FEBA" w:rsidR="00675DD2" w:rsidRDefault="00675DD2" w:rsidP="002B2CC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Petra Pihl, församlingspedagog § 53</w:t>
      </w:r>
    </w:p>
    <w:p w14:paraId="7179AE4B" w14:textId="0DF473AD" w:rsidR="00675DD2" w:rsidRPr="0000059C" w:rsidRDefault="00675DD2" w:rsidP="002B2CC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Beda Attervåg, ordförande SKU § 53</w:t>
      </w:r>
    </w:p>
    <w:p w14:paraId="5C659E26" w14:textId="77777777" w:rsidR="002B2CC1" w:rsidRPr="0000059C" w:rsidRDefault="002B2CC1" w:rsidP="002B2CC1">
      <w:pPr>
        <w:tabs>
          <w:tab w:val="left" w:pos="4536"/>
        </w:tabs>
        <w:ind w:left="-360"/>
        <w:rPr>
          <w:sz w:val="28"/>
          <w:szCs w:val="22"/>
        </w:rPr>
      </w:pPr>
    </w:p>
    <w:p w14:paraId="41710161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</w:p>
    <w:p w14:paraId="274EBD75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  <w:r w:rsidRPr="0000059C">
        <w:rPr>
          <w:szCs w:val="24"/>
        </w:rPr>
        <w:t>Utses att justera</w:t>
      </w:r>
      <w:r w:rsidRPr="0000059C">
        <w:rPr>
          <w:szCs w:val="24"/>
        </w:rPr>
        <w:tab/>
      </w:r>
      <w:r w:rsidR="008A7561" w:rsidRPr="0000059C">
        <w:rPr>
          <w:szCs w:val="24"/>
        </w:rPr>
        <w:t>__________________________________</w:t>
      </w:r>
      <w:r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</w:p>
    <w:p w14:paraId="12C6F578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</w:p>
    <w:p w14:paraId="75C3A667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Justeringens plats och tid</w:t>
      </w:r>
      <w:r w:rsidRPr="0000059C">
        <w:rPr>
          <w:szCs w:val="24"/>
        </w:rPr>
        <w:tab/>
        <w:t xml:space="preserve">Domkyrkan församlingsexpedition </w:t>
      </w:r>
      <w:r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</w:p>
    <w:p w14:paraId="6DD3A4E4" w14:textId="77777777" w:rsidR="002B2CC1" w:rsidRPr="0000059C" w:rsidRDefault="002B2CC1" w:rsidP="002B2CC1">
      <w:pPr>
        <w:ind w:left="-360"/>
        <w:rPr>
          <w:szCs w:val="24"/>
        </w:rPr>
      </w:pPr>
    </w:p>
    <w:p w14:paraId="6B69B92F" w14:textId="77777777" w:rsidR="002B2CC1" w:rsidRPr="0000059C" w:rsidRDefault="002B2CC1" w:rsidP="002B2CC1">
      <w:pPr>
        <w:ind w:left="-360"/>
        <w:rPr>
          <w:szCs w:val="24"/>
        </w:rPr>
      </w:pPr>
    </w:p>
    <w:p w14:paraId="51F231BD" w14:textId="77777777" w:rsidR="002B2CC1" w:rsidRPr="0000059C" w:rsidRDefault="002B2CC1" w:rsidP="002B2CC1">
      <w:pPr>
        <w:ind w:left="-360"/>
        <w:rPr>
          <w:szCs w:val="24"/>
        </w:rPr>
      </w:pPr>
    </w:p>
    <w:p w14:paraId="536B0EA1" w14:textId="11397DAF" w:rsidR="002B2CC1" w:rsidRPr="0000059C" w:rsidRDefault="002B2CC1" w:rsidP="002B2CC1">
      <w:pPr>
        <w:ind w:left="-360"/>
        <w:rPr>
          <w:szCs w:val="24"/>
        </w:rPr>
      </w:pPr>
      <w:r w:rsidRPr="0000059C">
        <w:rPr>
          <w:szCs w:val="24"/>
        </w:rPr>
        <w:t>Underskrifter</w:t>
      </w:r>
      <w:r w:rsidRPr="0000059C">
        <w:rPr>
          <w:szCs w:val="24"/>
        </w:rPr>
        <w:tab/>
        <w:t>Sekreterare</w:t>
      </w:r>
      <w:r w:rsidRPr="0000059C">
        <w:rPr>
          <w:szCs w:val="24"/>
          <w:vertAlign w:val="subscript"/>
        </w:rPr>
        <w:t xml:space="preserve"> .......................................................................……...............</w:t>
      </w:r>
      <w:r w:rsidRPr="0000059C">
        <w:rPr>
          <w:szCs w:val="24"/>
          <w:vertAlign w:val="subscript"/>
        </w:rPr>
        <w:tab/>
        <w:t xml:space="preserve">                   </w:t>
      </w:r>
      <w:r w:rsidRPr="0000059C">
        <w:rPr>
          <w:szCs w:val="24"/>
        </w:rPr>
        <w:t xml:space="preserve">Paragrafer </w:t>
      </w:r>
      <w:r w:rsidR="00D61755" w:rsidRPr="0000059C">
        <w:rPr>
          <w:szCs w:val="24"/>
        </w:rPr>
        <w:t>51–6</w:t>
      </w:r>
      <w:r w:rsidR="006F675C" w:rsidRPr="0000059C">
        <w:rPr>
          <w:szCs w:val="24"/>
        </w:rPr>
        <w:t>8</w:t>
      </w:r>
      <w:r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</w:p>
    <w:p w14:paraId="4D1D10B4" w14:textId="77777777" w:rsidR="002B2CC1" w:rsidRPr="0000059C" w:rsidRDefault="002B2CC1" w:rsidP="002B2CC1">
      <w:pPr>
        <w:tabs>
          <w:tab w:val="left" w:pos="2268"/>
        </w:tabs>
        <w:ind w:left="-360"/>
        <w:rPr>
          <w:szCs w:val="24"/>
        </w:rPr>
      </w:pPr>
      <w:r w:rsidRPr="0000059C">
        <w:rPr>
          <w:szCs w:val="24"/>
        </w:rPr>
        <w:tab/>
      </w:r>
      <w:r w:rsidRPr="0000059C">
        <w:rPr>
          <w:szCs w:val="24"/>
        </w:rPr>
        <w:tab/>
      </w:r>
      <w:r w:rsidR="00677BA1" w:rsidRPr="0000059C">
        <w:rPr>
          <w:szCs w:val="24"/>
        </w:rPr>
        <w:t>Malin Brown</w:t>
      </w:r>
      <w:r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</w:p>
    <w:p w14:paraId="6F16978A" w14:textId="77777777" w:rsidR="002B2CC1" w:rsidRPr="0000059C" w:rsidRDefault="002B2CC1" w:rsidP="002B2CC1">
      <w:pPr>
        <w:tabs>
          <w:tab w:val="left" w:pos="2268"/>
        </w:tabs>
        <w:ind w:left="-360"/>
        <w:rPr>
          <w:szCs w:val="24"/>
        </w:rPr>
      </w:pPr>
    </w:p>
    <w:p w14:paraId="50C07448" w14:textId="77777777" w:rsidR="002B2CC1" w:rsidRPr="0000059C" w:rsidRDefault="002B2CC1" w:rsidP="002B2CC1">
      <w:pPr>
        <w:tabs>
          <w:tab w:val="left" w:pos="1276"/>
          <w:tab w:val="left" w:pos="2268"/>
        </w:tabs>
        <w:ind w:left="-360"/>
        <w:rPr>
          <w:szCs w:val="24"/>
          <w:vertAlign w:val="subscript"/>
        </w:rPr>
      </w:pPr>
      <w:r w:rsidRPr="0000059C">
        <w:rPr>
          <w:szCs w:val="24"/>
        </w:rPr>
        <w:tab/>
        <w:t xml:space="preserve">Ordförande </w:t>
      </w:r>
      <w:r w:rsidRPr="0000059C">
        <w:rPr>
          <w:szCs w:val="24"/>
          <w:vertAlign w:val="subscript"/>
        </w:rPr>
        <w:t>………………………………………………………………</w:t>
      </w:r>
    </w:p>
    <w:p w14:paraId="0239BE69" w14:textId="77777777" w:rsidR="002B2CC1" w:rsidRPr="0000059C" w:rsidRDefault="002B2CC1" w:rsidP="002B2CC1">
      <w:pPr>
        <w:tabs>
          <w:tab w:val="left" w:pos="1276"/>
          <w:tab w:val="left" w:pos="2268"/>
        </w:tabs>
        <w:ind w:left="-360"/>
        <w:rPr>
          <w:szCs w:val="24"/>
        </w:rPr>
      </w:pP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  <w:t>Torbjörn Boström</w:t>
      </w:r>
    </w:p>
    <w:p w14:paraId="7C4A63DC" w14:textId="77777777" w:rsidR="002B2CC1" w:rsidRPr="0000059C" w:rsidRDefault="002B2CC1" w:rsidP="002B2CC1">
      <w:pPr>
        <w:tabs>
          <w:tab w:val="left" w:pos="1276"/>
          <w:tab w:val="left" w:pos="2268"/>
        </w:tabs>
        <w:ind w:left="-360"/>
        <w:rPr>
          <w:szCs w:val="24"/>
        </w:rPr>
      </w:pPr>
    </w:p>
    <w:p w14:paraId="2A9258A2" w14:textId="4B337B53" w:rsidR="002B2CC1" w:rsidRPr="0000059C" w:rsidRDefault="002B2CC1" w:rsidP="00055086">
      <w:pPr>
        <w:tabs>
          <w:tab w:val="left" w:pos="1276"/>
          <w:tab w:val="left" w:pos="2268"/>
        </w:tabs>
        <w:ind w:left="-360"/>
        <w:rPr>
          <w:szCs w:val="24"/>
        </w:rPr>
      </w:pPr>
      <w:r w:rsidRPr="0000059C">
        <w:rPr>
          <w:szCs w:val="24"/>
        </w:rPr>
        <w:tab/>
        <w:t xml:space="preserve">Justerare    </w:t>
      </w:r>
      <w:r w:rsidRPr="0000059C">
        <w:rPr>
          <w:szCs w:val="24"/>
          <w:vertAlign w:val="subscript"/>
        </w:rPr>
        <w:t>......................................................................……...............</w:t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="007F30C9" w:rsidRPr="0000059C">
        <w:rPr>
          <w:szCs w:val="24"/>
        </w:rPr>
        <w:t>Esther Surjan</w:t>
      </w:r>
      <w:r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</w:p>
    <w:p w14:paraId="4B5EF7F2" w14:textId="77777777" w:rsidR="002B2CC1" w:rsidRPr="0000059C" w:rsidRDefault="002B2CC1">
      <w:pPr>
        <w:spacing w:after="160" w:line="259" w:lineRule="auto"/>
        <w:rPr>
          <w:sz w:val="28"/>
          <w:szCs w:val="22"/>
        </w:rPr>
      </w:pPr>
      <w:r w:rsidRPr="0000059C">
        <w:rPr>
          <w:sz w:val="28"/>
          <w:szCs w:val="22"/>
        </w:rPr>
        <w:br w:type="page"/>
      </w:r>
    </w:p>
    <w:p w14:paraId="155AE87E" w14:textId="02F997D3" w:rsidR="002B2CC1" w:rsidRDefault="002B2CC1" w:rsidP="002B2CC1">
      <w:pPr>
        <w:tabs>
          <w:tab w:val="left" w:pos="8385"/>
        </w:tabs>
      </w:pPr>
      <w:r>
        <w:lastRenderedPageBreak/>
        <w:t>FR §</w:t>
      </w:r>
      <w:r w:rsidR="007F30C9">
        <w:t xml:space="preserve"> 51</w:t>
      </w:r>
    </w:p>
    <w:p w14:paraId="5B95DAA0" w14:textId="77777777"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Sammanträdets öppnande</w:t>
      </w:r>
    </w:p>
    <w:p w14:paraId="1EF11673" w14:textId="00039102" w:rsidR="002B2CC1" w:rsidRDefault="002B2CC1" w:rsidP="002B2CC1">
      <w:pPr>
        <w:tabs>
          <w:tab w:val="left" w:pos="8385"/>
        </w:tabs>
      </w:pPr>
      <w:r>
        <w:t>Ordförande</w:t>
      </w:r>
      <w:r w:rsidR="00344B91">
        <w:t xml:space="preserve"> hälsar </w:t>
      </w:r>
      <w:r w:rsidR="006A5FEF">
        <w:t>alla</w:t>
      </w:r>
      <w:r w:rsidR="00344B91">
        <w:t xml:space="preserve"> välkom</w:t>
      </w:r>
      <w:r w:rsidR="00B56A50">
        <w:t>men</w:t>
      </w:r>
      <w:r w:rsidR="00344B91">
        <w:t xml:space="preserve"> och</w:t>
      </w:r>
      <w:r>
        <w:t xml:space="preserve"> förklarar sammanträdet öppnat. </w:t>
      </w:r>
    </w:p>
    <w:p w14:paraId="21F709F4" w14:textId="77777777" w:rsidR="002B2CC1" w:rsidRDefault="002B2CC1" w:rsidP="002B2CC1">
      <w:pPr>
        <w:tabs>
          <w:tab w:val="left" w:pos="8385"/>
        </w:tabs>
      </w:pPr>
    </w:p>
    <w:p w14:paraId="1D4596C1" w14:textId="3C42239D" w:rsidR="002B2CC1" w:rsidRDefault="002B2CC1" w:rsidP="002B2CC1">
      <w:pPr>
        <w:tabs>
          <w:tab w:val="left" w:pos="8385"/>
        </w:tabs>
      </w:pPr>
      <w:r>
        <w:t>FR §</w:t>
      </w:r>
      <w:r w:rsidR="007F30C9">
        <w:t xml:space="preserve"> 52</w:t>
      </w:r>
    </w:p>
    <w:p w14:paraId="11B53E09" w14:textId="77777777"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Upprop och justering</w:t>
      </w:r>
    </w:p>
    <w:p w14:paraId="7119A387" w14:textId="51C68620" w:rsidR="002B2CC1" w:rsidRDefault="002B2CC1" w:rsidP="002B2CC1">
      <w:pPr>
        <w:tabs>
          <w:tab w:val="left" w:pos="8385"/>
        </w:tabs>
      </w:pPr>
      <w:r>
        <w:t>Upprop sker.</w:t>
      </w:r>
    </w:p>
    <w:p w14:paraId="7FA35E16" w14:textId="17A47289" w:rsidR="002B2CC1" w:rsidRDefault="002B2CC1" w:rsidP="002B2CC1">
      <w:pPr>
        <w:tabs>
          <w:tab w:val="left" w:pos="8385"/>
        </w:tabs>
      </w:pPr>
      <w:r>
        <w:t xml:space="preserve">Till justeringsperson väljs </w:t>
      </w:r>
      <w:r w:rsidR="007F30C9">
        <w:rPr>
          <w:sz w:val="22"/>
          <w:szCs w:val="22"/>
        </w:rPr>
        <w:t>Esther Surjan</w:t>
      </w:r>
    </w:p>
    <w:p w14:paraId="395D6F7F" w14:textId="77777777" w:rsidR="002B2CC1" w:rsidRDefault="002B2CC1" w:rsidP="002B2CC1">
      <w:pPr>
        <w:tabs>
          <w:tab w:val="left" w:pos="8385"/>
        </w:tabs>
      </w:pPr>
    </w:p>
    <w:p w14:paraId="6C68B117" w14:textId="505D0D16" w:rsidR="007F30C9" w:rsidRDefault="007F30C9" w:rsidP="002B2CC1">
      <w:pPr>
        <w:tabs>
          <w:tab w:val="left" w:pos="8385"/>
        </w:tabs>
      </w:pPr>
      <w:r>
        <w:t>FR § 53</w:t>
      </w:r>
    </w:p>
    <w:p w14:paraId="11D0F7DD" w14:textId="0EC80963" w:rsidR="007F30C9" w:rsidRDefault="007F30C9" w:rsidP="002B2CC1">
      <w:pPr>
        <w:tabs>
          <w:tab w:val="left" w:pos="8385"/>
        </w:tabs>
      </w:pPr>
      <w:r>
        <w:rPr>
          <w:u w:val="single"/>
        </w:rPr>
        <w:t>Kyrkkvart</w:t>
      </w:r>
    </w:p>
    <w:p w14:paraId="2B1CCBD2" w14:textId="48145EA1" w:rsidR="007F30C9" w:rsidRDefault="007F30C9" w:rsidP="002B2CC1">
      <w:pPr>
        <w:tabs>
          <w:tab w:val="left" w:pos="8385"/>
        </w:tabs>
      </w:pPr>
      <w:r>
        <w:t xml:space="preserve">Petra Pihl, församlingspedagog </w:t>
      </w:r>
      <w:r w:rsidR="00E03E0B">
        <w:t xml:space="preserve">i domkyrkoförsamlingen </w:t>
      </w:r>
      <w:r>
        <w:t xml:space="preserve">och </w:t>
      </w:r>
      <w:r w:rsidR="006D258E">
        <w:t>Beda</w:t>
      </w:r>
      <w:r w:rsidR="00F46082">
        <w:t xml:space="preserve"> Attervåg</w:t>
      </w:r>
      <w:r w:rsidR="006D258E">
        <w:t>,</w:t>
      </w:r>
      <w:r>
        <w:t xml:space="preserve"> ordförande i Svenska kyrkans ungas </w:t>
      </w:r>
      <w:r w:rsidR="006D258E">
        <w:t>lokal</w:t>
      </w:r>
      <w:r>
        <w:t>avdelning i domkyrkoförsamlingen</w:t>
      </w:r>
      <w:r w:rsidR="00E877C9">
        <w:t>,</w:t>
      </w:r>
      <w:r>
        <w:t xml:space="preserve"> besöker församlingsrådet och berättar om deras verksamhet.</w:t>
      </w:r>
    </w:p>
    <w:p w14:paraId="34953FB8" w14:textId="51ABECA3" w:rsidR="006D258E" w:rsidRDefault="006D258E" w:rsidP="002B2CC1">
      <w:pPr>
        <w:tabs>
          <w:tab w:val="left" w:pos="8385"/>
        </w:tabs>
      </w:pPr>
      <w:r>
        <w:t xml:space="preserve">Petra arbetar </w:t>
      </w:r>
      <w:r w:rsidR="00E877C9">
        <w:t xml:space="preserve">åter </w:t>
      </w:r>
      <w:r>
        <w:t xml:space="preserve">med konfirmander </w:t>
      </w:r>
      <w:r w:rsidR="00E877C9">
        <w:t xml:space="preserve">och </w:t>
      </w:r>
      <w:r>
        <w:t xml:space="preserve">unga ledare. 80 procent i dagsläget. </w:t>
      </w:r>
    </w:p>
    <w:p w14:paraId="4099B4E7" w14:textId="4F77F82F" w:rsidR="00F46082" w:rsidRDefault="006D258E" w:rsidP="002B2CC1">
      <w:pPr>
        <w:tabs>
          <w:tab w:val="left" w:pos="8385"/>
        </w:tabs>
      </w:pPr>
      <w:r>
        <w:t xml:space="preserve">Ungdomsgruppen ses på torsdagar. Konfirmanderna </w:t>
      </w:r>
      <w:r w:rsidR="00675DD2">
        <w:t xml:space="preserve">som fick pausa sin läsning </w:t>
      </w:r>
      <w:r>
        <w:t xml:space="preserve">har kommit tillbaka trots Corona-uppehållet. Det blir tre dagläger istället för en resa till Italien, Assisi. 6 av konfirmanderna vill vara unga ledare nästa år. Nästa </w:t>
      </w:r>
      <w:r w:rsidR="00110B18">
        <w:t>års konfirmand</w:t>
      </w:r>
      <w:r>
        <w:t xml:space="preserve">grupp startar domsöndagen och ska jobba med skapande. </w:t>
      </w:r>
    </w:p>
    <w:p w14:paraId="5BDDE415" w14:textId="23364C6C" w:rsidR="006D258E" w:rsidRDefault="00F46082" w:rsidP="002B2CC1">
      <w:pPr>
        <w:tabs>
          <w:tab w:val="left" w:pos="8385"/>
        </w:tabs>
      </w:pPr>
      <w:r>
        <w:t xml:space="preserve">Domkyrkoförsamlingen har en grupp för ungdomar med </w:t>
      </w:r>
      <w:r w:rsidR="00E877C9">
        <w:t>funktionsvariationer</w:t>
      </w:r>
      <w:r>
        <w:t xml:space="preserve">, den kallas </w:t>
      </w:r>
      <w:r w:rsidR="006D258E">
        <w:t xml:space="preserve">Funkisgruppen </w:t>
      </w:r>
      <w:r w:rsidR="00391683">
        <w:t xml:space="preserve">och </w:t>
      </w:r>
      <w:r w:rsidR="006D258E">
        <w:t xml:space="preserve">har två ungdomar som </w:t>
      </w:r>
      <w:r w:rsidR="00462DCE">
        <w:t xml:space="preserve">ska </w:t>
      </w:r>
      <w:r w:rsidR="006D258E">
        <w:t xml:space="preserve">konfirmeras i slutet av januari. </w:t>
      </w:r>
    </w:p>
    <w:p w14:paraId="5B7B7E0B" w14:textId="751E88D3" w:rsidR="006D258E" w:rsidRDefault="00026AEF" w:rsidP="002B2CC1">
      <w:pPr>
        <w:tabs>
          <w:tab w:val="left" w:pos="8385"/>
        </w:tabs>
      </w:pPr>
      <w:r>
        <w:t>Svenska kyrkans unga i v</w:t>
      </w:r>
      <w:r w:rsidR="006D258E">
        <w:t>år lokalavdelning</w:t>
      </w:r>
      <w:r>
        <w:t xml:space="preserve"> har fem </w:t>
      </w:r>
      <w:r w:rsidR="006D258E">
        <w:t>5 pers</w:t>
      </w:r>
      <w:r>
        <w:t>oner</w:t>
      </w:r>
      <w:r w:rsidR="006D258E">
        <w:t xml:space="preserve"> i styrelsen. </w:t>
      </w:r>
      <w:r w:rsidR="000C791D">
        <w:t>Där tar de upp frågor</w:t>
      </w:r>
      <w:r w:rsidR="006D258E">
        <w:t xml:space="preserve"> gällande ungdomar och deras verksamhet</w:t>
      </w:r>
      <w:r w:rsidR="000C791D">
        <w:t xml:space="preserve"> i församlingen</w:t>
      </w:r>
      <w:r w:rsidR="006D258E">
        <w:t xml:space="preserve">. </w:t>
      </w:r>
      <w:r w:rsidR="00F45206">
        <w:t>Alla u</w:t>
      </w:r>
      <w:r w:rsidR="006D258E">
        <w:t xml:space="preserve">ngdomar och barn i vår församling är en del av Svenska kyrkans unga. </w:t>
      </w:r>
    </w:p>
    <w:p w14:paraId="62BA8751" w14:textId="77777777" w:rsidR="00CA6F48" w:rsidRDefault="00CA6F48" w:rsidP="002B2CC1">
      <w:pPr>
        <w:tabs>
          <w:tab w:val="left" w:pos="8385"/>
        </w:tabs>
      </w:pPr>
    </w:p>
    <w:p w14:paraId="608D5593" w14:textId="26E72236" w:rsidR="000D484F" w:rsidRPr="00F45206" w:rsidRDefault="00F45206" w:rsidP="002B2CC1">
      <w:pPr>
        <w:tabs>
          <w:tab w:val="left" w:pos="8385"/>
        </w:tabs>
      </w:pPr>
      <w:r>
        <w:rPr>
          <w:b/>
          <w:bCs/>
        </w:rPr>
        <w:t>Församlingsrådet tackar</w:t>
      </w:r>
      <w:r>
        <w:t xml:space="preserve"> Petra och Beda </w:t>
      </w:r>
      <w:r w:rsidR="00CA6F48">
        <w:t>för att de besöker församlingsrådet</w:t>
      </w:r>
      <w:r w:rsidR="00DF5A87">
        <w:t xml:space="preserve"> och </w:t>
      </w:r>
      <w:r w:rsidR="00675DD2">
        <w:t>föreslår</w:t>
      </w:r>
      <w:r w:rsidR="00DF5A87">
        <w:t xml:space="preserve"> att försöka adjungera två ungdomar från kyrkans unga till församlingsrådsmötena.</w:t>
      </w:r>
    </w:p>
    <w:p w14:paraId="5793020F" w14:textId="77777777" w:rsidR="007F30C9" w:rsidRDefault="007F30C9" w:rsidP="002B2CC1">
      <w:pPr>
        <w:tabs>
          <w:tab w:val="left" w:pos="8385"/>
        </w:tabs>
      </w:pPr>
    </w:p>
    <w:p w14:paraId="508B3E91" w14:textId="1CCBE7AD" w:rsidR="00B56A50" w:rsidRDefault="00B56A50" w:rsidP="002B2CC1">
      <w:pPr>
        <w:tabs>
          <w:tab w:val="left" w:pos="8385"/>
        </w:tabs>
      </w:pPr>
      <w:r>
        <w:t xml:space="preserve">FR </w:t>
      </w:r>
      <w:r w:rsidR="007F30C9">
        <w:t>§ 54</w:t>
      </w:r>
    </w:p>
    <w:p w14:paraId="08EC1BF1" w14:textId="77777777"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Fastställande av dagordning</w:t>
      </w:r>
    </w:p>
    <w:p w14:paraId="6156F3AC" w14:textId="56975C1C" w:rsidR="00055086" w:rsidRPr="008A0046" w:rsidRDefault="00055086" w:rsidP="00DF5A87">
      <w:pPr>
        <w:pStyle w:val="Liststycke"/>
        <w:numPr>
          <w:ilvl w:val="0"/>
          <w:numId w:val="7"/>
        </w:numPr>
        <w:tabs>
          <w:tab w:val="left" w:pos="8385"/>
        </w:tabs>
        <w:rPr>
          <w:rFonts w:ascii="Times New Roman" w:hAnsi="Times New Roman" w:cs="Times New Roman"/>
          <w:sz w:val="24"/>
          <w:szCs w:val="24"/>
        </w:rPr>
      </w:pPr>
      <w:r w:rsidRPr="008A0046">
        <w:rPr>
          <w:rFonts w:ascii="Times New Roman" w:hAnsi="Times New Roman" w:cs="Times New Roman"/>
          <w:sz w:val="24"/>
          <w:szCs w:val="24"/>
        </w:rPr>
        <w:t xml:space="preserve">Tilläggsärende: </w:t>
      </w:r>
      <w:r w:rsidR="008D2D59">
        <w:rPr>
          <w:rFonts w:ascii="Times New Roman" w:hAnsi="Times New Roman" w:cs="Times New Roman"/>
          <w:sz w:val="24"/>
          <w:szCs w:val="24"/>
        </w:rPr>
        <w:t>Professor B Risbergs donationsfond</w:t>
      </w:r>
      <w:r w:rsidR="00D61755" w:rsidRPr="008A0046">
        <w:rPr>
          <w:rFonts w:ascii="Times New Roman" w:hAnsi="Times New Roman" w:cs="Times New Roman"/>
          <w:sz w:val="24"/>
          <w:szCs w:val="24"/>
        </w:rPr>
        <w:t xml:space="preserve"> – inköp av julkrubba</w:t>
      </w:r>
      <w:r w:rsidR="00675DD2">
        <w:rPr>
          <w:rFonts w:ascii="Times New Roman" w:hAnsi="Times New Roman" w:cs="Times New Roman"/>
          <w:sz w:val="24"/>
          <w:szCs w:val="24"/>
        </w:rPr>
        <w:t xml:space="preserve"> § 59</w:t>
      </w:r>
    </w:p>
    <w:p w14:paraId="3405E05F" w14:textId="6D26BA94" w:rsidR="00D774E8" w:rsidRPr="008A0046" w:rsidRDefault="00D774E8" w:rsidP="00DF5A87">
      <w:pPr>
        <w:pStyle w:val="Liststycke"/>
        <w:numPr>
          <w:ilvl w:val="0"/>
          <w:numId w:val="7"/>
        </w:numPr>
        <w:tabs>
          <w:tab w:val="left" w:pos="8385"/>
        </w:tabs>
        <w:rPr>
          <w:rFonts w:ascii="Times New Roman" w:hAnsi="Times New Roman" w:cs="Times New Roman"/>
          <w:sz w:val="24"/>
          <w:szCs w:val="24"/>
        </w:rPr>
      </w:pPr>
      <w:r w:rsidRPr="008A0046">
        <w:rPr>
          <w:rFonts w:ascii="Times New Roman" w:hAnsi="Times New Roman" w:cs="Times New Roman"/>
          <w:sz w:val="24"/>
          <w:szCs w:val="24"/>
        </w:rPr>
        <w:t>Ekumeniska samarbetsrådet för domkyrko, St Lars och Missionskyrkan</w:t>
      </w:r>
      <w:r w:rsidR="00675DD2">
        <w:rPr>
          <w:rFonts w:ascii="Times New Roman" w:hAnsi="Times New Roman" w:cs="Times New Roman"/>
          <w:sz w:val="24"/>
          <w:szCs w:val="24"/>
        </w:rPr>
        <w:t xml:space="preserve"> § 67</w:t>
      </w:r>
    </w:p>
    <w:p w14:paraId="121060C8" w14:textId="2A1714F0" w:rsidR="00A46B0E" w:rsidRPr="008A0046" w:rsidRDefault="00A46B0E" w:rsidP="00DF5A87">
      <w:pPr>
        <w:pStyle w:val="Liststycke"/>
        <w:numPr>
          <w:ilvl w:val="0"/>
          <w:numId w:val="7"/>
        </w:numPr>
        <w:tabs>
          <w:tab w:val="left" w:pos="8385"/>
        </w:tabs>
        <w:rPr>
          <w:rFonts w:ascii="Times New Roman" w:hAnsi="Times New Roman" w:cs="Times New Roman"/>
          <w:sz w:val="24"/>
          <w:szCs w:val="24"/>
        </w:rPr>
      </w:pPr>
      <w:r w:rsidRPr="008A0046">
        <w:rPr>
          <w:rFonts w:ascii="Times New Roman" w:hAnsi="Times New Roman" w:cs="Times New Roman"/>
          <w:sz w:val="24"/>
          <w:szCs w:val="24"/>
        </w:rPr>
        <w:t xml:space="preserve">Val av ombud till </w:t>
      </w:r>
      <w:r w:rsidR="002B4733" w:rsidRPr="008A0046">
        <w:rPr>
          <w:rFonts w:ascii="Times New Roman" w:hAnsi="Times New Roman" w:cs="Times New Roman"/>
          <w:sz w:val="24"/>
          <w:szCs w:val="24"/>
        </w:rPr>
        <w:t>Linköpings Stadsmission</w:t>
      </w:r>
      <w:r w:rsidR="00675DD2">
        <w:rPr>
          <w:rFonts w:ascii="Times New Roman" w:hAnsi="Times New Roman" w:cs="Times New Roman"/>
          <w:sz w:val="24"/>
          <w:szCs w:val="24"/>
        </w:rPr>
        <w:t xml:space="preserve"> § 65</w:t>
      </w:r>
    </w:p>
    <w:p w14:paraId="4E90C428" w14:textId="137D353D" w:rsidR="00660216" w:rsidRPr="008A0046" w:rsidRDefault="00660216" w:rsidP="00DF5A87">
      <w:pPr>
        <w:pStyle w:val="Liststycke"/>
        <w:numPr>
          <w:ilvl w:val="0"/>
          <w:numId w:val="7"/>
        </w:numPr>
        <w:tabs>
          <w:tab w:val="left" w:pos="8385"/>
        </w:tabs>
        <w:rPr>
          <w:rFonts w:ascii="Times New Roman" w:hAnsi="Times New Roman" w:cs="Times New Roman"/>
          <w:sz w:val="24"/>
          <w:szCs w:val="24"/>
        </w:rPr>
      </w:pPr>
      <w:r w:rsidRPr="008A0046">
        <w:rPr>
          <w:rFonts w:ascii="Times New Roman" w:hAnsi="Times New Roman" w:cs="Times New Roman"/>
          <w:sz w:val="24"/>
          <w:szCs w:val="24"/>
        </w:rPr>
        <w:t>Fördjupning</w:t>
      </w:r>
      <w:r w:rsidR="00675DD2">
        <w:rPr>
          <w:rFonts w:ascii="Times New Roman" w:hAnsi="Times New Roman" w:cs="Times New Roman"/>
          <w:sz w:val="24"/>
          <w:szCs w:val="24"/>
        </w:rPr>
        <w:t xml:space="preserve"> § 67</w:t>
      </w:r>
    </w:p>
    <w:p w14:paraId="39EC2007" w14:textId="77777777" w:rsidR="00DF5A87" w:rsidRDefault="00DF5A87" w:rsidP="002B2CC1">
      <w:pPr>
        <w:tabs>
          <w:tab w:val="left" w:pos="8385"/>
        </w:tabs>
      </w:pPr>
    </w:p>
    <w:p w14:paraId="64F8A92A" w14:textId="74887644" w:rsidR="002B2CC1" w:rsidRDefault="00055086" w:rsidP="002B2CC1">
      <w:pPr>
        <w:tabs>
          <w:tab w:val="left" w:pos="8385"/>
        </w:tabs>
      </w:pPr>
      <w:r>
        <w:t>Efter det fastställs d</w:t>
      </w:r>
      <w:r w:rsidR="002B2CC1" w:rsidRPr="00445811">
        <w:t>agordningen</w:t>
      </w:r>
      <w:r w:rsidR="002B2CC1">
        <w:t>.</w:t>
      </w:r>
    </w:p>
    <w:p w14:paraId="798B2211" w14:textId="77777777" w:rsidR="00400E33" w:rsidRDefault="00400E33" w:rsidP="002B2CC1">
      <w:pPr>
        <w:tabs>
          <w:tab w:val="left" w:pos="8385"/>
        </w:tabs>
      </w:pPr>
    </w:p>
    <w:p w14:paraId="69A6EBC5" w14:textId="604D7DD3" w:rsidR="002B2CC1" w:rsidRPr="002D2DC6" w:rsidRDefault="002B2CC1" w:rsidP="00233DAD">
      <w:pPr>
        <w:tabs>
          <w:tab w:val="left" w:pos="5670"/>
          <w:tab w:val="left" w:pos="8385"/>
        </w:tabs>
      </w:pPr>
      <w:r>
        <w:t>FR §</w:t>
      </w:r>
      <w:r w:rsidR="00B51C5A">
        <w:t xml:space="preserve"> 55</w:t>
      </w:r>
      <w:r w:rsidR="00233DAD">
        <w:tab/>
        <w:t xml:space="preserve">BILAGA </w:t>
      </w:r>
      <w:r w:rsidR="00652101">
        <w:t>1</w:t>
      </w:r>
    </w:p>
    <w:p w14:paraId="43AFDFAC" w14:textId="77777777" w:rsidR="002B2CC1" w:rsidRDefault="002B2CC1" w:rsidP="00233DAD">
      <w:pPr>
        <w:tabs>
          <w:tab w:val="left" w:pos="5670"/>
          <w:tab w:val="left" w:pos="8385"/>
        </w:tabs>
        <w:rPr>
          <w:u w:val="single"/>
        </w:rPr>
      </w:pPr>
      <w:r>
        <w:rPr>
          <w:u w:val="single"/>
        </w:rPr>
        <w:t>Föregående protokoll</w:t>
      </w:r>
    </w:p>
    <w:p w14:paraId="4D24B408" w14:textId="080775E4" w:rsidR="002B2CC1" w:rsidRDefault="002B2CC1" w:rsidP="002B2CC1">
      <w:pPr>
        <w:tabs>
          <w:tab w:val="left" w:pos="8385"/>
        </w:tabs>
      </w:pPr>
      <w:r>
        <w:t xml:space="preserve">Församlingsrådet går igenom protokollet från </w:t>
      </w:r>
      <w:r w:rsidR="00B51C5A">
        <w:t>11 juni 2020</w:t>
      </w:r>
      <w:r>
        <w:t xml:space="preserve"> </w:t>
      </w:r>
      <w:r w:rsidR="00344B91">
        <w:t>och lägger detta till handlingarna</w:t>
      </w:r>
      <w:r>
        <w:t xml:space="preserve">. </w:t>
      </w:r>
    </w:p>
    <w:p w14:paraId="7D704DA8" w14:textId="77777777" w:rsidR="002B2CC1" w:rsidRDefault="002B2CC1" w:rsidP="002B2CC1">
      <w:pPr>
        <w:tabs>
          <w:tab w:val="left" w:pos="8385"/>
        </w:tabs>
      </w:pPr>
    </w:p>
    <w:p w14:paraId="0CEB00E0" w14:textId="77777777" w:rsidR="008A0046" w:rsidRDefault="008A0046" w:rsidP="002B2CC1">
      <w:pPr>
        <w:tabs>
          <w:tab w:val="left" w:pos="8385"/>
        </w:tabs>
      </w:pPr>
    </w:p>
    <w:p w14:paraId="7B18E210" w14:textId="77777777" w:rsidR="008A0046" w:rsidRDefault="008A0046" w:rsidP="002B2CC1">
      <w:pPr>
        <w:tabs>
          <w:tab w:val="left" w:pos="8385"/>
        </w:tabs>
      </w:pPr>
    </w:p>
    <w:p w14:paraId="5DC238E3" w14:textId="77777777" w:rsidR="008A0046" w:rsidRDefault="008A0046" w:rsidP="002B2CC1">
      <w:pPr>
        <w:tabs>
          <w:tab w:val="left" w:pos="8385"/>
        </w:tabs>
      </w:pPr>
    </w:p>
    <w:p w14:paraId="3DC00845" w14:textId="77777777" w:rsidR="008A0046" w:rsidRDefault="008A0046" w:rsidP="002B2CC1">
      <w:pPr>
        <w:tabs>
          <w:tab w:val="left" w:pos="8385"/>
        </w:tabs>
      </w:pPr>
    </w:p>
    <w:p w14:paraId="58602170" w14:textId="2D9BCA02" w:rsidR="002B2CC1" w:rsidRDefault="002B2CC1" w:rsidP="00652101">
      <w:pPr>
        <w:tabs>
          <w:tab w:val="left" w:pos="5670"/>
          <w:tab w:val="left" w:pos="8385"/>
        </w:tabs>
      </w:pPr>
      <w:r>
        <w:lastRenderedPageBreak/>
        <w:t>FR §</w:t>
      </w:r>
      <w:r w:rsidR="007F30C9">
        <w:t>5</w:t>
      </w:r>
      <w:r w:rsidR="00B51C5A">
        <w:t>6</w:t>
      </w:r>
      <w:r w:rsidR="00652101">
        <w:tab/>
        <w:t>BILAGA 2 + 3</w:t>
      </w:r>
    </w:p>
    <w:p w14:paraId="7AEFA5D1" w14:textId="77777777" w:rsidR="002B2CC1" w:rsidRDefault="002B2CC1" w:rsidP="002B2CC1">
      <w:pPr>
        <w:tabs>
          <w:tab w:val="left" w:pos="8385"/>
        </w:tabs>
      </w:pPr>
      <w:r>
        <w:rPr>
          <w:u w:val="single"/>
        </w:rPr>
        <w:t>Minnesanteckningar från PM</w:t>
      </w:r>
    </w:p>
    <w:p w14:paraId="56B944DA" w14:textId="4F8575BC" w:rsidR="002B2CC1" w:rsidRDefault="002B2CC1" w:rsidP="002B2CC1">
      <w:pPr>
        <w:tabs>
          <w:tab w:val="left" w:pos="8385"/>
        </w:tabs>
      </w:pPr>
      <w:r>
        <w:t xml:space="preserve">Församlingsrådet går igenom minnesanteckningar från </w:t>
      </w:r>
      <w:r w:rsidR="00E877C9">
        <w:t xml:space="preserve">presidiemöten </w:t>
      </w:r>
      <w:r w:rsidR="00B51C5A">
        <w:t>24</w:t>
      </w:r>
      <w:r w:rsidR="00677BA1">
        <w:t xml:space="preserve"> </w:t>
      </w:r>
      <w:r w:rsidR="00B51C5A">
        <w:t xml:space="preserve">augusti och 7 september </w:t>
      </w:r>
      <w:r w:rsidR="006C7FDE">
        <w:t>och lägger de</w:t>
      </w:r>
      <w:r w:rsidR="00B51C5A">
        <w:t>ssa</w:t>
      </w:r>
      <w:r w:rsidR="006C7FDE">
        <w:t xml:space="preserve"> till handlingarna.</w:t>
      </w:r>
    </w:p>
    <w:p w14:paraId="56D1E202" w14:textId="77777777" w:rsidR="002B2CC1" w:rsidRDefault="002B2CC1" w:rsidP="002B2CC1">
      <w:pPr>
        <w:tabs>
          <w:tab w:val="left" w:pos="8385"/>
        </w:tabs>
      </w:pPr>
    </w:p>
    <w:p w14:paraId="4CD85BB0" w14:textId="7FAB473A" w:rsidR="002B2CC1" w:rsidRPr="00276A3B" w:rsidRDefault="002B2CC1" w:rsidP="00276A3B">
      <w:pPr>
        <w:tabs>
          <w:tab w:val="left" w:pos="6237"/>
          <w:tab w:val="left" w:pos="8385"/>
        </w:tabs>
        <w:rPr>
          <w:u w:val="single"/>
        </w:rPr>
      </w:pPr>
      <w:r>
        <w:t>FR §</w:t>
      </w:r>
      <w:r w:rsidR="007F30C9">
        <w:t>5</w:t>
      </w:r>
      <w:r w:rsidR="00B51C5A">
        <w:t>7</w:t>
      </w:r>
    </w:p>
    <w:p w14:paraId="23425D89" w14:textId="1C014962" w:rsidR="002B2CC1" w:rsidRDefault="00B51C5A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 xml:space="preserve">Ekonomi </w:t>
      </w:r>
      <w:r w:rsidR="00CC62CD">
        <w:rPr>
          <w:u w:val="single"/>
        </w:rPr>
        <w:t>–</w:t>
      </w:r>
      <w:r>
        <w:rPr>
          <w:u w:val="single"/>
        </w:rPr>
        <w:t xml:space="preserve"> läge</w:t>
      </w:r>
      <w:r w:rsidR="00CC62CD">
        <w:rPr>
          <w:u w:val="single"/>
        </w:rPr>
        <w:t xml:space="preserve"> </w:t>
      </w:r>
    </w:p>
    <w:p w14:paraId="326FE03F" w14:textId="28071067" w:rsidR="006C7FDE" w:rsidRDefault="00B51C5A" w:rsidP="002B2CC1">
      <w:pPr>
        <w:tabs>
          <w:tab w:val="left" w:pos="8385"/>
        </w:tabs>
        <w:rPr>
          <w:b/>
          <w:bCs/>
        </w:rPr>
      </w:pPr>
      <w:r>
        <w:t xml:space="preserve">Ordförande Torbjörn berättar </w:t>
      </w:r>
      <w:r w:rsidR="00DC22D9">
        <w:t>att</w:t>
      </w:r>
      <w:r>
        <w:t xml:space="preserve"> församlingsrådets ekonomiska situation</w:t>
      </w:r>
      <w:r w:rsidR="00DC22D9">
        <w:t xml:space="preserve"> ser bra ut.</w:t>
      </w:r>
      <w:r w:rsidR="00CC62CD">
        <w:t xml:space="preserve"> Eftersom det varit Cor</w:t>
      </w:r>
      <w:r w:rsidR="00DC79F8">
        <w:t>ona-pandemi har inte mycket</w:t>
      </w:r>
      <w:r w:rsidR="008A0046">
        <w:t xml:space="preserve"> pengar</w:t>
      </w:r>
      <w:r w:rsidR="00DC79F8">
        <w:t xml:space="preserve"> gått åt</w:t>
      </w:r>
      <w:r w:rsidR="00E877C9">
        <w:t xml:space="preserve">. </w:t>
      </w:r>
      <w:r w:rsidR="00010A30">
        <w:t>40 000 kr</w:t>
      </w:r>
      <w:r w:rsidR="008A0046">
        <w:t xml:space="preserve"> </w:t>
      </w:r>
      <w:r w:rsidR="00010A30">
        <w:t>är</w:t>
      </w:r>
      <w:r w:rsidR="008A0046">
        <w:t xml:space="preserve"> återlämnat</w:t>
      </w:r>
      <w:r w:rsidR="00D3702B">
        <w:t xml:space="preserve"> </w:t>
      </w:r>
      <w:r w:rsidR="00DC79F8">
        <w:t>till pastoratet</w:t>
      </w:r>
      <w:r w:rsidR="00BA6867">
        <w:t xml:space="preserve"> i samband med tertialrapporten.</w:t>
      </w:r>
    </w:p>
    <w:p w14:paraId="43BF8751" w14:textId="77777777" w:rsidR="002B2CC1" w:rsidRDefault="002B2CC1" w:rsidP="002B2CC1"/>
    <w:p w14:paraId="25B7002D" w14:textId="55F6B481" w:rsidR="002B2CC1" w:rsidRPr="00EF0452" w:rsidRDefault="002B2CC1" w:rsidP="002B2CC1">
      <w:pPr>
        <w:tabs>
          <w:tab w:val="left" w:pos="8385"/>
        </w:tabs>
      </w:pPr>
      <w:r>
        <w:t>FR §</w:t>
      </w:r>
      <w:r w:rsidR="00B51C5A">
        <w:t xml:space="preserve"> 58</w:t>
      </w:r>
    </w:p>
    <w:p w14:paraId="788E7857" w14:textId="02D24DA8" w:rsidR="002B2CC1" w:rsidRDefault="00B51C5A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Skulpturparken i domkyrkoparken</w:t>
      </w:r>
    </w:p>
    <w:p w14:paraId="3A5C16D0" w14:textId="7E284EB2" w:rsidR="00654B35" w:rsidRDefault="00B51C5A" w:rsidP="002B2CC1">
      <w:pPr>
        <w:tabs>
          <w:tab w:val="left" w:pos="8385"/>
        </w:tabs>
      </w:pPr>
      <w:r>
        <w:t>Peter Lundborg</w:t>
      </w:r>
      <w:r w:rsidR="007F4526">
        <w:t xml:space="preserve"> och Karolina Einehag</w:t>
      </w:r>
      <w:r>
        <w:t xml:space="preserve"> föredrar ärende</w:t>
      </w:r>
      <w:r w:rsidR="007F4526">
        <w:t xml:space="preserve">t om </w:t>
      </w:r>
      <w:r w:rsidR="0062012A">
        <w:t>förslag till skulpturpark i domkyrkoparken.</w:t>
      </w:r>
      <w:r w:rsidR="00BE0454">
        <w:t xml:space="preserve"> Medel har sökts</w:t>
      </w:r>
      <w:r w:rsidR="00750F08">
        <w:t xml:space="preserve"> och beviljats</w:t>
      </w:r>
      <w:r w:rsidR="00BE0454">
        <w:t xml:space="preserve"> i </w:t>
      </w:r>
      <w:r w:rsidR="00750F08">
        <w:t>W</w:t>
      </w:r>
      <w:r w:rsidR="00283503">
        <w:t>e</w:t>
      </w:r>
      <w:r w:rsidR="00750F08">
        <w:t>stman</w:t>
      </w:r>
      <w:r w:rsidR="00406A9C">
        <w:t xml:space="preserve"> </w:t>
      </w:r>
      <w:proofErr w:type="spellStart"/>
      <w:r w:rsidR="00406A9C">
        <w:t>W</w:t>
      </w:r>
      <w:r w:rsidR="008D2D59">
        <w:t>e</w:t>
      </w:r>
      <w:r w:rsidR="00406A9C">
        <w:t>rneska</w:t>
      </w:r>
      <w:proofErr w:type="spellEnd"/>
      <w:r w:rsidR="00406A9C">
        <w:t xml:space="preserve"> </w:t>
      </w:r>
      <w:r w:rsidR="008D2D59">
        <w:t>stiftelsen</w:t>
      </w:r>
      <w:r w:rsidR="00750F08">
        <w:t>.</w:t>
      </w:r>
      <w:r w:rsidR="00D87299">
        <w:t xml:space="preserve"> </w:t>
      </w:r>
      <w:r w:rsidR="005749FC">
        <w:t xml:space="preserve">Tanken är att </w:t>
      </w:r>
      <w:r w:rsidR="003B2914">
        <w:t xml:space="preserve">barns nyfikenhet </w:t>
      </w:r>
      <w:r w:rsidR="00B35ADC">
        <w:t xml:space="preserve">ska </w:t>
      </w:r>
      <w:r w:rsidR="003B2914">
        <w:t>väck</w:t>
      </w:r>
      <w:r w:rsidR="00B35ADC">
        <w:t>a</w:t>
      </w:r>
      <w:r w:rsidR="003B2914">
        <w:t xml:space="preserve">s och att konstverket ska </w:t>
      </w:r>
      <w:r w:rsidR="009F4439">
        <w:t xml:space="preserve">uppmuntra till fysisk </w:t>
      </w:r>
      <w:r w:rsidR="00B35ADC">
        <w:t>aktivitet</w:t>
      </w:r>
      <w:r w:rsidR="009F4439">
        <w:t xml:space="preserve">. Temat </w:t>
      </w:r>
      <w:r w:rsidR="00B35ADC">
        <w:t xml:space="preserve">på konstverket är </w:t>
      </w:r>
      <w:r w:rsidR="009F4439">
        <w:t>Arken.</w:t>
      </w:r>
      <w:r w:rsidR="00457E20">
        <w:t xml:space="preserve"> </w:t>
      </w:r>
      <w:r w:rsidR="00FA5566">
        <w:t xml:space="preserve">Peter, </w:t>
      </w:r>
      <w:r w:rsidR="00457E20">
        <w:t>Karolina och Gunnar Forsberg</w:t>
      </w:r>
      <w:r w:rsidR="00CD02F5">
        <w:t xml:space="preserve"> har valt ut en </w:t>
      </w:r>
      <w:r w:rsidR="00FA5566">
        <w:t xml:space="preserve">konstnär som fått uppdraget att lämna förslag. </w:t>
      </w:r>
      <w:r w:rsidR="004D01A4">
        <w:t xml:space="preserve">Tim </w:t>
      </w:r>
      <w:proofErr w:type="spellStart"/>
      <w:r w:rsidR="004D01A4">
        <w:t>Nedrup</w:t>
      </w:r>
      <w:proofErr w:type="spellEnd"/>
      <w:r w:rsidR="001D4CCF">
        <w:t xml:space="preserve"> är</w:t>
      </w:r>
      <w:r w:rsidR="004D01A4">
        <w:t xml:space="preserve"> dansk konstnär, gatukonstnär</w:t>
      </w:r>
      <w:r w:rsidR="00871321">
        <w:t xml:space="preserve"> som arbetar med m</w:t>
      </w:r>
      <w:r w:rsidR="004D01A4">
        <w:t xml:space="preserve">odern </w:t>
      </w:r>
      <w:r w:rsidR="00737D45">
        <w:t xml:space="preserve">och hållbar </w:t>
      </w:r>
      <w:r w:rsidR="004D01A4">
        <w:t>konst</w:t>
      </w:r>
      <w:r w:rsidR="00737D45">
        <w:t xml:space="preserve">. </w:t>
      </w:r>
      <w:r w:rsidR="00D806B5">
        <w:t xml:space="preserve">Han har lämnat ett förslag med ett antal stilistiska djur från olika delar av världen. </w:t>
      </w:r>
      <w:r w:rsidR="00871321">
        <w:t>Djuren tillverkas i t</w:t>
      </w:r>
      <w:r w:rsidR="00945B7D">
        <w:t>jock plåt,</w:t>
      </w:r>
      <w:r w:rsidR="00D021AC">
        <w:t xml:space="preserve"> 0,5 mm,</w:t>
      </w:r>
      <w:r w:rsidR="00945B7D">
        <w:t xml:space="preserve"> </w:t>
      </w:r>
      <w:r w:rsidR="00EE3D40">
        <w:t>utan vassa</w:t>
      </w:r>
      <w:r w:rsidR="00FA5566">
        <w:t>,</w:t>
      </w:r>
      <w:r w:rsidR="00945B7D">
        <w:t xml:space="preserve"> hårda kanter</w:t>
      </w:r>
      <w:r w:rsidR="00EE3D40">
        <w:t xml:space="preserve">, </w:t>
      </w:r>
      <w:r w:rsidR="00D806B5">
        <w:t xml:space="preserve">och </w:t>
      </w:r>
      <w:r w:rsidR="00EE3D40">
        <w:t xml:space="preserve">är </w:t>
      </w:r>
      <w:r w:rsidR="00FA5566">
        <w:t>färgglatt lackerade</w:t>
      </w:r>
      <w:r w:rsidR="00AC4CC6">
        <w:t xml:space="preserve">. </w:t>
      </w:r>
      <w:r w:rsidR="00D806B5">
        <w:t xml:space="preserve">Parken </w:t>
      </w:r>
      <w:r w:rsidR="00FA5566">
        <w:t>planeras</w:t>
      </w:r>
      <w:r w:rsidR="00515965">
        <w:t xml:space="preserve"> att</w:t>
      </w:r>
      <w:r w:rsidR="00654B35">
        <w:t xml:space="preserve"> invig</w:t>
      </w:r>
      <w:r w:rsidR="005747C2">
        <w:t>as</w:t>
      </w:r>
      <w:r w:rsidR="00D31DAE">
        <w:t xml:space="preserve"> våren 2021</w:t>
      </w:r>
      <w:r w:rsidR="00654B35">
        <w:t xml:space="preserve">. </w:t>
      </w:r>
    </w:p>
    <w:p w14:paraId="2DAA71A9" w14:textId="77777777" w:rsidR="00654B35" w:rsidRDefault="00654B35" w:rsidP="002B2CC1">
      <w:pPr>
        <w:tabs>
          <w:tab w:val="left" w:pos="8385"/>
        </w:tabs>
      </w:pPr>
    </w:p>
    <w:p w14:paraId="49F08B82" w14:textId="550AFDF5" w:rsidR="003A0A0E" w:rsidRDefault="00191AAB" w:rsidP="002B2CC1">
      <w:pPr>
        <w:tabs>
          <w:tab w:val="left" w:pos="8385"/>
        </w:tabs>
      </w:pPr>
      <w:r>
        <w:rPr>
          <w:b/>
          <w:bCs/>
        </w:rPr>
        <w:t>Församlingsrådet beslutar</w:t>
      </w:r>
      <w:r>
        <w:t xml:space="preserve"> att ställa sig bakom</w:t>
      </w:r>
      <w:r w:rsidR="00490EF7">
        <w:t xml:space="preserve"> </w:t>
      </w:r>
      <w:r w:rsidR="00515965">
        <w:t xml:space="preserve">Tim </w:t>
      </w:r>
      <w:proofErr w:type="spellStart"/>
      <w:r w:rsidR="00515965">
        <w:t>Nedrups</w:t>
      </w:r>
      <w:proofErr w:type="spellEnd"/>
      <w:r w:rsidR="00515965">
        <w:t xml:space="preserve"> </w:t>
      </w:r>
      <w:r w:rsidR="00490EF7">
        <w:t>förslag</w:t>
      </w:r>
      <w:r w:rsidR="003A63B8">
        <w:t xml:space="preserve"> </w:t>
      </w:r>
      <w:r w:rsidR="00515965">
        <w:t>till</w:t>
      </w:r>
      <w:r w:rsidR="003A63B8">
        <w:t xml:space="preserve"> skulpturpark</w:t>
      </w:r>
      <w:r w:rsidR="00515965">
        <w:t xml:space="preserve">. Placering i domkyrkoparken beslutas senare. </w:t>
      </w:r>
    </w:p>
    <w:p w14:paraId="0950ABA1" w14:textId="77777777" w:rsidR="00827FD0" w:rsidRDefault="00827FD0" w:rsidP="002B2CC1">
      <w:pPr>
        <w:tabs>
          <w:tab w:val="left" w:pos="8385"/>
        </w:tabs>
      </w:pPr>
    </w:p>
    <w:p w14:paraId="695D12FC" w14:textId="720A2271" w:rsidR="00BD5C9C" w:rsidRPr="0005710B" w:rsidRDefault="00502D18" w:rsidP="002B2CC1">
      <w:pPr>
        <w:tabs>
          <w:tab w:val="left" w:pos="8385"/>
        </w:tabs>
      </w:pPr>
      <w:r>
        <w:rPr>
          <w:b/>
          <w:bCs/>
        </w:rPr>
        <w:t>Församlingsrådet</w:t>
      </w:r>
      <w:r w:rsidR="0005710B">
        <w:rPr>
          <w:b/>
          <w:bCs/>
        </w:rPr>
        <w:t xml:space="preserve"> </w:t>
      </w:r>
      <w:r>
        <w:rPr>
          <w:b/>
          <w:bCs/>
        </w:rPr>
        <w:t>beslutar</w:t>
      </w:r>
      <w:r w:rsidR="0005710B">
        <w:rPr>
          <w:b/>
          <w:bCs/>
        </w:rPr>
        <w:t xml:space="preserve"> även</w:t>
      </w:r>
      <w:r>
        <w:t xml:space="preserve"> att </w:t>
      </w:r>
      <w:r w:rsidR="008D2D59">
        <w:t xml:space="preserve">vid behov </w:t>
      </w:r>
      <w:r>
        <w:t xml:space="preserve">skjuta till </w:t>
      </w:r>
      <w:r w:rsidR="008D2D59">
        <w:t xml:space="preserve">medel från </w:t>
      </w:r>
      <w:r w:rsidR="0005710B">
        <w:t>”domkyrkoförsamlingens gåvokonto 6108 till söndags- och förskoleverksamhet”.</w:t>
      </w:r>
    </w:p>
    <w:p w14:paraId="5F7FE33F" w14:textId="483DC998" w:rsidR="00BD5C9C" w:rsidRDefault="00BD5C9C" w:rsidP="002B2CC1">
      <w:pPr>
        <w:tabs>
          <w:tab w:val="left" w:pos="8385"/>
        </w:tabs>
      </w:pPr>
    </w:p>
    <w:p w14:paraId="63FB386A" w14:textId="1664C206" w:rsidR="005037CF" w:rsidRDefault="005037CF" w:rsidP="002B2CC1">
      <w:pPr>
        <w:tabs>
          <w:tab w:val="left" w:pos="8385"/>
        </w:tabs>
      </w:pPr>
      <w:r>
        <w:t xml:space="preserve">FR </w:t>
      </w:r>
      <w:r w:rsidR="002F35F4">
        <w:t>§ 59</w:t>
      </w:r>
    </w:p>
    <w:p w14:paraId="32740C17" w14:textId="4310F3BC" w:rsidR="002F35F4" w:rsidRDefault="002F35F4" w:rsidP="002B2CC1">
      <w:pPr>
        <w:tabs>
          <w:tab w:val="left" w:pos="8385"/>
        </w:tabs>
      </w:pPr>
      <w:r>
        <w:rPr>
          <w:u w:val="single"/>
        </w:rPr>
        <w:t xml:space="preserve">Krakow-krubba från </w:t>
      </w:r>
      <w:r w:rsidR="008D2D59" w:rsidRPr="008D2D59">
        <w:rPr>
          <w:szCs w:val="24"/>
          <w:u w:val="single"/>
        </w:rPr>
        <w:t>Professor B Risbergs donationsfond</w:t>
      </w:r>
    </w:p>
    <w:p w14:paraId="36729DAB" w14:textId="09F1B99D" w:rsidR="00660216" w:rsidRDefault="008D2D59" w:rsidP="002B2CC1">
      <w:pPr>
        <w:tabs>
          <w:tab w:val="left" w:pos="8385"/>
        </w:tabs>
      </w:pPr>
      <w:r>
        <w:rPr>
          <w:szCs w:val="24"/>
        </w:rPr>
        <w:t>Professor B Risbergs donationsfond</w:t>
      </w:r>
      <w:r w:rsidRPr="008A0046">
        <w:rPr>
          <w:szCs w:val="24"/>
        </w:rPr>
        <w:t xml:space="preserve"> </w:t>
      </w:r>
      <w:r w:rsidR="00A54528">
        <w:t xml:space="preserve">har beslutat att </w:t>
      </w:r>
      <w:r w:rsidR="00917497">
        <w:t>utdela</w:t>
      </w:r>
      <w:r w:rsidR="00D17ECB">
        <w:t xml:space="preserve"> pengar till en så kallad Krakow</w:t>
      </w:r>
      <w:r w:rsidR="00917497">
        <w:t>-krubba</w:t>
      </w:r>
      <w:r w:rsidR="003C439E">
        <w:t>. Den ska kunna användas både i domkyrkan och på Slotts</w:t>
      </w:r>
      <w:r w:rsidR="00D806B5">
        <w:t>-</w:t>
      </w:r>
      <w:r w:rsidR="003C439E">
        <w:t xml:space="preserve"> och domkyrkomuseet.</w:t>
      </w:r>
      <w:r w:rsidR="002E6FA8">
        <w:t xml:space="preserve"> Motivet kommer vara ett Linköpingsmotiv.</w:t>
      </w:r>
    </w:p>
    <w:p w14:paraId="672A5726" w14:textId="5E5E3ADF" w:rsidR="009B0855" w:rsidRDefault="009B0855" w:rsidP="002B2CC1">
      <w:pPr>
        <w:tabs>
          <w:tab w:val="left" w:pos="8385"/>
        </w:tabs>
      </w:pPr>
    </w:p>
    <w:p w14:paraId="600576B2" w14:textId="40022DF8" w:rsidR="009B0855" w:rsidRDefault="009B0855" w:rsidP="002B2CC1">
      <w:pPr>
        <w:tabs>
          <w:tab w:val="left" w:pos="8385"/>
        </w:tabs>
      </w:pPr>
      <w:r>
        <w:rPr>
          <w:b/>
          <w:bCs/>
        </w:rPr>
        <w:t>Församlingsrådet beslutar</w:t>
      </w:r>
      <w:r>
        <w:t xml:space="preserve"> </w:t>
      </w:r>
      <w:r w:rsidR="003402E0">
        <w:t xml:space="preserve">att </w:t>
      </w:r>
      <w:r w:rsidR="003F5BA9">
        <w:t xml:space="preserve">med glädje ta emot gåvan från </w:t>
      </w:r>
      <w:r w:rsidR="00254932">
        <w:rPr>
          <w:szCs w:val="24"/>
        </w:rPr>
        <w:t>Professor B Risbergs donationsfond</w:t>
      </w:r>
      <w:r w:rsidR="003F5BA9">
        <w:t>.</w:t>
      </w:r>
      <w:r w:rsidR="007724BF">
        <w:t xml:space="preserve"> </w:t>
      </w:r>
    </w:p>
    <w:p w14:paraId="1C0452C6" w14:textId="77777777" w:rsidR="008D2D59" w:rsidRDefault="008D2D59" w:rsidP="002B2CC1">
      <w:pPr>
        <w:tabs>
          <w:tab w:val="left" w:pos="8385"/>
        </w:tabs>
      </w:pPr>
    </w:p>
    <w:p w14:paraId="2A06530C" w14:textId="77777777" w:rsidR="00254932" w:rsidRDefault="00254932" w:rsidP="002B2CC1">
      <w:pPr>
        <w:tabs>
          <w:tab w:val="left" w:pos="8385"/>
        </w:tabs>
      </w:pPr>
    </w:p>
    <w:p w14:paraId="2F609C35" w14:textId="77777777" w:rsidR="00254932" w:rsidRDefault="00254932" w:rsidP="002B2CC1">
      <w:pPr>
        <w:tabs>
          <w:tab w:val="left" w:pos="8385"/>
        </w:tabs>
      </w:pPr>
    </w:p>
    <w:p w14:paraId="6E290F08" w14:textId="77777777" w:rsidR="00254932" w:rsidRDefault="00254932" w:rsidP="002B2CC1">
      <w:pPr>
        <w:tabs>
          <w:tab w:val="left" w:pos="8385"/>
        </w:tabs>
      </w:pPr>
    </w:p>
    <w:p w14:paraId="07AE6DDB" w14:textId="77777777" w:rsidR="00254932" w:rsidRDefault="00254932" w:rsidP="002B2CC1">
      <w:pPr>
        <w:tabs>
          <w:tab w:val="left" w:pos="8385"/>
        </w:tabs>
      </w:pPr>
    </w:p>
    <w:p w14:paraId="5FE7183D" w14:textId="77777777" w:rsidR="00254932" w:rsidRDefault="00254932" w:rsidP="002B2CC1">
      <w:pPr>
        <w:tabs>
          <w:tab w:val="left" w:pos="8385"/>
        </w:tabs>
      </w:pPr>
    </w:p>
    <w:p w14:paraId="099CB082" w14:textId="77777777" w:rsidR="00254932" w:rsidRDefault="00254932" w:rsidP="002B2CC1">
      <w:pPr>
        <w:tabs>
          <w:tab w:val="left" w:pos="8385"/>
        </w:tabs>
      </w:pPr>
    </w:p>
    <w:p w14:paraId="47354A77" w14:textId="77777777" w:rsidR="00254932" w:rsidRDefault="00254932" w:rsidP="002B2CC1">
      <w:pPr>
        <w:tabs>
          <w:tab w:val="left" w:pos="8385"/>
        </w:tabs>
      </w:pPr>
    </w:p>
    <w:p w14:paraId="7C966F74" w14:textId="77777777" w:rsidR="00254932" w:rsidRDefault="00254932" w:rsidP="002B2CC1">
      <w:pPr>
        <w:tabs>
          <w:tab w:val="left" w:pos="8385"/>
        </w:tabs>
      </w:pPr>
    </w:p>
    <w:p w14:paraId="67751773" w14:textId="6276A4A0" w:rsidR="008A7561" w:rsidRDefault="00055086" w:rsidP="002B2CC1">
      <w:pPr>
        <w:tabs>
          <w:tab w:val="left" w:pos="8385"/>
        </w:tabs>
        <w:rPr>
          <w:u w:val="single"/>
        </w:rPr>
      </w:pPr>
      <w:r w:rsidRPr="00055086">
        <w:lastRenderedPageBreak/>
        <w:t xml:space="preserve">FR </w:t>
      </w:r>
      <w:r>
        <w:t>§</w:t>
      </w:r>
      <w:r w:rsidR="00B51C5A">
        <w:t xml:space="preserve"> </w:t>
      </w:r>
      <w:r w:rsidR="006F675C">
        <w:t>60</w:t>
      </w:r>
    </w:p>
    <w:p w14:paraId="121174BE" w14:textId="32A54880" w:rsidR="008A7561" w:rsidRPr="00055086" w:rsidRDefault="00B51C5A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Gudstjänster från oktober</w:t>
      </w:r>
      <w:r w:rsidR="002E6FA8">
        <w:rPr>
          <w:u w:val="single"/>
        </w:rPr>
        <w:t xml:space="preserve"> och framåt</w:t>
      </w:r>
    </w:p>
    <w:p w14:paraId="3E6B7ABF" w14:textId="49B02B7A" w:rsidR="00BD5C9C" w:rsidRDefault="00BF6A52" w:rsidP="002B2CC1">
      <w:pPr>
        <w:tabs>
          <w:tab w:val="left" w:pos="8385"/>
        </w:tabs>
      </w:pPr>
      <w:r>
        <w:t xml:space="preserve">Christer Staaf föredrar ärendet. </w:t>
      </w:r>
      <w:r w:rsidR="008D2D59">
        <w:t>Församlingen</w:t>
      </w:r>
      <w:r>
        <w:t xml:space="preserve"> har haft morgonböner, dop, vigslar, begravning</w:t>
      </w:r>
      <w:r w:rsidR="00675DD2">
        <w:t>ar</w:t>
      </w:r>
      <w:r w:rsidR="00305A81">
        <w:t xml:space="preserve">, och </w:t>
      </w:r>
      <w:r w:rsidR="00B35AF6">
        <w:t xml:space="preserve">konfirmation </w:t>
      </w:r>
      <w:r w:rsidR="00D37C8D">
        <w:t>med mer</w:t>
      </w:r>
      <w:r w:rsidR="00D806B5">
        <w:t>a</w:t>
      </w:r>
      <w:r w:rsidR="00D37C8D">
        <w:t xml:space="preserve"> under Covid-19-pandemin.</w:t>
      </w:r>
      <w:r w:rsidR="00B35AF6">
        <w:t xml:space="preserve"> </w:t>
      </w:r>
      <w:r w:rsidR="00D37C8D">
        <w:t xml:space="preserve">Från den 4 oktober kommer det firas </w:t>
      </w:r>
      <w:r w:rsidR="0010027C">
        <w:t xml:space="preserve">två </w:t>
      </w:r>
      <w:r w:rsidR="00D17854">
        <w:t>söndagsmässor</w:t>
      </w:r>
      <w:r w:rsidR="00B35AF6">
        <w:t xml:space="preserve"> </w:t>
      </w:r>
      <w:r w:rsidR="0010027C">
        <w:t xml:space="preserve">varje söndag </w:t>
      </w:r>
      <w:r w:rsidR="00A0520E">
        <w:t>i domkyrkan.</w:t>
      </w:r>
      <w:r w:rsidR="00B35AF6">
        <w:t xml:space="preserve"> </w:t>
      </w:r>
      <w:r w:rsidR="00AE1CFB">
        <w:t>Christer</w:t>
      </w:r>
      <w:r w:rsidR="00A0520E">
        <w:t xml:space="preserve"> Staaf, domkyrkokaplan</w:t>
      </w:r>
      <w:r w:rsidR="00AE1CFB">
        <w:t xml:space="preserve"> har gjort en riskanalys</w:t>
      </w:r>
      <w:r w:rsidR="00C848A5">
        <w:t xml:space="preserve">. </w:t>
      </w:r>
    </w:p>
    <w:p w14:paraId="27AD8FDB" w14:textId="6DA236D1" w:rsidR="002E4445" w:rsidRDefault="000019FE" w:rsidP="002B2CC1">
      <w:pPr>
        <w:tabs>
          <w:tab w:val="left" w:pos="8385"/>
        </w:tabs>
      </w:pPr>
      <w:r>
        <w:t xml:space="preserve">Två </w:t>
      </w:r>
      <w:r w:rsidR="00D806B5">
        <w:t xml:space="preserve">mässor, </w:t>
      </w:r>
      <w:r>
        <w:t>kl. 10.00 och 12.00</w:t>
      </w:r>
      <w:r w:rsidR="00D806B5">
        <w:t>,</w:t>
      </w:r>
      <w:r>
        <w:t xml:space="preserve"> varje söndag. </w:t>
      </w:r>
      <w:r w:rsidR="00E4745F">
        <w:t>Förkortad högmässa. In</w:t>
      </w:r>
      <w:r w:rsidR="00B820B2">
        <w:t>gen</w:t>
      </w:r>
      <w:r w:rsidR="00E4745F">
        <w:t xml:space="preserve"> söndagsskola. </w:t>
      </w:r>
      <w:r w:rsidR="00F155AB">
        <w:t xml:space="preserve">Max 50 </w:t>
      </w:r>
      <w:r w:rsidR="00D806B5">
        <w:t xml:space="preserve">besökare </w:t>
      </w:r>
      <w:r w:rsidR="00F155AB">
        <w:t xml:space="preserve">vid varje gudstjänst. </w:t>
      </w:r>
      <w:r w:rsidR="00DD1D80">
        <w:t xml:space="preserve">Medverkande </w:t>
      </w:r>
      <w:r w:rsidR="008D0EFE">
        <w:t>som kör, kyrkvärdar, förbön- och textläsare</w:t>
      </w:r>
      <w:r w:rsidR="00B60DB5">
        <w:t xml:space="preserve"> </w:t>
      </w:r>
      <w:r w:rsidR="00DD1D80">
        <w:t xml:space="preserve">räknas inte in i </w:t>
      </w:r>
      <w:r w:rsidR="00C848A5">
        <w:t>maxantalet</w:t>
      </w:r>
      <w:r w:rsidR="00DD1D80">
        <w:t>.</w:t>
      </w:r>
      <w:r w:rsidR="00B73C9F">
        <w:t xml:space="preserve"> </w:t>
      </w:r>
      <w:r w:rsidR="002E4445">
        <w:t xml:space="preserve">Kören placeras i koret. </w:t>
      </w:r>
      <w:r w:rsidR="0052536E">
        <w:t xml:space="preserve">Inget kyrkkaffe ännu. </w:t>
      </w:r>
    </w:p>
    <w:p w14:paraId="28019044" w14:textId="5A5A0A94" w:rsidR="00B60DB5" w:rsidRDefault="00B60DB5" w:rsidP="002B2CC1">
      <w:pPr>
        <w:tabs>
          <w:tab w:val="left" w:pos="8385"/>
        </w:tabs>
      </w:pPr>
      <w:r>
        <w:t>Tacksägelse kommer ingå i mässan, men även tacksägelseringningen som nu är på torsdagskvällar kommer finnas kvar.</w:t>
      </w:r>
    </w:p>
    <w:p w14:paraId="4B54C0AF" w14:textId="2C2A6D92" w:rsidR="00EA7936" w:rsidRDefault="00EA7936" w:rsidP="002B2CC1">
      <w:pPr>
        <w:tabs>
          <w:tab w:val="left" w:pos="8385"/>
        </w:tabs>
      </w:pPr>
      <w:r>
        <w:t>Vi går ut</w:t>
      </w:r>
      <w:r w:rsidR="00BE5AE8">
        <w:t xml:space="preserve"> </w:t>
      </w:r>
      <w:r w:rsidR="00E00E5B">
        <w:t>vid olika</w:t>
      </w:r>
      <w:r w:rsidR="003E092D">
        <w:t xml:space="preserve"> utgångar</w:t>
      </w:r>
      <w:r w:rsidR="00BE5AE8">
        <w:t xml:space="preserve"> under ordnade former</w:t>
      </w:r>
      <w:r w:rsidR="00933558">
        <w:t xml:space="preserve"> och fortsätter samtalen utomhus för att minska smittorisken. </w:t>
      </w:r>
    </w:p>
    <w:p w14:paraId="53FF112E" w14:textId="5BAA595D" w:rsidR="00F8506C" w:rsidRPr="006C7FDE" w:rsidRDefault="00F8506C" w:rsidP="002B2CC1">
      <w:pPr>
        <w:tabs>
          <w:tab w:val="left" w:pos="8385"/>
        </w:tabs>
      </w:pPr>
      <w:r>
        <w:t>Vi kommer löpande utvärdera allt och förändra det som inte fungerar.</w:t>
      </w:r>
    </w:p>
    <w:p w14:paraId="32AD5EEB" w14:textId="5DA90855" w:rsidR="002B2CC1" w:rsidRDefault="002B2CC1" w:rsidP="002B2CC1">
      <w:pPr>
        <w:tabs>
          <w:tab w:val="left" w:pos="8385"/>
        </w:tabs>
      </w:pPr>
    </w:p>
    <w:p w14:paraId="38B19319" w14:textId="1309816F" w:rsidR="002C1FC4" w:rsidRPr="00811373" w:rsidRDefault="002C1FC4" w:rsidP="002B2CC1">
      <w:pPr>
        <w:tabs>
          <w:tab w:val="left" w:pos="8385"/>
        </w:tabs>
      </w:pPr>
      <w:r w:rsidRPr="002E6FA8">
        <w:rPr>
          <w:b/>
          <w:bCs/>
        </w:rPr>
        <w:t xml:space="preserve">Församlingsrådet </w:t>
      </w:r>
      <w:r w:rsidR="003E092D" w:rsidRPr="002E6FA8">
        <w:rPr>
          <w:b/>
          <w:bCs/>
        </w:rPr>
        <w:t>samråder</w:t>
      </w:r>
      <w:r w:rsidR="00811373">
        <w:rPr>
          <w:b/>
          <w:bCs/>
        </w:rPr>
        <w:t xml:space="preserve"> </w:t>
      </w:r>
      <w:r w:rsidR="00811373">
        <w:t>med domkyrkokaplanen och församlingsherden och är positiv</w:t>
      </w:r>
      <w:r w:rsidR="00020795">
        <w:t>a</w:t>
      </w:r>
      <w:r w:rsidR="00747A6F">
        <w:t xml:space="preserve"> till </w:t>
      </w:r>
      <w:r w:rsidR="00020795">
        <w:t>förslaget gällande gudstjänster.</w:t>
      </w:r>
    </w:p>
    <w:p w14:paraId="19367D46" w14:textId="77777777" w:rsidR="001B37FD" w:rsidRPr="002C1FC4" w:rsidRDefault="001B37FD" w:rsidP="002B2CC1">
      <w:pPr>
        <w:tabs>
          <w:tab w:val="left" w:pos="8385"/>
        </w:tabs>
      </w:pPr>
    </w:p>
    <w:p w14:paraId="401F19D7" w14:textId="62B05698" w:rsidR="002B2CC1" w:rsidRDefault="002B2CC1" w:rsidP="00481A1C">
      <w:pPr>
        <w:tabs>
          <w:tab w:val="left" w:pos="5670"/>
          <w:tab w:val="left" w:pos="8385"/>
        </w:tabs>
      </w:pPr>
      <w:r>
        <w:t>FR §</w:t>
      </w:r>
      <w:r w:rsidR="00B51C5A">
        <w:t xml:space="preserve"> 6</w:t>
      </w:r>
      <w:r w:rsidR="006F675C">
        <w:t>1</w:t>
      </w:r>
      <w:r w:rsidR="00481A1C">
        <w:tab/>
      </w:r>
      <w:r w:rsidR="00E922A6">
        <w:t xml:space="preserve">BILAGA </w:t>
      </w:r>
      <w:r w:rsidR="00233DAD">
        <w:t>4</w:t>
      </w:r>
    </w:p>
    <w:p w14:paraId="23D23A54" w14:textId="53489BE0" w:rsidR="00B51C5A" w:rsidRDefault="00B51C5A" w:rsidP="002B2CC1">
      <w:pPr>
        <w:tabs>
          <w:tab w:val="left" w:pos="8385"/>
        </w:tabs>
      </w:pPr>
      <w:r>
        <w:rPr>
          <w:u w:val="single"/>
        </w:rPr>
        <w:t>Åtgärder med anledning av Corona</w:t>
      </w:r>
    </w:p>
    <w:p w14:paraId="2A362F6F" w14:textId="031DEE55" w:rsidR="006E2E40" w:rsidRDefault="003571D5" w:rsidP="002B2CC1">
      <w:pPr>
        <w:tabs>
          <w:tab w:val="left" w:pos="8385"/>
        </w:tabs>
      </w:pPr>
      <w:r>
        <w:t xml:space="preserve">Församlingsrådet </w:t>
      </w:r>
      <w:r w:rsidR="00760EC2">
        <w:t xml:space="preserve">har läst och tagit till sig det som Helen </w:t>
      </w:r>
      <w:r w:rsidR="00675DD2">
        <w:t xml:space="preserve">och ledningsgruppen har </w:t>
      </w:r>
      <w:r w:rsidR="00760EC2">
        <w:t>skrivit</w:t>
      </w:r>
      <w:r w:rsidR="006E2E40">
        <w:t xml:space="preserve"> i </w:t>
      </w:r>
      <w:r w:rsidR="00A02E01">
        <w:t xml:space="preserve">dokumentet </w:t>
      </w:r>
      <w:r w:rsidR="00D806B5">
        <w:t>”Ställningstaganden hösten 2020</w:t>
      </w:r>
      <w:r w:rsidR="00481A1C">
        <w:t xml:space="preserve"> med anledning av Corona</w:t>
      </w:r>
      <w:r w:rsidR="00D806B5">
        <w:t>”</w:t>
      </w:r>
      <w:r w:rsidR="00481A1C">
        <w:t xml:space="preserve">. </w:t>
      </w:r>
    </w:p>
    <w:p w14:paraId="556B26DC" w14:textId="77777777" w:rsidR="003571D5" w:rsidRDefault="003571D5" w:rsidP="002B2CC1">
      <w:pPr>
        <w:tabs>
          <w:tab w:val="left" w:pos="8385"/>
        </w:tabs>
      </w:pPr>
    </w:p>
    <w:p w14:paraId="01C569C7" w14:textId="791B34B6" w:rsidR="00B51C5A" w:rsidRDefault="00B51C5A" w:rsidP="002B2CC1">
      <w:pPr>
        <w:tabs>
          <w:tab w:val="left" w:pos="8385"/>
        </w:tabs>
      </w:pPr>
      <w:r>
        <w:t>FR § 6</w:t>
      </w:r>
      <w:r w:rsidR="006F675C">
        <w:t>2</w:t>
      </w:r>
    </w:p>
    <w:p w14:paraId="06D762E9" w14:textId="2956587C" w:rsidR="00B51C5A" w:rsidRDefault="00B51C5A" w:rsidP="002B2CC1">
      <w:pPr>
        <w:tabs>
          <w:tab w:val="left" w:pos="8385"/>
        </w:tabs>
      </w:pPr>
      <w:r>
        <w:rPr>
          <w:u w:val="single"/>
        </w:rPr>
        <w:t>Församlingsherdens rapporter</w:t>
      </w:r>
    </w:p>
    <w:p w14:paraId="708D470A" w14:textId="2C651330" w:rsidR="00017ADA" w:rsidRDefault="00FB0762" w:rsidP="002B2CC1">
      <w:pPr>
        <w:tabs>
          <w:tab w:val="left" w:pos="8385"/>
        </w:tabs>
      </w:pPr>
      <w:r>
        <w:t>Helen har skrivit en hälsning till våra ideella, som skickas ut</w:t>
      </w:r>
      <w:r w:rsidR="002E6FA8">
        <w:t xml:space="preserve"> av respektive gruppledare bland personalen. </w:t>
      </w:r>
    </w:p>
    <w:p w14:paraId="48CD18EB" w14:textId="78FAAA7A" w:rsidR="00F010BF" w:rsidRDefault="002A1179" w:rsidP="002B2CC1">
      <w:pPr>
        <w:tabs>
          <w:tab w:val="left" w:pos="8385"/>
        </w:tabs>
      </w:pPr>
      <w:r>
        <w:t xml:space="preserve">Flera av de dop som i våras </w:t>
      </w:r>
      <w:r w:rsidR="00675DD2">
        <w:t>av</w:t>
      </w:r>
      <w:r>
        <w:t>bokades p</w:t>
      </w:r>
      <w:r w:rsidR="00BD2D1D">
        <w:t xml:space="preserve">å </w:t>
      </w:r>
      <w:r>
        <w:t>g</w:t>
      </w:r>
      <w:r w:rsidR="00BD2D1D">
        <w:t xml:space="preserve">rund </w:t>
      </w:r>
      <w:r>
        <w:t>a</w:t>
      </w:r>
      <w:r w:rsidR="00BD2D1D">
        <w:t>v</w:t>
      </w:r>
      <w:r>
        <w:t xml:space="preserve"> Covid-19 </w:t>
      </w:r>
      <w:r w:rsidR="00254932">
        <w:t xml:space="preserve">har </w:t>
      </w:r>
      <w:r w:rsidR="008D2D59">
        <w:t>boka</w:t>
      </w:r>
      <w:r w:rsidR="00254932">
        <w:t>ts</w:t>
      </w:r>
      <w:r w:rsidR="008D2D59">
        <w:t xml:space="preserve"> om</w:t>
      </w:r>
      <w:r w:rsidR="00254932">
        <w:t xml:space="preserve"> igen</w:t>
      </w:r>
      <w:r>
        <w:t xml:space="preserve">. Nio familjer har inte bokat </w:t>
      </w:r>
      <w:r w:rsidR="008D2D59">
        <w:t>om</w:t>
      </w:r>
      <w:r>
        <w:t xml:space="preserve">, och dom kommer Helen att </w:t>
      </w:r>
      <w:r w:rsidR="008D2D59">
        <w:t>kontakta</w:t>
      </w:r>
      <w:r>
        <w:t>.</w:t>
      </w:r>
    </w:p>
    <w:p w14:paraId="039AC7E3" w14:textId="45338905" w:rsidR="00C857E6" w:rsidRDefault="00C857E6" w:rsidP="002B2CC1">
      <w:pPr>
        <w:tabs>
          <w:tab w:val="left" w:pos="8385"/>
        </w:tabs>
      </w:pPr>
      <w:r>
        <w:t>Den 26 september är det drop in-dop i domkyrkan, sex personer är förbokade.</w:t>
      </w:r>
      <w:r w:rsidR="006449EE">
        <w:t xml:space="preserve"> </w:t>
      </w:r>
    </w:p>
    <w:p w14:paraId="651C52D1" w14:textId="27EE8436" w:rsidR="006449EE" w:rsidRDefault="006449EE" w:rsidP="002B2CC1">
      <w:pPr>
        <w:tabs>
          <w:tab w:val="left" w:pos="8385"/>
        </w:tabs>
      </w:pPr>
      <w:r>
        <w:t>De konfirmand</w:t>
      </w:r>
      <w:r w:rsidR="002E6FA8">
        <w:t>grupper</w:t>
      </w:r>
      <w:r>
        <w:t xml:space="preserve"> som pausades i våras har </w:t>
      </w:r>
      <w:r w:rsidR="002E6FA8">
        <w:t>startats upp igen</w:t>
      </w:r>
      <w:r>
        <w:t>, så i november konfirmeras ca 60 ungdomar i domkyrkan.</w:t>
      </w:r>
    </w:p>
    <w:p w14:paraId="244E0FD4" w14:textId="367727DB" w:rsidR="00141B28" w:rsidRPr="00017ADA" w:rsidRDefault="00141B28" w:rsidP="002B2CC1">
      <w:pPr>
        <w:tabs>
          <w:tab w:val="left" w:pos="8385"/>
        </w:tabs>
      </w:pPr>
      <w:r>
        <w:t>Vi har ju under hela Covid-19-perioden haft böner på morgon och middagstid</w:t>
      </w:r>
      <w:r w:rsidR="00577EA4">
        <w:t xml:space="preserve">. På </w:t>
      </w:r>
      <w:r w:rsidR="009B69A3">
        <w:t>morgnarna</w:t>
      </w:r>
      <w:r w:rsidR="00577EA4">
        <w:t xml:space="preserve"> har det kommit omkring </w:t>
      </w:r>
      <w:r w:rsidR="0000059C">
        <w:t>25–35</w:t>
      </w:r>
      <w:r w:rsidR="00577EA4">
        <w:t xml:space="preserve"> personer</w:t>
      </w:r>
      <w:r w:rsidR="00374B13">
        <w:t xml:space="preserve"> v</w:t>
      </w:r>
      <w:r w:rsidR="00BD2D1D">
        <w:t>arje gång.</w:t>
      </w:r>
    </w:p>
    <w:p w14:paraId="37097B9B" w14:textId="01D7B165" w:rsidR="00B51C5A" w:rsidRDefault="00B51C5A" w:rsidP="002B2CC1">
      <w:pPr>
        <w:tabs>
          <w:tab w:val="left" w:pos="8385"/>
        </w:tabs>
      </w:pPr>
    </w:p>
    <w:p w14:paraId="4ABD1920" w14:textId="696E6E16" w:rsidR="00B51C5A" w:rsidRPr="00B51C5A" w:rsidRDefault="00D61755" w:rsidP="002B2CC1">
      <w:pPr>
        <w:tabs>
          <w:tab w:val="left" w:pos="8385"/>
        </w:tabs>
      </w:pPr>
      <w:r>
        <w:t>FR § 6</w:t>
      </w:r>
      <w:r w:rsidR="006F675C">
        <w:t>3</w:t>
      </w:r>
    </w:p>
    <w:p w14:paraId="042F16FD" w14:textId="77777777"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Kyrkorådets rapporter</w:t>
      </w:r>
    </w:p>
    <w:p w14:paraId="52233E7D" w14:textId="3B38724D" w:rsidR="00C72218" w:rsidRDefault="00CC6693" w:rsidP="002B2CC1">
      <w:pPr>
        <w:tabs>
          <w:tab w:val="left" w:pos="6237"/>
          <w:tab w:val="left" w:pos="8385"/>
        </w:tabs>
      </w:pPr>
      <w:r>
        <w:t>Inger Persson</w:t>
      </w:r>
      <w:r w:rsidR="001C3D23">
        <w:t xml:space="preserve"> </w:t>
      </w:r>
      <w:r>
        <w:t>rapportera</w:t>
      </w:r>
      <w:r w:rsidR="001C3D23">
        <w:t>r</w:t>
      </w:r>
      <w:r>
        <w:t xml:space="preserve"> från kyrkorådets </w:t>
      </w:r>
      <w:r w:rsidR="008A7561">
        <w:t>senaste möte</w:t>
      </w:r>
      <w:r w:rsidR="001C3D23">
        <w:t xml:space="preserve">, den </w:t>
      </w:r>
      <w:r w:rsidR="004D771B">
        <w:t xml:space="preserve">16 </w:t>
      </w:r>
      <w:r w:rsidR="00C72218">
        <w:t xml:space="preserve">september. </w:t>
      </w:r>
    </w:p>
    <w:p w14:paraId="7692B02B" w14:textId="77777777" w:rsidR="002B2CC1" w:rsidRPr="0049411B" w:rsidRDefault="002B2CC1" w:rsidP="002B2CC1">
      <w:pPr>
        <w:tabs>
          <w:tab w:val="left" w:pos="6237"/>
          <w:tab w:val="left" w:pos="8385"/>
        </w:tabs>
      </w:pPr>
    </w:p>
    <w:p w14:paraId="2A77E606" w14:textId="77777777" w:rsidR="00254932" w:rsidRDefault="00254932" w:rsidP="00055086">
      <w:pPr>
        <w:rPr>
          <w:szCs w:val="24"/>
        </w:rPr>
      </w:pPr>
    </w:p>
    <w:p w14:paraId="70B48507" w14:textId="77777777" w:rsidR="00254932" w:rsidRDefault="00254932" w:rsidP="00055086">
      <w:pPr>
        <w:rPr>
          <w:szCs w:val="24"/>
        </w:rPr>
      </w:pPr>
    </w:p>
    <w:p w14:paraId="03AB9D8E" w14:textId="77777777" w:rsidR="00254932" w:rsidRDefault="00254932" w:rsidP="00055086">
      <w:pPr>
        <w:rPr>
          <w:szCs w:val="24"/>
        </w:rPr>
      </w:pPr>
    </w:p>
    <w:p w14:paraId="38ACD2DB" w14:textId="77777777" w:rsidR="00254932" w:rsidRDefault="00254932" w:rsidP="00055086">
      <w:pPr>
        <w:rPr>
          <w:szCs w:val="24"/>
        </w:rPr>
      </w:pPr>
    </w:p>
    <w:p w14:paraId="0773F45C" w14:textId="77777777" w:rsidR="00254932" w:rsidRDefault="00254932" w:rsidP="00055086">
      <w:pPr>
        <w:rPr>
          <w:szCs w:val="24"/>
        </w:rPr>
      </w:pPr>
    </w:p>
    <w:p w14:paraId="629E9226" w14:textId="77777777" w:rsidR="00254932" w:rsidRDefault="00254932" w:rsidP="00055086">
      <w:pPr>
        <w:rPr>
          <w:szCs w:val="24"/>
        </w:rPr>
      </w:pPr>
    </w:p>
    <w:p w14:paraId="69F76779" w14:textId="06721BBB" w:rsidR="00055086" w:rsidRDefault="00055086" w:rsidP="00055086">
      <w:pPr>
        <w:rPr>
          <w:szCs w:val="24"/>
        </w:rPr>
      </w:pPr>
      <w:r>
        <w:rPr>
          <w:szCs w:val="24"/>
        </w:rPr>
        <w:lastRenderedPageBreak/>
        <w:t>FR §</w:t>
      </w:r>
      <w:r w:rsidR="00D61755">
        <w:rPr>
          <w:szCs w:val="24"/>
        </w:rPr>
        <w:t xml:space="preserve"> 6</w:t>
      </w:r>
      <w:r w:rsidR="006F675C">
        <w:rPr>
          <w:szCs w:val="24"/>
        </w:rPr>
        <w:t>4</w:t>
      </w:r>
    </w:p>
    <w:p w14:paraId="5349757B" w14:textId="759A0816" w:rsidR="00055086" w:rsidRDefault="00D61755" w:rsidP="00055086">
      <w:pPr>
        <w:rPr>
          <w:szCs w:val="24"/>
          <w:u w:val="single"/>
        </w:rPr>
      </w:pPr>
      <w:r>
        <w:rPr>
          <w:szCs w:val="24"/>
          <w:u w:val="single"/>
        </w:rPr>
        <w:t>FIN 2020</w:t>
      </w:r>
    </w:p>
    <w:p w14:paraId="313526A2" w14:textId="0A20F489" w:rsidR="00D61755" w:rsidRDefault="00732104" w:rsidP="00055086">
      <w:pPr>
        <w:rPr>
          <w:szCs w:val="24"/>
        </w:rPr>
      </w:pPr>
      <w:r>
        <w:rPr>
          <w:szCs w:val="24"/>
        </w:rPr>
        <w:t>På tacksägelsedagen kommer församlingsinstruktionen tas emot</w:t>
      </w:r>
      <w:r w:rsidR="00CD3C48">
        <w:rPr>
          <w:szCs w:val="24"/>
        </w:rPr>
        <w:t xml:space="preserve"> i alla </w:t>
      </w:r>
      <w:r w:rsidR="00791E2B">
        <w:rPr>
          <w:szCs w:val="24"/>
        </w:rPr>
        <w:t xml:space="preserve">pastoratets </w:t>
      </w:r>
      <w:r w:rsidR="00CD3C48">
        <w:rPr>
          <w:szCs w:val="24"/>
        </w:rPr>
        <w:t>församlingar.</w:t>
      </w:r>
    </w:p>
    <w:p w14:paraId="3ADCAF51" w14:textId="77777777" w:rsidR="00791E2B" w:rsidRDefault="00791E2B" w:rsidP="00055086">
      <w:pPr>
        <w:rPr>
          <w:szCs w:val="24"/>
        </w:rPr>
      </w:pPr>
    </w:p>
    <w:p w14:paraId="105F7246" w14:textId="3F3E7D88" w:rsidR="00CD3C48" w:rsidRDefault="00CD3C48" w:rsidP="00055086">
      <w:pPr>
        <w:rPr>
          <w:szCs w:val="24"/>
        </w:rPr>
      </w:pPr>
      <w:r>
        <w:rPr>
          <w:szCs w:val="24"/>
        </w:rPr>
        <w:t xml:space="preserve">FR § </w:t>
      </w:r>
      <w:r w:rsidR="00935CB8">
        <w:rPr>
          <w:szCs w:val="24"/>
        </w:rPr>
        <w:t>6</w:t>
      </w:r>
      <w:r w:rsidR="006F675C">
        <w:rPr>
          <w:szCs w:val="24"/>
        </w:rPr>
        <w:t>5</w:t>
      </w:r>
    </w:p>
    <w:p w14:paraId="5E599FC2" w14:textId="085723CA" w:rsidR="00935CB8" w:rsidRDefault="00935CB8" w:rsidP="00055086">
      <w:pPr>
        <w:rPr>
          <w:szCs w:val="24"/>
        </w:rPr>
      </w:pPr>
      <w:r>
        <w:rPr>
          <w:szCs w:val="24"/>
          <w:u w:val="single"/>
        </w:rPr>
        <w:t>Val av ombud till Linköpings stadsmission</w:t>
      </w:r>
    </w:p>
    <w:p w14:paraId="0A41CDBA" w14:textId="0224086B" w:rsidR="00BD4464" w:rsidRDefault="00610118" w:rsidP="00055086">
      <w:pPr>
        <w:rPr>
          <w:szCs w:val="24"/>
        </w:rPr>
      </w:pPr>
      <w:r>
        <w:rPr>
          <w:szCs w:val="24"/>
        </w:rPr>
        <w:t>Då det s</w:t>
      </w:r>
      <w:r w:rsidR="007304F4">
        <w:rPr>
          <w:szCs w:val="24"/>
        </w:rPr>
        <w:t>n</w:t>
      </w:r>
      <w:r>
        <w:rPr>
          <w:szCs w:val="24"/>
        </w:rPr>
        <w:t>art är ombudsmöte</w:t>
      </w:r>
      <w:r w:rsidR="002E6FA8">
        <w:rPr>
          <w:szCs w:val="24"/>
        </w:rPr>
        <w:t xml:space="preserve"> för Linköpings stadsmission och </w:t>
      </w:r>
      <w:r w:rsidR="00BD4464">
        <w:rPr>
          <w:szCs w:val="24"/>
        </w:rPr>
        <w:t>församlingsrådet</w:t>
      </w:r>
      <w:r w:rsidR="002E6FA8">
        <w:rPr>
          <w:szCs w:val="24"/>
        </w:rPr>
        <w:t xml:space="preserve"> ska</w:t>
      </w:r>
      <w:r w:rsidR="00BD4464">
        <w:rPr>
          <w:szCs w:val="24"/>
        </w:rPr>
        <w:t xml:space="preserve"> välja ombud</w:t>
      </w:r>
      <w:r w:rsidR="006472DB">
        <w:rPr>
          <w:szCs w:val="24"/>
        </w:rPr>
        <w:t>, tre ordinarie och tre ersättare.</w:t>
      </w:r>
    </w:p>
    <w:p w14:paraId="4B1F12D6" w14:textId="17BF44BA" w:rsidR="006472DB" w:rsidRDefault="006472DB" w:rsidP="00055086">
      <w:pPr>
        <w:rPr>
          <w:szCs w:val="24"/>
        </w:rPr>
      </w:pPr>
      <w:r>
        <w:rPr>
          <w:b/>
          <w:bCs/>
          <w:szCs w:val="24"/>
        </w:rPr>
        <w:t xml:space="preserve">Församlingsrådet beslutar </w:t>
      </w:r>
      <w:r w:rsidR="007304F4">
        <w:rPr>
          <w:szCs w:val="24"/>
        </w:rPr>
        <w:t>att välja Esther</w:t>
      </w:r>
      <w:r w:rsidR="00E22939">
        <w:rPr>
          <w:szCs w:val="24"/>
        </w:rPr>
        <w:t xml:space="preserve"> Surjan</w:t>
      </w:r>
      <w:r w:rsidR="007304F4">
        <w:rPr>
          <w:szCs w:val="24"/>
        </w:rPr>
        <w:t xml:space="preserve">, </w:t>
      </w:r>
      <w:r w:rsidR="003E520C">
        <w:rPr>
          <w:szCs w:val="24"/>
        </w:rPr>
        <w:t>PerArne</w:t>
      </w:r>
      <w:r w:rsidR="00E22939">
        <w:rPr>
          <w:szCs w:val="24"/>
        </w:rPr>
        <w:t xml:space="preserve"> Flogell och </w:t>
      </w:r>
      <w:r w:rsidR="003E520C">
        <w:rPr>
          <w:szCs w:val="24"/>
        </w:rPr>
        <w:t>Inger</w:t>
      </w:r>
      <w:r w:rsidR="00E22939">
        <w:rPr>
          <w:szCs w:val="24"/>
        </w:rPr>
        <w:t xml:space="preserve"> Persson</w:t>
      </w:r>
      <w:r w:rsidR="003E520C">
        <w:rPr>
          <w:szCs w:val="24"/>
        </w:rPr>
        <w:t xml:space="preserve"> till o</w:t>
      </w:r>
      <w:r w:rsidR="00E22939">
        <w:rPr>
          <w:szCs w:val="24"/>
        </w:rPr>
        <w:t xml:space="preserve">rdinarie </w:t>
      </w:r>
      <w:r w:rsidR="002E6FA8">
        <w:rPr>
          <w:szCs w:val="24"/>
        </w:rPr>
        <w:t>ombud</w:t>
      </w:r>
      <w:r w:rsidR="00E22939">
        <w:rPr>
          <w:szCs w:val="24"/>
        </w:rPr>
        <w:t xml:space="preserve"> samt</w:t>
      </w:r>
      <w:r w:rsidR="003E520C">
        <w:rPr>
          <w:szCs w:val="24"/>
        </w:rPr>
        <w:t xml:space="preserve"> Gu</w:t>
      </w:r>
      <w:r w:rsidR="00A31B49">
        <w:rPr>
          <w:szCs w:val="24"/>
        </w:rPr>
        <w:t>n</w:t>
      </w:r>
      <w:r w:rsidR="003E520C">
        <w:rPr>
          <w:szCs w:val="24"/>
        </w:rPr>
        <w:t xml:space="preserve">illa </w:t>
      </w:r>
      <w:r w:rsidR="00E22939">
        <w:rPr>
          <w:szCs w:val="24"/>
        </w:rPr>
        <w:t xml:space="preserve">Tegnevik </w:t>
      </w:r>
      <w:r w:rsidR="003E520C">
        <w:rPr>
          <w:szCs w:val="24"/>
        </w:rPr>
        <w:t>och Albert</w:t>
      </w:r>
      <w:r w:rsidR="00E22939">
        <w:rPr>
          <w:szCs w:val="24"/>
        </w:rPr>
        <w:t xml:space="preserve"> Shihade </w:t>
      </w:r>
      <w:r w:rsidR="009B343D">
        <w:rPr>
          <w:szCs w:val="24"/>
        </w:rPr>
        <w:t>till e</w:t>
      </w:r>
      <w:r w:rsidR="00E22939">
        <w:rPr>
          <w:szCs w:val="24"/>
        </w:rPr>
        <w:t>rsättare</w:t>
      </w:r>
      <w:r w:rsidR="009B343D">
        <w:rPr>
          <w:szCs w:val="24"/>
        </w:rPr>
        <w:t xml:space="preserve">. </w:t>
      </w:r>
      <w:r w:rsidR="00E22939">
        <w:rPr>
          <w:szCs w:val="24"/>
        </w:rPr>
        <w:t>Den sista ersättaren väljs vid ett senare tillfälle.</w:t>
      </w:r>
    </w:p>
    <w:p w14:paraId="74A6A558" w14:textId="77777777" w:rsidR="00CD3C48" w:rsidRDefault="00CD3C48" w:rsidP="00055086">
      <w:pPr>
        <w:rPr>
          <w:szCs w:val="24"/>
        </w:rPr>
      </w:pPr>
    </w:p>
    <w:p w14:paraId="691872C2" w14:textId="2E7528EB" w:rsidR="00055086" w:rsidRDefault="00D61755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t>FR § 6</w:t>
      </w:r>
      <w:r w:rsidR="006F675C">
        <w:rPr>
          <w:szCs w:val="24"/>
        </w:rPr>
        <w:t>6</w:t>
      </w:r>
      <w:r w:rsidR="00A31B49">
        <w:rPr>
          <w:szCs w:val="24"/>
        </w:rPr>
        <w:tab/>
        <w:t>BILAGA 5</w:t>
      </w:r>
      <w:r w:rsidR="00E22939">
        <w:rPr>
          <w:szCs w:val="24"/>
        </w:rPr>
        <w:t>, 6, 7</w:t>
      </w:r>
    </w:p>
    <w:p w14:paraId="280EBAA3" w14:textId="4565B59C" w:rsidR="00D61755" w:rsidRDefault="00D61755" w:rsidP="00B4298B">
      <w:pPr>
        <w:rPr>
          <w:szCs w:val="24"/>
        </w:rPr>
      </w:pPr>
      <w:r>
        <w:rPr>
          <w:szCs w:val="24"/>
          <w:u w:val="single"/>
        </w:rPr>
        <w:t>Rapporter</w:t>
      </w:r>
    </w:p>
    <w:p w14:paraId="69F50241" w14:textId="55AA8A1D" w:rsidR="00D61755" w:rsidRPr="00254932" w:rsidRDefault="00D61755" w:rsidP="00D61755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>
        <w:rPr>
          <w:szCs w:val="24"/>
        </w:rPr>
        <w:t xml:space="preserve"> </w:t>
      </w:r>
      <w:r w:rsidRPr="00254932">
        <w:rPr>
          <w:rFonts w:ascii="Times New Roman" w:hAnsi="Times New Roman" w:cs="Times New Roman"/>
          <w:sz w:val="24"/>
          <w:szCs w:val="28"/>
        </w:rPr>
        <w:t>Ideellt medarbetarskap, minnesanteckningar</w:t>
      </w:r>
      <w:r w:rsidR="00E22939" w:rsidRPr="00254932">
        <w:rPr>
          <w:rFonts w:ascii="Times New Roman" w:hAnsi="Times New Roman" w:cs="Times New Roman"/>
          <w:sz w:val="24"/>
          <w:szCs w:val="28"/>
        </w:rPr>
        <w:t xml:space="preserve"> bifogades i kallelsen</w:t>
      </w:r>
    </w:p>
    <w:p w14:paraId="4DD301CF" w14:textId="4E0CCC51" w:rsidR="00D61755" w:rsidRPr="00254932" w:rsidRDefault="00D61755" w:rsidP="00D61755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254932">
        <w:rPr>
          <w:rFonts w:ascii="Times New Roman" w:hAnsi="Times New Roman" w:cs="Times New Roman"/>
          <w:sz w:val="24"/>
          <w:szCs w:val="28"/>
        </w:rPr>
        <w:t>Utvecklingsplan ideella</w:t>
      </w:r>
      <w:r w:rsidR="00E22939" w:rsidRPr="00254932">
        <w:rPr>
          <w:rFonts w:ascii="Times New Roman" w:hAnsi="Times New Roman" w:cs="Times New Roman"/>
          <w:sz w:val="24"/>
          <w:szCs w:val="28"/>
        </w:rPr>
        <w:t xml:space="preserve"> – Torbjörn informerar att punkten kommer tas upp vid nästa sammanträde</w:t>
      </w:r>
    </w:p>
    <w:p w14:paraId="5C00FFBA" w14:textId="3404EAF8" w:rsidR="00093DD3" w:rsidRPr="00254932" w:rsidRDefault="00093DD3" w:rsidP="00D61755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254932">
        <w:rPr>
          <w:rFonts w:ascii="Times New Roman" w:hAnsi="Times New Roman" w:cs="Times New Roman"/>
          <w:sz w:val="24"/>
          <w:szCs w:val="28"/>
        </w:rPr>
        <w:t>Ombudsmöte för Linköpings stadsmission den 1 oktober</w:t>
      </w:r>
      <w:r w:rsidR="00E22939" w:rsidRPr="00254932">
        <w:rPr>
          <w:rFonts w:ascii="Times New Roman" w:hAnsi="Times New Roman" w:cs="Times New Roman"/>
          <w:sz w:val="24"/>
          <w:szCs w:val="28"/>
        </w:rPr>
        <w:t xml:space="preserve"> - Inbjudan</w:t>
      </w:r>
    </w:p>
    <w:p w14:paraId="16923AAE" w14:textId="48BD292D" w:rsidR="00093DD3" w:rsidRPr="00254932" w:rsidRDefault="00093DD3" w:rsidP="00D61755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254932">
        <w:rPr>
          <w:rFonts w:ascii="Times New Roman" w:hAnsi="Times New Roman" w:cs="Times New Roman"/>
          <w:sz w:val="24"/>
          <w:szCs w:val="28"/>
        </w:rPr>
        <w:t>Årsmöte för Linköpings Kristna råd den 5 november</w:t>
      </w:r>
      <w:r w:rsidR="00E22939" w:rsidRPr="00254932">
        <w:rPr>
          <w:rFonts w:ascii="Times New Roman" w:hAnsi="Times New Roman" w:cs="Times New Roman"/>
          <w:sz w:val="24"/>
          <w:szCs w:val="28"/>
        </w:rPr>
        <w:t xml:space="preserve"> – inbjudan.</w:t>
      </w:r>
    </w:p>
    <w:p w14:paraId="70FA3303" w14:textId="77777777" w:rsidR="00D61755" w:rsidRDefault="00D61755" w:rsidP="00B4298B">
      <w:pPr>
        <w:rPr>
          <w:szCs w:val="24"/>
        </w:rPr>
      </w:pPr>
    </w:p>
    <w:p w14:paraId="7DD1DEBD" w14:textId="6F443C7E" w:rsidR="00B4298B" w:rsidRDefault="00B4298B" w:rsidP="002E6FA8">
      <w:pPr>
        <w:tabs>
          <w:tab w:val="left" w:pos="5670"/>
        </w:tabs>
        <w:rPr>
          <w:szCs w:val="24"/>
        </w:rPr>
      </w:pPr>
      <w:r>
        <w:rPr>
          <w:szCs w:val="24"/>
        </w:rPr>
        <w:t>FR §</w:t>
      </w:r>
      <w:r w:rsidR="00D61755">
        <w:rPr>
          <w:szCs w:val="24"/>
        </w:rPr>
        <w:t xml:space="preserve"> 6</w:t>
      </w:r>
      <w:r w:rsidR="006F675C">
        <w:rPr>
          <w:szCs w:val="24"/>
        </w:rPr>
        <w:t>7</w:t>
      </w:r>
      <w:r w:rsidR="002E6FA8">
        <w:rPr>
          <w:szCs w:val="24"/>
        </w:rPr>
        <w:tab/>
        <w:t>BILAGA 8</w:t>
      </w:r>
    </w:p>
    <w:p w14:paraId="775AE6BA" w14:textId="77777777" w:rsidR="00B4298B" w:rsidRDefault="00B4298B" w:rsidP="00B4298B">
      <w:pPr>
        <w:rPr>
          <w:szCs w:val="24"/>
        </w:rPr>
      </w:pPr>
      <w:r>
        <w:rPr>
          <w:szCs w:val="24"/>
          <w:u w:val="single"/>
        </w:rPr>
        <w:t>Övriga frågor</w:t>
      </w:r>
    </w:p>
    <w:p w14:paraId="0BB614D2" w14:textId="2E4CF6D7" w:rsidR="008A7561" w:rsidRPr="00BD7BBD" w:rsidRDefault="00D61755" w:rsidP="00D61755">
      <w:pPr>
        <w:pStyle w:val="Liststycke"/>
        <w:numPr>
          <w:ilvl w:val="0"/>
          <w:numId w:val="6"/>
        </w:numPr>
        <w:tabs>
          <w:tab w:val="left" w:pos="5245"/>
        </w:tabs>
        <w:spacing w:line="259" w:lineRule="auto"/>
        <w:rPr>
          <w:rFonts w:ascii="Times New Roman" w:hAnsi="Times New Roman" w:cs="Times New Roman"/>
          <w:sz w:val="24"/>
          <w:szCs w:val="28"/>
        </w:rPr>
      </w:pPr>
      <w:r w:rsidRPr="00BD7BBD">
        <w:rPr>
          <w:rFonts w:ascii="Times New Roman" w:hAnsi="Times New Roman" w:cs="Times New Roman"/>
          <w:sz w:val="24"/>
          <w:szCs w:val="28"/>
        </w:rPr>
        <w:t xml:space="preserve">Ledamot som avgått </w:t>
      </w:r>
      <w:r w:rsidR="009075DF" w:rsidRPr="00BD7BBD">
        <w:rPr>
          <w:rFonts w:ascii="Times New Roman" w:hAnsi="Times New Roman" w:cs="Times New Roman"/>
          <w:sz w:val="24"/>
          <w:szCs w:val="28"/>
        </w:rPr>
        <w:t>i församlingsrådet</w:t>
      </w:r>
      <w:r w:rsidR="00B27187" w:rsidRPr="00BD7BBD">
        <w:rPr>
          <w:rFonts w:ascii="Times New Roman" w:hAnsi="Times New Roman" w:cs="Times New Roman"/>
          <w:sz w:val="24"/>
          <w:szCs w:val="28"/>
        </w:rPr>
        <w:t xml:space="preserve"> </w:t>
      </w:r>
      <w:r w:rsidRPr="00BD7BBD">
        <w:rPr>
          <w:rFonts w:ascii="Times New Roman" w:hAnsi="Times New Roman" w:cs="Times New Roman"/>
          <w:sz w:val="24"/>
          <w:szCs w:val="28"/>
        </w:rPr>
        <w:t>på grund av studier.</w:t>
      </w:r>
    </w:p>
    <w:p w14:paraId="41F4A800" w14:textId="77562ACC" w:rsidR="00D61755" w:rsidRPr="00BD7BBD" w:rsidRDefault="00D61755" w:rsidP="00D61755">
      <w:pPr>
        <w:pStyle w:val="Liststycke"/>
        <w:tabs>
          <w:tab w:val="left" w:pos="5245"/>
        </w:tabs>
        <w:spacing w:line="259" w:lineRule="auto"/>
        <w:rPr>
          <w:rFonts w:ascii="Times New Roman" w:hAnsi="Times New Roman" w:cs="Times New Roman"/>
          <w:sz w:val="24"/>
          <w:szCs w:val="28"/>
        </w:rPr>
      </w:pPr>
      <w:r w:rsidRPr="00BD7BBD">
        <w:rPr>
          <w:rFonts w:ascii="Times New Roman" w:hAnsi="Times New Roman" w:cs="Times New Roman"/>
          <w:sz w:val="24"/>
          <w:szCs w:val="28"/>
        </w:rPr>
        <w:t xml:space="preserve">Cajsa </w:t>
      </w:r>
      <w:proofErr w:type="spellStart"/>
      <w:r w:rsidRPr="00BD7BBD">
        <w:rPr>
          <w:rFonts w:ascii="Times New Roman" w:hAnsi="Times New Roman" w:cs="Times New Roman"/>
          <w:sz w:val="24"/>
          <w:szCs w:val="28"/>
        </w:rPr>
        <w:t>Lü</w:t>
      </w:r>
      <w:proofErr w:type="spellEnd"/>
      <w:r w:rsidRPr="00BD7BBD">
        <w:rPr>
          <w:rFonts w:ascii="Times New Roman" w:hAnsi="Times New Roman" w:cs="Times New Roman"/>
          <w:sz w:val="24"/>
          <w:szCs w:val="28"/>
        </w:rPr>
        <w:t xml:space="preserve"> har börjat studera i Lund och därmed avslutat sin tid i församlingsrådet. Cajsa har fått ett tack och en bok i avsked</w:t>
      </w:r>
      <w:r w:rsidR="00093DD3" w:rsidRPr="00BD7BBD">
        <w:rPr>
          <w:rFonts w:ascii="Times New Roman" w:hAnsi="Times New Roman" w:cs="Times New Roman"/>
          <w:sz w:val="24"/>
          <w:szCs w:val="28"/>
        </w:rPr>
        <w:t>s</w:t>
      </w:r>
      <w:r w:rsidRPr="00BD7BBD">
        <w:rPr>
          <w:rFonts w:ascii="Times New Roman" w:hAnsi="Times New Roman" w:cs="Times New Roman"/>
          <w:sz w:val="24"/>
          <w:szCs w:val="28"/>
        </w:rPr>
        <w:t>gåva, brevledes då hon redan flytta</w:t>
      </w:r>
      <w:r w:rsidR="00093DD3" w:rsidRPr="00BD7BBD">
        <w:rPr>
          <w:rFonts w:ascii="Times New Roman" w:hAnsi="Times New Roman" w:cs="Times New Roman"/>
          <w:sz w:val="24"/>
          <w:szCs w:val="28"/>
        </w:rPr>
        <w:t>t.</w:t>
      </w:r>
    </w:p>
    <w:p w14:paraId="3FB4DA62" w14:textId="4F955701" w:rsidR="00B27187" w:rsidRPr="00E22939" w:rsidRDefault="00E22939" w:rsidP="00E22939">
      <w:pPr>
        <w:pStyle w:val="Liststycke"/>
        <w:numPr>
          <w:ilvl w:val="0"/>
          <w:numId w:val="6"/>
        </w:numPr>
        <w:tabs>
          <w:tab w:val="left" w:pos="8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från e</w:t>
      </w:r>
      <w:r w:rsidRPr="008A0046">
        <w:rPr>
          <w:rFonts w:ascii="Times New Roman" w:hAnsi="Times New Roman" w:cs="Times New Roman"/>
          <w:sz w:val="24"/>
          <w:szCs w:val="24"/>
        </w:rPr>
        <w:t>kumeniska samarbetsrådet för domkyrko, St Lars och Missionskyrkan</w:t>
      </w:r>
      <w:r>
        <w:rPr>
          <w:rFonts w:ascii="Times New Roman" w:hAnsi="Times New Roman" w:cs="Times New Roman"/>
          <w:sz w:val="24"/>
          <w:szCs w:val="24"/>
        </w:rPr>
        <w:t xml:space="preserve"> har skickats ut via </w:t>
      </w:r>
      <w:proofErr w:type="gramStart"/>
      <w:r>
        <w:rPr>
          <w:rFonts w:ascii="Times New Roman" w:hAnsi="Times New Roman" w:cs="Times New Roman"/>
          <w:sz w:val="24"/>
          <w:szCs w:val="24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till församlingsrådet</w:t>
      </w:r>
    </w:p>
    <w:p w14:paraId="7CB539D4" w14:textId="6554F462" w:rsidR="00E31D13" w:rsidRPr="00BD7BBD" w:rsidRDefault="00E31D13" w:rsidP="00B27187">
      <w:pPr>
        <w:pStyle w:val="Liststycke"/>
        <w:numPr>
          <w:ilvl w:val="0"/>
          <w:numId w:val="6"/>
        </w:numPr>
        <w:tabs>
          <w:tab w:val="left" w:pos="5245"/>
        </w:tabs>
        <w:spacing w:line="259" w:lineRule="auto"/>
        <w:rPr>
          <w:rFonts w:ascii="Times New Roman" w:hAnsi="Times New Roman" w:cs="Times New Roman"/>
          <w:sz w:val="24"/>
          <w:szCs w:val="28"/>
        </w:rPr>
      </w:pPr>
      <w:r w:rsidRPr="00BD7BBD">
        <w:rPr>
          <w:rFonts w:ascii="Times New Roman" w:hAnsi="Times New Roman" w:cs="Times New Roman"/>
          <w:sz w:val="24"/>
          <w:szCs w:val="28"/>
        </w:rPr>
        <w:t>Kollekter är beslutade t o m 25 oktober, på nästa FR tas det upp som en punkt.</w:t>
      </w:r>
    </w:p>
    <w:p w14:paraId="07303756" w14:textId="5B411473" w:rsidR="00EC5591" w:rsidRPr="00BD7BBD" w:rsidRDefault="00EC5591" w:rsidP="00B27187">
      <w:pPr>
        <w:pStyle w:val="Liststycke"/>
        <w:numPr>
          <w:ilvl w:val="0"/>
          <w:numId w:val="6"/>
        </w:numPr>
        <w:tabs>
          <w:tab w:val="left" w:pos="5245"/>
        </w:tabs>
        <w:spacing w:line="259" w:lineRule="auto"/>
        <w:rPr>
          <w:rFonts w:ascii="Times New Roman" w:hAnsi="Times New Roman" w:cs="Times New Roman"/>
          <w:sz w:val="24"/>
          <w:szCs w:val="28"/>
        </w:rPr>
      </w:pPr>
      <w:r w:rsidRPr="00BD7BBD">
        <w:rPr>
          <w:rFonts w:ascii="Times New Roman" w:hAnsi="Times New Roman" w:cs="Times New Roman"/>
          <w:sz w:val="24"/>
          <w:szCs w:val="28"/>
        </w:rPr>
        <w:t xml:space="preserve">Fördjupning i församlingsrådet </w:t>
      </w:r>
      <w:r w:rsidR="0066558A" w:rsidRPr="00BD7BBD">
        <w:rPr>
          <w:rFonts w:ascii="Times New Roman" w:hAnsi="Times New Roman" w:cs="Times New Roman"/>
          <w:sz w:val="24"/>
          <w:szCs w:val="28"/>
        </w:rPr>
        <w:t>–</w:t>
      </w:r>
      <w:r w:rsidRPr="00BD7BBD">
        <w:rPr>
          <w:rFonts w:ascii="Times New Roman" w:hAnsi="Times New Roman" w:cs="Times New Roman"/>
          <w:sz w:val="24"/>
          <w:szCs w:val="28"/>
        </w:rPr>
        <w:t xml:space="preserve"> </w:t>
      </w:r>
      <w:r w:rsidR="00E22939">
        <w:rPr>
          <w:rFonts w:ascii="Times New Roman" w:hAnsi="Times New Roman" w:cs="Times New Roman"/>
          <w:sz w:val="24"/>
          <w:szCs w:val="28"/>
        </w:rPr>
        <w:t xml:space="preserve">vi kommer </w:t>
      </w:r>
      <w:r w:rsidR="0066558A" w:rsidRPr="00BD7BBD">
        <w:rPr>
          <w:rFonts w:ascii="Times New Roman" w:hAnsi="Times New Roman" w:cs="Times New Roman"/>
          <w:sz w:val="24"/>
          <w:szCs w:val="28"/>
        </w:rPr>
        <w:t xml:space="preserve">variera mellan våra böcker </w:t>
      </w:r>
      <w:r w:rsidR="005276EF" w:rsidRPr="00BD7BBD">
        <w:rPr>
          <w:rFonts w:ascii="Times New Roman" w:hAnsi="Times New Roman" w:cs="Times New Roman"/>
          <w:sz w:val="24"/>
          <w:szCs w:val="28"/>
        </w:rPr>
        <w:t xml:space="preserve">för att både lära sig om den inre </w:t>
      </w:r>
      <w:r w:rsidR="00E22939">
        <w:rPr>
          <w:rFonts w:ascii="Times New Roman" w:hAnsi="Times New Roman" w:cs="Times New Roman"/>
          <w:sz w:val="24"/>
          <w:szCs w:val="28"/>
        </w:rPr>
        <w:t xml:space="preserve">sidan </w:t>
      </w:r>
      <w:r w:rsidR="005276EF" w:rsidRPr="00BD7BBD">
        <w:rPr>
          <w:rFonts w:ascii="Times New Roman" w:hAnsi="Times New Roman" w:cs="Times New Roman"/>
          <w:sz w:val="24"/>
          <w:szCs w:val="28"/>
        </w:rPr>
        <w:t xml:space="preserve">och sammanträdessidan. </w:t>
      </w:r>
      <w:r w:rsidR="006B792C" w:rsidRPr="00BD7BBD">
        <w:rPr>
          <w:rFonts w:ascii="Times New Roman" w:hAnsi="Times New Roman" w:cs="Times New Roman"/>
          <w:sz w:val="24"/>
          <w:szCs w:val="28"/>
        </w:rPr>
        <w:t>Torbjörn och Helen arbetar vidare med frågan.</w:t>
      </w:r>
    </w:p>
    <w:p w14:paraId="63497DD9" w14:textId="77777777" w:rsidR="008A7561" w:rsidRDefault="008A7561" w:rsidP="00B4298B">
      <w:pPr>
        <w:rPr>
          <w:szCs w:val="24"/>
        </w:rPr>
      </w:pPr>
    </w:p>
    <w:p w14:paraId="5D2C70C1" w14:textId="414D0E4B" w:rsidR="002B2CC1" w:rsidRDefault="002B2CC1" w:rsidP="00B4298B">
      <w:pPr>
        <w:rPr>
          <w:szCs w:val="24"/>
        </w:rPr>
      </w:pPr>
      <w:r>
        <w:rPr>
          <w:szCs w:val="24"/>
        </w:rPr>
        <w:t>FR §</w:t>
      </w:r>
      <w:r w:rsidR="007F30C9">
        <w:rPr>
          <w:szCs w:val="24"/>
        </w:rPr>
        <w:t>6</w:t>
      </w:r>
      <w:r w:rsidR="006F675C">
        <w:rPr>
          <w:szCs w:val="24"/>
        </w:rPr>
        <w:t>8</w:t>
      </w:r>
    </w:p>
    <w:p w14:paraId="0CEE8B63" w14:textId="77777777" w:rsidR="002B2CC1" w:rsidRPr="00091C99" w:rsidRDefault="002B2CC1" w:rsidP="002B2CC1">
      <w:pPr>
        <w:rPr>
          <w:szCs w:val="24"/>
          <w:u w:val="single"/>
        </w:rPr>
      </w:pPr>
      <w:r w:rsidRPr="00091C99">
        <w:rPr>
          <w:szCs w:val="24"/>
          <w:u w:val="single"/>
        </w:rPr>
        <w:t>Sammanträdets avslutande</w:t>
      </w:r>
    </w:p>
    <w:p w14:paraId="3A59C35C" w14:textId="27D1A92F" w:rsidR="002B2CC1" w:rsidRPr="002E6FA8" w:rsidRDefault="002B2CC1" w:rsidP="002E6FA8">
      <w:pPr>
        <w:tabs>
          <w:tab w:val="left" w:pos="5670"/>
          <w:tab w:val="left" w:pos="8385"/>
        </w:tabs>
        <w:rPr>
          <w:szCs w:val="24"/>
        </w:rPr>
      </w:pPr>
      <w:r>
        <w:rPr>
          <w:szCs w:val="24"/>
        </w:rPr>
        <w:t>Ordföranden avslutar</w:t>
      </w:r>
      <w:r w:rsidR="00BD5C9C">
        <w:rPr>
          <w:szCs w:val="24"/>
        </w:rPr>
        <w:t xml:space="preserve"> sammanträdet</w:t>
      </w:r>
      <w:r w:rsidR="00D61755">
        <w:rPr>
          <w:szCs w:val="24"/>
        </w:rPr>
        <w:t>.</w:t>
      </w:r>
    </w:p>
    <w:sectPr w:rsidR="002B2CC1" w:rsidRPr="002E6FA8" w:rsidSect="00365FFA">
      <w:headerReference w:type="default" r:id="rId8"/>
      <w:footerReference w:type="default" r:id="rId9"/>
      <w:headerReference w:type="first" r:id="rId10"/>
      <w:pgSz w:w="11906" w:h="16838"/>
      <w:pgMar w:top="2836" w:right="1416" w:bottom="1417" w:left="1417" w:header="708" w:footer="7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77A32" w14:textId="77777777" w:rsidR="007F1BCC" w:rsidRDefault="007F1BCC" w:rsidP="002B2CC1">
      <w:r>
        <w:separator/>
      </w:r>
    </w:p>
  </w:endnote>
  <w:endnote w:type="continuationSeparator" w:id="0">
    <w:p w14:paraId="7B0D6B79" w14:textId="77777777" w:rsidR="007F1BCC" w:rsidRDefault="007F1BCC" w:rsidP="002B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BB144" w14:textId="77777777" w:rsidR="00150AA1" w:rsidRDefault="00150AA1" w:rsidP="006C5636">
    <w:pPr>
      <w:pStyle w:val="Sidfot"/>
      <w:tabs>
        <w:tab w:val="left" w:pos="1418"/>
        <w:tab w:val="left" w:pos="2977"/>
      </w:tabs>
      <w:ind w:left="1134"/>
    </w:pPr>
  </w:p>
  <w:p w14:paraId="533C3DD7" w14:textId="77777777" w:rsidR="00150AA1" w:rsidRDefault="00150AA1" w:rsidP="006C5636">
    <w:pPr>
      <w:pStyle w:val="Sidfot"/>
      <w:tabs>
        <w:tab w:val="left" w:pos="1418"/>
        <w:tab w:val="left" w:pos="2835"/>
        <w:tab w:val="left" w:pos="4253"/>
      </w:tabs>
      <w:ind w:left="1134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4753B4C0" wp14:editId="714A0ED3">
              <wp:simplePos x="0" y="0"/>
              <wp:positionH relativeFrom="column">
                <wp:posOffset>17780</wp:posOffset>
              </wp:positionH>
              <wp:positionV relativeFrom="paragraph">
                <wp:posOffset>86360</wp:posOffset>
              </wp:positionV>
              <wp:extent cx="6238875" cy="1062990"/>
              <wp:effectExtent l="0" t="0" r="28575" b="22860"/>
              <wp:wrapNone/>
              <wp:docPr id="58" name="Grup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8875" cy="1062990"/>
                        <a:chOff x="0" y="0"/>
                        <a:chExt cx="6238875" cy="1062990"/>
                      </a:xfrm>
                    </wpg:grpSpPr>
                    <wps:wsp>
                      <wps:cNvPr id="53" name="Rektangel 53"/>
                      <wps:cNvSpPr/>
                      <wps:spPr>
                        <a:xfrm>
                          <a:off x="0" y="3175"/>
                          <a:ext cx="6238875" cy="1059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Rak koppling 54"/>
                      <wps:cNvCnPr/>
                      <wps:spPr>
                        <a:xfrm>
                          <a:off x="11779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5" name="Rak koppling 55"/>
                      <wps:cNvCnPr/>
                      <wps:spPr>
                        <a:xfrm>
                          <a:off x="23209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7" name="Rak koppling 57"/>
                      <wps:cNvCnPr/>
                      <wps:spPr>
                        <a:xfrm>
                          <a:off x="34131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6390327" id="Grupp 58" o:spid="_x0000_s1026" style="position:absolute;margin-left:1.4pt;margin-top:6.8pt;width:491.25pt;height:83.7pt;z-index:251673600" coordsize="62388,10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">
              <v:rect id="Rektangel 53" o:spid="_x0000_s1027" style="position:absolute;top:31;width:62388;height:10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zEi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jA/x9ST9AL38BAAD//wMAUEsBAi0AFAAGAAgAAAAhANvh9svuAAAAhQEAABMAAAAAAAAA&#10;AAAAAAAAAAAAAFtDb250ZW50X1R5cGVzXS54bWxQSwECLQAUAAYACAAAACEAWvQsW78AAAAVAQAA&#10;CwAAAAAAAAAAAAAAAAAfAQAAX3JlbHMvLnJlbHNQSwECLQAUAAYACAAAACEA4vcxIsYAAADbAAAA&#10;DwAAAAAAAAAAAAAAAAAHAgAAZHJzL2Rvd25yZXYueG1sUEsFBgAAAAADAAMAtwAAAPoCAAAAAA==&#10;" filled="f" strokecolor="black [3213]" strokeweight="1pt"/>
              <v:line id="Rak koppling 54" o:spid="_x0000_s1028" style="position:absolute;visibility:visible;mso-wrap-style:square" from="11779,0" to="1177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" strokecolor="black [3213]" strokeweight=".5pt">
                <v:stroke joinstyle="miter"/>
              </v:line>
              <v:line id="Rak koppling 55" o:spid="_x0000_s1029" style="position:absolute;visibility:visible;mso-wrap-style:square" from="23209,0" to="2320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" strokecolor="black [3213]" strokeweight=".5pt">
                <v:stroke joinstyle="miter"/>
              </v:line>
              <v:line id="Rak koppling 57" o:spid="_x0000_s1030" style="position:absolute;visibility:visible;mso-wrap-style:square" from="34131,0" to="34131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" strokecolor="black [3213]" strokeweight=".5pt">
                <v:stroke joinstyle="miter"/>
              </v:line>
            </v:group>
          </w:pict>
        </mc:Fallback>
      </mc:AlternateContent>
    </w:r>
  </w:p>
  <w:p w14:paraId="491D4D87" w14:textId="77777777" w:rsidR="00150AA1" w:rsidRPr="006C5636" w:rsidRDefault="00150AA1" w:rsidP="006C5636">
    <w:pPr>
      <w:pStyle w:val="Sidfot"/>
      <w:tabs>
        <w:tab w:val="clear" w:pos="4536"/>
        <w:tab w:val="clear" w:pos="9072"/>
        <w:tab w:val="left" w:pos="-1080"/>
        <w:tab w:val="left" w:pos="5529"/>
      </w:tabs>
      <w:ind w:left="142"/>
      <w:rPr>
        <w:sz w:val="16"/>
      </w:rPr>
    </w:pPr>
    <w:r>
      <w:rPr>
        <w:sz w:val="16"/>
      </w:rPr>
      <w:t>Justerandes signatur</w:t>
    </w:r>
    <w:r>
      <w:rPr>
        <w:sz w:val="16"/>
      </w:rPr>
      <w:tab/>
      <w:t>Utdragsbestyrkande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EFC77" w14:textId="77777777" w:rsidR="007F1BCC" w:rsidRDefault="007F1BCC" w:rsidP="002B2CC1">
      <w:r>
        <w:separator/>
      </w:r>
    </w:p>
  </w:footnote>
  <w:footnote w:type="continuationSeparator" w:id="0">
    <w:p w14:paraId="434D2D35" w14:textId="77777777" w:rsidR="007F1BCC" w:rsidRDefault="007F1BCC" w:rsidP="002B2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44D34" w14:textId="77777777" w:rsidR="00150AA1" w:rsidRDefault="00150AA1" w:rsidP="002B2CC1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</w:pPr>
    <w:r>
      <w:rPr>
        <w:noProof/>
      </w:rPr>
      <w:drawing>
        <wp:anchor distT="0" distB="0" distL="114300" distR="114300" simplePos="0" relativeHeight="251658240" behindDoc="0" locked="1" layoutInCell="1" allowOverlap="1" wp14:anchorId="1937E2BF" wp14:editId="100267C5">
          <wp:simplePos x="0" y="0"/>
          <wp:positionH relativeFrom="column">
            <wp:posOffset>-228600</wp:posOffset>
          </wp:positionH>
          <wp:positionV relativeFrom="page">
            <wp:posOffset>442595</wp:posOffset>
          </wp:positionV>
          <wp:extent cx="2476500" cy="657225"/>
          <wp:effectExtent l="0" t="0" r="0" b="9525"/>
          <wp:wrapSquare wrapText="bothSides"/>
          <wp:docPr id="5" name="Bild 28" descr="Lin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in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A2C7C3" w14:textId="77777777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  <w:jc w:val="right"/>
      <w:rPr>
        <w:sz w:val="22"/>
        <w:szCs w:val="22"/>
      </w:rPr>
    </w:pPr>
    <w:r>
      <w:rPr>
        <w:sz w:val="22"/>
        <w:szCs w:val="22"/>
      </w:rPr>
      <w:t>SAMMANTRÄDESPROTOKOLL</w:t>
    </w:r>
  </w:p>
  <w:p w14:paraId="17D6780E" w14:textId="06170C69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jc w:val="right"/>
      <w:rPr>
        <w:rStyle w:val="Sidnummer"/>
      </w:rPr>
    </w:pPr>
    <w:r>
      <w:t>2020-09-24</w:t>
    </w:r>
    <w:r w:rsidRPr="009C670B">
      <w:rPr>
        <w:sz w:val="22"/>
        <w:szCs w:val="22"/>
      </w:rPr>
      <w:fldChar w:fldCharType="begin"/>
    </w:r>
    <w:r w:rsidRPr="009C670B">
      <w:rPr>
        <w:sz w:val="22"/>
        <w:szCs w:val="22"/>
      </w:rPr>
      <w:instrText xml:space="preserve">  </w:instrText>
    </w:r>
    <w:r w:rsidRPr="009C670B">
      <w:rPr>
        <w:sz w:val="22"/>
        <w:szCs w:val="22"/>
      </w:rPr>
      <w:fldChar w:fldCharType="end"/>
    </w:r>
    <w:r>
      <w:rPr>
        <w:rStyle w:val="Sidnummer"/>
      </w:rPr>
      <w:tab/>
    </w:r>
    <w:r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PAGE  \* Arabic  \* MERGEFORMAT</w:instrText>
    </w:r>
    <w:r w:rsidRPr="002B2CC1">
      <w:rPr>
        <w:rStyle w:val="Sidnummer"/>
        <w:b/>
        <w:bCs/>
      </w:rPr>
      <w:fldChar w:fldCharType="separate"/>
    </w:r>
    <w:r w:rsidRPr="002B2CC1">
      <w:rPr>
        <w:rStyle w:val="Sidnummer"/>
        <w:b/>
        <w:bCs/>
      </w:rPr>
      <w:t>1</w:t>
    </w:r>
    <w:r w:rsidRPr="002B2CC1">
      <w:rPr>
        <w:rStyle w:val="Sidnummer"/>
        <w:b/>
        <w:bCs/>
      </w:rPr>
      <w:fldChar w:fldCharType="end"/>
    </w:r>
    <w:r>
      <w:rPr>
        <w:rStyle w:val="Sidnummer"/>
      </w:rPr>
      <w:t>(</w:t>
    </w:r>
    <w:r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NUMPAGES  \* Arabic  \* MERGEFORMAT</w:instrText>
    </w:r>
    <w:r w:rsidRPr="002B2CC1">
      <w:rPr>
        <w:rStyle w:val="Sidnummer"/>
        <w:b/>
        <w:bCs/>
      </w:rPr>
      <w:fldChar w:fldCharType="separate"/>
    </w:r>
    <w:r w:rsidRPr="002B2CC1">
      <w:rPr>
        <w:rStyle w:val="Sidnummer"/>
        <w:b/>
        <w:bCs/>
      </w:rPr>
      <w:t>2</w:t>
    </w:r>
    <w:r w:rsidRPr="002B2CC1">
      <w:rPr>
        <w:rStyle w:val="Sidnummer"/>
        <w:b/>
        <w:bCs/>
      </w:rPr>
      <w:fldChar w:fldCharType="end"/>
    </w:r>
    <w:r>
      <w:rPr>
        <w:rStyle w:val="Sidnummer"/>
        <w:b/>
        <w:bCs/>
      </w:rPr>
      <w:t>)</w:t>
    </w:r>
  </w:p>
  <w:p w14:paraId="19C88070" w14:textId="77777777" w:rsidR="00150AA1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jc w:val="center"/>
    </w:pPr>
    <w:r>
      <w:rPr>
        <w:sz w:val="22"/>
        <w:szCs w:val="22"/>
      </w:rPr>
      <w:t>FÖRSAMLINGSRÅD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113C4" w14:textId="77777777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  <w:jc w:val="right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6432" behindDoc="0" locked="1" layoutInCell="1" allowOverlap="1" wp14:anchorId="4127B621" wp14:editId="2B82E509">
          <wp:simplePos x="0" y="0"/>
          <wp:positionH relativeFrom="column">
            <wp:posOffset>-228600</wp:posOffset>
          </wp:positionH>
          <wp:positionV relativeFrom="page">
            <wp:posOffset>442595</wp:posOffset>
          </wp:positionV>
          <wp:extent cx="2476500" cy="657225"/>
          <wp:effectExtent l="0" t="0" r="0" b="9525"/>
          <wp:wrapSquare wrapText="bothSides"/>
          <wp:docPr id="6" name="Bild 28" descr="Lin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in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sz w:val="22"/>
        <w:szCs w:val="22"/>
      </w:rPr>
      <w:t>SAMMANTRÄDESPROTOKOLL</w:t>
    </w:r>
  </w:p>
  <w:p w14:paraId="3930249D" w14:textId="1D28F6AC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jc w:val="right"/>
      <w:rPr>
        <w:rStyle w:val="Sidnummer"/>
      </w:rPr>
    </w:pPr>
    <w:r>
      <w:t>2020-09-24</w:t>
    </w:r>
    <w:r w:rsidRPr="009C670B">
      <w:rPr>
        <w:sz w:val="22"/>
        <w:szCs w:val="22"/>
      </w:rPr>
      <w:fldChar w:fldCharType="begin"/>
    </w:r>
    <w:r w:rsidRPr="009C670B">
      <w:rPr>
        <w:sz w:val="22"/>
        <w:szCs w:val="22"/>
      </w:rPr>
      <w:instrText xml:space="preserve">  </w:instrText>
    </w:r>
    <w:r w:rsidRPr="009C670B">
      <w:rPr>
        <w:sz w:val="22"/>
        <w:szCs w:val="22"/>
      </w:rPr>
      <w:fldChar w:fldCharType="end"/>
    </w:r>
    <w:r>
      <w:rPr>
        <w:rStyle w:val="Sidnummer"/>
      </w:rPr>
      <w:tab/>
    </w:r>
    <w:r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PAGE  \* Arabic  \* MERGEFORMAT</w:instrText>
    </w:r>
    <w:r w:rsidRPr="002B2CC1">
      <w:rPr>
        <w:rStyle w:val="Sidnummer"/>
        <w:b/>
        <w:bCs/>
      </w:rPr>
      <w:fldChar w:fldCharType="separate"/>
    </w:r>
    <w:r>
      <w:rPr>
        <w:rStyle w:val="Sidnummer"/>
        <w:b/>
        <w:bCs/>
      </w:rPr>
      <w:t>2</w:t>
    </w:r>
    <w:r w:rsidRPr="002B2CC1">
      <w:rPr>
        <w:rStyle w:val="Sidnummer"/>
        <w:b/>
        <w:bCs/>
      </w:rPr>
      <w:fldChar w:fldCharType="end"/>
    </w:r>
    <w:r>
      <w:rPr>
        <w:rStyle w:val="Sidnummer"/>
      </w:rPr>
      <w:t>(</w:t>
    </w:r>
    <w:r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NUMPAGES  \* Arabic  \* MERGEFORMAT</w:instrText>
    </w:r>
    <w:r w:rsidRPr="002B2CC1">
      <w:rPr>
        <w:rStyle w:val="Sidnummer"/>
        <w:b/>
        <w:bCs/>
      </w:rPr>
      <w:fldChar w:fldCharType="separate"/>
    </w:r>
    <w:r>
      <w:rPr>
        <w:rStyle w:val="Sidnummer"/>
        <w:b/>
        <w:bCs/>
      </w:rPr>
      <w:t>5</w:t>
    </w:r>
    <w:r w:rsidRPr="002B2CC1">
      <w:rPr>
        <w:rStyle w:val="Sidnummer"/>
        <w:b/>
        <w:bCs/>
      </w:rPr>
      <w:fldChar w:fldCharType="end"/>
    </w:r>
    <w:r>
      <w:rPr>
        <w:rStyle w:val="Sidnummer"/>
        <w:b/>
        <w:bCs/>
      </w:rPr>
      <w:t>)</w:t>
    </w:r>
  </w:p>
  <w:p w14:paraId="06F96FC8" w14:textId="77777777" w:rsidR="00150AA1" w:rsidRPr="00E15D04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rPr>
        <w:sz w:val="14"/>
        <w:szCs w:val="14"/>
      </w:rPr>
    </w:pPr>
  </w:p>
  <w:p w14:paraId="2A420FD8" w14:textId="77777777" w:rsidR="00150AA1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jc w:val="center"/>
    </w:pPr>
    <w:r>
      <w:rPr>
        <w:sz w:val="22"/>
        <w:szCs w:val="22"/>
      </w:rPr>
      <w:t>FÖRSAMLINGSRÅD</w:t>
    </w:r>
  </w:p>
  <w:p w14:paraId="4366902F" w14:textId="77777777" w:rsidR="00150AA1" w:rsidRDefault="00150A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224AA"/>
    <w:multiLevelType w:val="hybridMultilevel"/>
    <w:tmpl w:val="3C60A38C"/>
    <w:lvl w:ilvl="0" w:tplc="D548CD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19">
      <w:start w:val="1"/>
      <w:numFmt w:val="lowerLetter"/>
      <w:lvlText w:val="%2."/>
      <w:lvlJc w:val="left"/>
      <w:pPr>
        <w:ind w:left="36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E5C6F"/>
    <w:multiLevelType w:val="hybridMultilevel"/>
    <w:tmpl w:val="F424A526"/>
    <w:lvl w:ilvl="0" w:tplc="32CC10E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D4A1C"/>
    <w:multiLevelType w:val="hybridMultilevel"/>
    <w:tmpl w:val="B1D236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C5FDE"/>
    <w:multiLevelType w:val="hybridMultilevel"/>
    <w:tmpl w:val="7CA4266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96DBF"/>
    <w:multiLevelType w:val="hybridMultilevel"/>
    <w:tmpl w:val="2ACE84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068C0"/>
    <w:multiLevelType w:val="hybridMultilevel"/>
    <w:tmpl w:val="D152CD5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C1"/>
    <w:rsid w:val="0000059C"/>
    <w:rsid w:val="000019FE"/>
    <w:rsid w:val="00010A30"/>
    <w:rsid w:val="00017ADA"/>
    <w:rsid w:val="00017E51"/>
    <w:rsid w:val="00020795"/>
    <w:rsid w:val="00026AEF"/>
    <w:rsid w:val="00055086"/>
    <w:rsid w:val="0005710B"/>
    <w:rsid w:val="00093DD3"/>
    <w:rsid w:val="000C2DF8"/>
    <w:rsid w:val="000C791D"/>
    <w:rsid w:val="000D4274"/>
    <w:rsid w:val="000D484F"/>
    <w:rsid w:val="000F6BE5"/>
    <w:rsid w:val="0010027C"/>
    <w:rsid w:val="00110B18"/>
    <w:rsid w:val="00116E67"/>
    <w:rsid w:val="0012691F"/>
    <w:rsid w:val="0013149A"/>
    <w:rsid w:val="00141B28"/>
    <w:rsid w:val="0014538C"/>
    <w:rsid w:val="00150AA1"/>
    <w:rsid w:val="00191AAB"/>
    <w:rsid w:val="00196DD8"/>
    <w:rsid w:val="001B37FD"/>
    <w:rsid w:val="001C3D23"/>
    <w:rsid w:val="001D22D5"/>
    <w:rsid w:val="001D4CCF"/>
    <w:rsid w:val="001D5CBC"/>
    <w:rsid w:val="0020121F"/>
    <w:rsid w:val="00222E1E"/>
    <w:rsid w:val="00233DAD"/>
    <w:rsid w:val="00254932"/>
    <w:rsid w:val="00260491"/>
    <w:rsid w:val="00270639"/>
    <w:rsid w:val="00276A3B"/>
    <w:rsid w:val="00283503"/>
    <w:rsid w:val="002A1179"/>
    <w:rsid w:val="002B2CC1"/>
    <w:rsid w:val="002B4733"/>
    <w:rsid w:val="002C1FC4"/>
    <w:rsid w:val="002E4445"/>
    <w:rsid w:val="002E6FA8"/>
    <w:rsid w:val="002F35F4"/>
    <w:rsid w:val="00305A81"/>
    <w:rsid w:val="003243CE"/>
    <w:rsid w:val="00330DFB"/>
    <w:rsid w:val="003402E0"/>
    <w:rsid w:val="00344B91"/>
    <w:rsid w:val="003571D5"/>
    <w:rsid w:val="00363995"/>
    <w:rsid w:val="00365032"/>
    <w:rsid w:val="00365FFA"/>
    <w:rsid w:val="00374B13"/>
    <w:rsid w:val="00391683"/>
    <w:rsid w:val="003A0A0E"/>
    <w:rsid w:val="003A4C64"/>
    <w:rsid w:val="003A602B"/>
    <w:rsid w:val="003A63B8"/>
    <w:rsid w:val="003B2914"/>
    <w:rsid w:val="003C2335"/>
    <w:rsid w:val="003C439E"/>
    <w:rsid w:val="003E00A6"/>
    <w:rsid w:val="003E092D"/>
    <w:rsid w:val="003E520C"/>
    <w:rsid w:val="003F5BA9"/>
    <w:rsid w:val="00400E33"/>
    <w:rsid w:val="00406A9C"/>
    <w:rsid w:val="00410841"/>
    <w:rsid w:val="00456832"/>
    <w:rsid w:val="00457E20"/>
    <w:rsid w:val="00462DCE"/>
    <w:rsid w:val="00480BE4"/>
    <w:rsid w:val="004813AD"/>
    <w:rsid w:val="00481A1C"/>
    <w:rsid w:val="00490EF7"/>
    <w:rsid w:val="00492BA7"/>
    <w:rsid w:val="004A17B0"/>
    <w:rsid w:val="004D01A4"/>
    <w:rsid w:val="004D771B"/>
    <w:rsid w:val="004E0808"/>
    <w:rsid w:val="004E63F7"/>
    <w:rsid w:val="004F5ABE"/>
    <w:rsid w:val="00502D18"/>
    <w:rsid w:val="005037CF"/>
    <w:rsid w:val="00515965"/>
    <w:rsid w:val="0052536E"/>
    <w:rsid w:val="005276EF"/>
    <w:rsid w:val="0053231A"/>
    <w:rsid w:val="005747C2"/>
    <w:rsid w:val="005749FC"/>
    <w:rsid w:val="00576D70"/>
    <w:rsid w:val="00577EA4"/>
    <w:rsid w:val="005A7731"/>
    <w:rsid w:val="005B535C"/>
    <w:rsid w:val="005C0E50"/>
    <w:rsid w:val="005E3B74"/>
    <w:rsid w:val="006008CC"/>
    <w:rsid w:val="0060694D"/>
    <w:rsid w:val="00607D89"/>
    <w:rsid w:val="00610118"/>
    <w:rsid w:val="0062012A"/>
    <w:rsid w:val="0062382F"/>
    <w:rsid w:val="006449EE"/>
    <w:rsid w:val="006472DB"/>
    <w:rsid w:val="00652101"/>
    <w:rsid w:val="00654B35"/>
    <w:rsid w:val="00660216"/>
    <w:rsid w:val="0066558A"/>
    <w:rsid w:val="00675DD2"/>
    <w:rsid w:val="00677BA1"/>
    <w:rsid w:val="00681CFE"/>
    <w:rsid w:val="006A0186"/>
    <w:rsid w:val="006A5FEF"/>
    <w:rsid w:val="006A6DCE"/>
    <w:rsid w:val="006B3A87"/>
    <w:rsid w:val="006B7585"/>
    <w:rsid w:val="006B792C"/>
    <w:rsid w:val="006C5636"/>
    <w:rsid w:val="006C7FDE"/>
    <w:rsid w:val="006D258E"/>
    <w:rsid w:val="006D4C7D"/>
    <w:rsid w:val="006D62E3"/>
    <w:rsid w:val="006E2E40"/>
    <w:rsid w:val="006E2E67"/>
    <w:rsid w:val="006F4EFB"/>
    <w:rsid w:val="006F675C"/>
    <w:rsid w:val="00722842"/>
    <w:rsid w:val="007304F4"/>
    <w:rsid w:val="00732104"/>
    <w:rsid w:val="0073298D"/>
    <w:rsid w:val="00737D45"/>
    <w:rsid w:val="00747A6F"/>
    <w:rsid w:val="00750F08"/>
    <w:rsid w:val="00760EC2"/>
    <w:rsid w:val="007724BF"/>
    <w:rsid w:val="007775FE"/>
    <w:rsid w:val="00791E2B"/>
    <w:rsid w:val="007B0E80"/>
    <w:rsid w:val="007F1BCC"/>
    <w:rsid w:val="007F30C9"/>
    <w:rsid w:val="007F4526"/>
    <w:rsid w:val="00811373"/>
    <w:rsid w:val="008115C7"/>
    <w:rsid w:val="008148D6"/>
    <w:rsid w:val="00827FD0"/>
    <w:rsid w:val="00836EDF"/>
    <w:rsid w:val="008371DB"/>
    <w:rsid w:val="00837889"/>
    <w:rsid w:val="0085239B"/>
    <w:rsid w:val="00865C19"/>
    <w:rsid w:val="008667B8"/>
    <w:rsid w:val="00871321"/>
    <w:rsid w:val="00876FA4"/>
    <w:rsid w:val="00885144"/>
    <w:rsid w:val="008A0046"/>
    <w:rsid w:val="008A3EBD"/>
    <w:rsid w:val="008A7561"/>
    <w:rsid w:val="008C02C7"/>
    <w:rsid w:val="008C6F24"/>
    <w:rsid w:val="008D0EFE"/>
    <w:rsid w:val="008D2D59"/>
    <w:rsid w:val="00906726"/>
    <w:rsid w:val="009075DF"/>
    <w:rsid w:val="009101D0"/>
    <w:rsid w:val="00917497"/>
    <w:rsid w:val="00920043"/>
    <w:rsid w:val="00923497"/>
    <w:rsid w:val="00933558"/>
    <w:rsid w:val="00935CB8"/>
    <w:rsid w:val="00940985"/>
    <w:rsid w:val="009435DD"/>
    <w:rsid w:val="00945B7D"/>
    <w:rsid w:val="00975120"/>
    <w:rsid w:val="009779DC"/>
    <w:rsid w:val="00986908"/>
    <w:rsid w:val="00987349"/>
    <w:rsid w:val="009908C4"/>
    <w:rsid w:val="009A27E1"/>
    <w:rsid w:val="009B0855"/>
    <w:rsid w:val="009B343D"/>
    <w:rsid w:val="009B69A3"/>
    <w:rsid w:val="009C45C6"/>
    <w:rsid w:val="009D6757"/>
    <w:rsid w:val="009F4439"/>
    <w:rsid w:val="009F7DE9"/>
    <w:rsid w:val="00A02E01"/>
    <w:rsid w:val="00A0520E"/>
    <w:rsid w:val="00A31B49"/>
    <w:rsid w:val="00A46B0E"/>
    <w:rsid w:val="00A50382"/>
    <w:rsid w:val="00A54528"/>
    <w:rsid w:val="00A627B0"/>
    <w:rsid w:val="00A815FE"/>
    <w:rsid w:val="00AC4CC6"/>
    <w:rsid w:val="00AE1CFB"/>
    <w:rsid w:val="00B11994"/>
    <w:rsid w:val="00B27187"/>
    <w:rsid w:val="00B35ADC"/>
    <w:rsid w:val="00B35AF6"/>
    <w:rsid w:val="00B4298B"/>
    <w:rsid w:val="00B51C5A"/>
    <w:rsid w:val="00B56A50"/>
    <w:rsid w:val="00B60DB5"/>
    <w:rsid w:val="00B61B0E"/>
    <w:rsid w:val="00B65B22"/>
    <w:rsid w:val="00B73C9F"/>
    <w:rsid w:val="00B820B2"/>
    <w:rsid w:val="00B84B98"/>
    <w:rsid w:val="00BA6867"/>
    <w:rsid w:val="00BB313D"/>
    <w:rsid w:val="00BC0BBC"/>
    <w:rsid w:val="00BD2D1D"/>
    <w:rsid w:val="00BD4464"/>
    <w:rsid w:val="00BD5C9C"/>
    <w:rsid w:val="00BD7BBD"/>
    <w:rsid w:val="00BE0454"/>
    <w:rsid w:val="00BE4578"/>
    <w:rsid w:val="00BE5AE8"/>
    <w:rsid w:val="00BF6A52"/>
    <w:rsid w:val="00C305C8"/>
    <w:rsid w:val="00C32A76"/>
    <w:rsid w:val="00C401B0"/>
    <w:rsid w:val="00C60AF6"/>
    <w:rsid w:val="00C72218"/>
    <w:rsid w:val="00C848A5"/>
    <w:rsid w:val="00C857E6"/>
    <w:rsid w:val="00C9486A"/>
    <w:rsid w:val="00CA43A8"/>
    <w:rsid w:val="00CA6F48"/>
    <w:rsid w:val="00CB63B7"/>
    <w:rsid w:val="00CC62CD"/>
    <w:rsid w:val="00CC6693"/>
    <w:rsid w:val="00CD02F5"/>
    <w:rsid w:val="00CD3C48"/>
    <w:rsid w:val="00CF60F7"/>
    <w:rsid w:val="00D021AC"/>
    <w:rsid w:val="00D15FE3"/>
    <w:rsid w:val="00D17854"/>
    <w:rsid w:val="00D17ECB"/>
    <w:rsid w:val="00D31DAE"/>
    <w:rsid w:val="00D3702B"/>
    <w:rsid w:val="00D37C8D"/>
    <w:rsid w:val="00D40236"/>
    <w:rsid w:val="00D43172"/>
    <w:rsid w:val="00D61755"/>
    <w:rsid w:val="00D65419"/>
    <w:rsid w:val="00D774E8"/>
    <w:rsid w:val="00D806B5"/>
    <w:rsid w:val="00D87299"/>
    <w:rsid w:val="00D87E4A"/>
    <w:rsid w:val="00DC22D9"/>
    <w:rsid w:val="00DC79F8"/>
    <w:rsid w:val="00DD1D80"/>
    <w:rsid w:val="00DF5A87"/>
    <w:rsid w:val="00E00B7F"/>
    <w:rsid w:val="00E00E5B"/>
    <w:rsid w:val="00E03E0B"/>
    <w:rsid w:val="00E10180"/>
    <w:rsid w:val="00E14F3B"/>
    <w:rsid w:val="00E15D04"/>
    <w:rsid w:val="00E22939"/>
    <w:rsid w:val="00E31D13"/>
    <w:rsid w:val="00E4470C"/>
    <w:rsid w:val="00E44FFF"/>
    <w:rsid w:val="00E4745F"/>
    <w:rsid w:val="00E877C9"/>
    <w:rsid w:val="00E90D3C"/>
    <w:rsid w:val="00E922A6"/>
    <w:rsid w:val="00EA4FDB"/>
    <w:rsid w:val="00EA7936"/>
    <w:rsid w:val="00EC5591"/>
    <w:rsid w:val="00EE3D40"/>
    <w:rsid w:val="00F010BF"/>
    <w:rsid w:val="00F1250B"/>
    <w:rsid w:val="00F155AB"/>
    <w:rsid w:val="00F45206"/>
    <w:rsid w:val="00F46082"/>
    <w:rsid w:val="00F511A8"/>
    <w:rsid w:val="00F77224"/>
    <w:rsid w:val="00F8506C"/>
    <w:rsid w:val="00F9086A"/>
    <w:rsid w:val="00F94A69"/>
    <w:rsid w:val="00F97272"/>
    <w:rsid w:val="00FA5566"/>
    <w:rsid w:val="00FB0762"/>
    <w:rsid w:val="00FD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D12F53"/>
  <w15:chartTrackingRefBased/>
  <w15:docId w15:val="{A595672A-57A8-491D-B334-840F7A9B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C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2CC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B2CC1"/>
  </w:style>
  <w:style w:type="paragraph" w:styleId="Sidfot">
    <w:name w:val="footer"/>
    <w:basedOn w:val="Normal"/>
    <w:link w:val="SidfotChar"/>
    <w:unhideWhenUsed/>
    <w:rsid w:val="002B2C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B2CC1"/>
  </w:style>
  <w:style w:type="character" w:styleId="Sidnummer">
    <w:name w:val="page number"/>
    <w:basedOn w:val="Standardstycketeckensnitt"/>
    <w:rsid w:val="002B2CC1"/>
  </w:style>
  <w:style w:type="paragraph" w:styleId="Liststycke">
    <w:name w:val="List Paragraph"/>
    <w:basedOn w:val="Normal"/>
    <w:uiPriority w:val="34"/>
    <w:qFormat/>
    <w:rsid w:val="002B2CC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D12A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12A0"/>
    <w:rPr>
      <w:rFonts w:ascii="Segoe UI" w:eastAsia="Times New Roman" w:hAnsi="Segoe UI" w:cs="Segoe UI"/>
      <w:sz w:val="18"/>
      <w:szCs w:val="18"/>
      <w:lang w:eastAsia="sv-SE"/>
    </w:rPr>
  </w:style>
  <w:style w:type="paragraph" w:styleId="Revision">
    <w:name w:val="Revision"/>
    <w:hidden/>
    <w:uiPriority w:val="99"/>
    <w:semiHidden/>
    <w:rsid w:val="00D43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3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AEBBB9131C0459DD22E9A67D54C64" ma:contentTypeVersion="13" ma:contentTypeDescription="Skapa ett nytt dokument." ma:contentTypeScope="" ma:versionID="ebfbacb4aa5b3a604b33d9a66686fe4b">
  <xsd:schema xmlns:xsd="http://www.w3.org/2001/XMLSchema" xmlns:xs="http://www.w3.org/2001/XMLSchema" xmlns:p="http://schemas.microsoft.com/office/2006/metadata/properties" xmlns:ns2="e191ceb5-8b11-4945-bc9a-9528192327c5" xmlns:ns3="8497a03e-c83b-4b1e-8f4d-b51eb742f71c" targetNamespace="http://schemas.microsoft.com/office/2006/metadata/properties" ma:root="true" ma:fieldsID="85e6d08a8066e4283018ecf6719466c7" ns2:_="" ns3:_="">
    <xsd:import namespace="e191ceb5-8b11-4945-bc9a-9528192327c5"/>
    <xsd:import namespace="8497a03e-c83b-4b1e-8f4d-b51eb742f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1ceb5-8b11-4945-bc9a-952819232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7a03e-c83b-4b1e-8f4d-b51eb742f7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d6fb08-08d5-4f00-84fe-4d1dbac48ac8}" ma:internalName="TaxCatchAll" ma:showField="CatchAllData" ma:web="8497a03e-c83b-4b1e-8f4d-b51eb742f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97a03e-c83b-4b1e-8f4d-b51eb742f71c" xsi:nil="true"/>
    <lcf76f155ced4ddcb4097134ff3c332f xmlns="e191ceb5-8b11-4945-bc9a-9528192327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01DE32-1F7A-45F5-9603-09A8ACDBDA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09DD3C-8EAE-4AB8-8B0C-9F2255FE331D}"/>
</file>

<file path=customXml/itemProps3.xml><?xml version="1.0" encoding="utf-8"?>
<ds:datastoreItem xmlns:ds="http://schemas.openxmlformats.org/officeDocument/2006/customXml" ds:itemID="{F3641112-2DEA-4076-884D-1DBA488AC634}"/>
</file>

<file path=customXml/itemProps4.xml><?xml version="1.0" encoding="utf-8"?>
<ds:datastoreItem xmlns:ds="http://schemas.openxmlformats.org/officeDocument/2006/customXml" ds:itemID="{4879FDE5-508C-4826-AF2B-A5BAF0FF90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1280</Words>
  <Characters>6790</Characters>
  <Application>Microsoft Office Word</Application>
  <DocSecurity>0</DocSecurity>
  <Lines>56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Agerhall</dc:creator>
  <cp:keywords/>
  <dc:description/>
  <cp:lastModifiedBy>Malin Brown</cp:lastModifiedBy>
  <cp:revision>6</cp:revision>
  <cp:lastPrinted>2020-10-07T09:25:00Z</cp:lastPrinted>
  <dcterms:created xsi:type="dcterms:W3CDTF">2020-09-29T12:14:00Z</dcterms:created>
  <dcterms:modified xsi:type="dcterms:W3CDTF">2020-10-07T09:46:00Z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0x010100B9DAEBBB9131C0459DD22E9A67D54C64</vt:lpwstr>
  </property>
</Properties>
</file>