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508" w:rsidRDefault="00077508" w:rsidP="00406BE0">
      <w:pPr>
        <w:rPr>
          <w:color w:val="66A6B8" w:themeColor="accent3" w:themeShade="BF"/>
          <w:sz w:val="40"/>
          <w:szCs w:val="40"/>
        </w:rPr>
      </w:pPr>
    </w:p>
    <w:p w:rsidR="00315379" w:rsidRDefault="001236ED">
      <w:pPr>
        <w:spacing w:line="276" w:lineRule="auto"/>
        <w:ind w:left="1843"/>
        <w:rPr>
          <w:color w:val="5F497A"/>
          <w:sz w:val="40"/>
          <w:szCs w:val="40"/>
        </w:rPr>
      </w:pPr>
      <w:r>
        <w:rPr>
          <w:noProof/>
          <w:color w:val="5F497A"/>
          <w:sz w:val="22"/>
          <w:szCs w:val="22"/>
        </w:rPr>
        <mc:AlternateContent>
          <mc:Choice Requires="wps">
            <w:drawing>
              <wp:anchor distT="0" distB="0" distL="114300" distR="114300" simplePos="0" relativeHeight="251698173" behindDoc="0" locked="0" layoutInCell="1" allowOverlap="1">
                <wp:simplePos x="0" y="0"/>
                <wp:positionH relativeFrom="column">
                  <wp:posOffset>1831340</wp:posOffset>
                </wp:positionH>
                <wp:positionV relativeFrom="paragraph">
                  <wp:posOffset>1268730</wp:posOffset>
                </wp:positionV>
                <wp:extent cx="3977640" cy="2222500"/>
                <wp:effectExtent l="2540" t="1905" r="1270" b="4445"/>
                <wp:wrapNone/>
                <wp:docPr id="2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EA2" w:rsidRPr="00D14977" w:rsidRDefault="007A0EA2" w:rsidP="0005596E">
                            <w:pPr>
                              <w:jc w:val="right"/>
                              <w:rPr>
                                <w:rFonts w:ascii="Arial" w:hAnsi="Arial" w:cs="Arial"/>
                                <w:sz w:val="48"/>
                                <w:szCs w:val="48"/>
                              </w:rPr>
                            </w:pPr>
                            <w:r w:rsidRPr="00D14977">
                              <w:rPr>
                                <w:rFonts w:ascii="Arial" w:hAnsi="Arial" w:cs="Arial"/>
                                <w:sz w:val="48"/>
                                <w:szCs w:val="48"/>
                              </w:rPr>
                              <w:t>ÅRSREDOVISNING</w:t>
                            </w:r>
                          </w:p>
                          <w:p w:rsidR="007A0EA2" w:rsidRPr="00D14977" w:rsidRDefault="007A0EA2" w:rsidP="0005596E">
                            <w:pPr>
                              <w:jc w:val="right"/>
                              <w:rPr>
                                <w:rFonts w:ascii="Arial" w:hAnsi="Arial" w:cs="Arial"/>
                                <w:sz w:val="48"/>
                                <w:szCs w:val="48"/>
                              </w:rPr>
                            </w:pPr>
                            <w:r w:rsidRPr="00D14977">
                              <w:rPr>
                                <w:rFonts w:ascii="Arial" w:hAnsi="Arial" w:cs="Arial"/>
                                <w:sz w:val="48"/>
                                <w:szCs w:val="48"/>
                              </w:rPr>
                              <w:t>PRÄSTLÖNETILLGÅNGAR</w:t>
                            </w:r>
                          </w:p>
                          <w:p w:rsidR="007A0EA2" w:rsidRPr="00D14977" w:rsidRDefault="007A0EA2" w:rsidP="0005596E">
                            <w:pPr>
                              <w:jc w:val="right"/>
                              <w:rPr>
                                <w:rFonts w:ascii="Arial" w:hAnsi="Arial" w:cs="Arial"/>
                                <w:sz w:val="144"/>
                                <w:szCs w:val="144"/>
                              </w:rPr>
                            </w:pPr>
                            <w:r>
                              <w:rPr>
                                <w:rFonts w:ascii="Arial" w:hAnsi="Arial" w:cs="Arial"/>
                                <w:sz w:val="144"/>
                                <w:szCs w:val="144"/>
                              </w:rPr>
                              <w:t>2015</w:t>
                            </w:r>
                          </w:p>
                          <w:p w:rsidR="007A0EA2" w:rsidRPr="00D14977" w:rsidRDefault="007A0EA2" w:rsidP="0005596E">
                            <w:pPr>
                              <w:spacing w:after="200" w:line="276" w:lineRule="auto"/>
                              <w:jc w:val="right"/>
                              <w:rPr>
                                <w:rFonts w:asciiTheme="minorHAnsi" w:hAnsiTheme="minorHAnsi" w:cstheme="minorBidi"/>
                                <w:sz w:val="48"/>
                                <w:szCs w:val="48"/>
                                <w:lang w:eastAsia="en-US"/>
                              </w:rPr>
                            </w:pPr>
                            <w:r w:rsidRPr="00D14977">
                              <w:rPr>
                                <w:rFonts w:asciiTheme="minorHAnsi" w:hAnsiTheme="minorHAnsi" w:cstheme="minorBidi"/>
                                <w:sz w:val="48"/>
                                <w:szCs w:val="48"/>
                                <w:lang w:eastAsia="en-US"/>
                              </w:rPr>
                              <w:t>STRÄNGNÄS STIFT</w:t>
                            </w:r>
                          </w:p>
                          <w:p w:rsidR="007A0EA2" w:rsidRDefault="007A0EA2" w:rsidP="0005596E">
                            <w:pPr>
                              <w:jc w:val="right"/>
                              <w:rPr>
                                <w:rFonts w:ascii="Arial" w:hAnsi="Arial" w:cs="Arial"/>
                                <w:sz w:val="48"/>
                                <w:szCs w:val="48"/>
                              </w:rPr>
                            </w:pPr>
                          </w:p>
                          <w:p w:rsidR="007A0EA2" w:rsidRPr="0005596E" w:rsidRDefault="007A0EA2" w:rsidP="0005596E">
                            <w:pPr>
                              <w:jc w:val="right"/>
                              <w:rPr>
                                <w:rFonts w:ascii="Arial" w:hAnsi="Arial" w:cs="Arial"/>
                                <w:sz w:val="48"/>
                                <w:szCs w:val="48"/>
                              </w:rPr>
                            </w:pPr>
                          </w:p>
                          <w:p w:rsidR="007A0EA2" w:rsidRDefault="007A0EA2" w:rsidP="0005596E">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144.2pt;margin-top:99.9pt;width:313.2pt;height:175pt;z-index:251698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" filled="f" stroked="f">
                <v:textbox>
                  <w:txbxContent>
                    <w:p w:rsidR="007A0EA2" w:rsidRPr="00D14977" w:rsidRDefault="007A0EA2" w:rsidP="0005596E">
                      <w:pPr>
                        <w:jc w:val="right"/>
                        <w:rPr>
                          <w:rFonts w:ascii="Arial" w:hAnsi="Arial" w:cs="Arial"/>
                          <w:sz w:val="48"/>
                          <w:szCs w:val="48"/>
                        </w:rPr>
                      </w:pPr>
                      <w:r w:rsidRPr="00D14977">
                        <w:rPr>
                          <w:rFonts w:ascii="Arial" w:hAnsi="Arial" w:cs="Arial"/>
                          <w:sz w:val="48"/>
                          <w:szCs w:val="48"/>
                        </w:rPr>
                        <w:t>ÅRSREDOVISNING</w:t>
                      </w:r>
                    </w:p>
                    <w:p w:rsidR="007A0EA2" w:rsidRPr="00D14977" w:rsidRDefault="007A0EA2" w:rsidP="0005596E">
                      <w:pPr>
                        <w:jc w:val="right"/>
                        <w:rPr>
                          <w:rFonts w:ascii="Arial" w:hAnsi="Arial" w:cs="Arial"/>
                          <w:sz w:val="48"/>
                          <w:szCs w:val="48"/>
                        </w:rPr>
                      </w:pPr>
                      <w:r w:rsidRPr="00D14977">
                        <w:rPr>
                          <w:rFonts w:ascii="Arial" w:hAnsi="Arial" w:cs="Arial"/>
                          <w:sz w:val="48"/>
                          <w:szCs w:val="48"/>
                        </w:rPr>
                        <w:t>PRÄSTLÖNETILLGÅNGAR</w:t>
                      </w:r>
                    </w:p>
                    <w:p w:rsidR="007A0EA2" w:rsidRPr="00D14977" w:rsidRDefault="007A0EA2" w:rsidP="0005596E">
                      <w:pPr>
                        <w:jc w:val="right"/>
                        <w:rPr>
                          <w:rFonts w:ascii="Arial" w:hAnsi="Arial" w:cs="Arial"/>
                          <w:sz w:val="144"/>
                          <w:szCs w:val="144"/>
                        </w:rPr>
                      </w:pPr>
                      <w:r>
                        <w:rPr>
                          <w:rFonts w:ascii="Arial" w:hAnsi="Arial" w:cs="Arial"/>
                          <w:sz w:val="144"/>
                          <w:szCs w:val="144"/>
                        </w:rPr>
                        <w:t>2015</w:t>
                      </w:r>
                    </w:p>
                    <w:p w:rsidR="007A0EA2" w:rsidRPr="00D14977" w:rsidRDefault="007A0EA2" w:rsidP="0005596E">
                      <w:pPr>
                        <w:spacing w:after="200" w:line="276" w:lineRule="auto"/>
                        <w:jc w:val="right"/>
                        <w:rPr>
                          <w:rFonts w:asciiTheme="minorHAnsi" w:hAnsiTheme="minorHAnsi" w:cstheme="minorBidi"/>
                          <w:sz w:val="48"/>
                          <w:szCs w:val="48"/>
                          <w:lang w:eastAsia="en-US"/>
                        </w:rPr>
                      </w:pPr>
                      <w:r w:rsidRPr="00D14977">
                        <w:rPr>
                          <w:rFonts w:asciiTheme="minorHAnsi" w:hAnsiTheme="minorHAnsi" w:cstheme="minorBidi"/>
                          <w:sz w:val="48"/>
                          <w:szCs w:val="48"/>
                          <w:lang w:eastAsia="en-US"/>
                        </w:rPr>
                        <w:t>STRÄNGNÄS STIFT</w:t>
                      </w:r>
                    </w:p>
                    <w:p w:rsidR="007A0EA2" w:rsidRDefault="007A0EA2" w:rsidP="0005596E">
                      <w:pPr>
                        <w:jc w:val="right"/>
                        <w:rPr>
                          <w:rFonts w:ascii="Arial" w:hAnsi="Arial" w:cs="Arial"/>
                          <w:sz w:val="48"/>
                          <w:szCs w:val="48"/>
                        </w:rPr>
                      </w:pPr>
                    </w:p>
                    <w:p w:rsidR="007A0EA2" w:rsidRPr="0005596E" w:rsidRDefault="007A0EA2" w:rsidP="0005596E">
                      <w:pPr>
                        <w:jc w:val="right"/>
                        <w:rPr>
                          <w:rFonts w:ascii="Arial" w:hAnsi="Arial" w:cs="Arial"/>
                          <w:sz w:val="48"/>
                          <w:szCs w:val="48"/>
                        </w:rPr>
                      </w:pPr>
                    </w:p>
                    <w:p w:rsidR="007A0EA2" w:rsidRDefault="007A0EA2" w:rsidP="0005596E">
                      <w:pPr>
                        <w:jc w:val="right"/>
                      </w:pPr>
                    </w:p>
                  </w:txbxContent>
                </v:textbox>
              </v:shape>
            </w:pict>
          </mc:Fallback>
        </mc:AlternateContent>
      </w:r>
      <w:r w:rsidR="00742767">
        <w:rPr>
          <w:noProof/>
          <w:color w:val="5F497A"/>
          <w:sz w:val="40"/>
          <w:szCs w:val="40"/>
        </w:rPr>
        <w:drawing>
          <wp:anchor distT="0" distB="0" distL="114300" distR="114300" simplePos="0" relativeHeight="251732992" behindDoc="1" locked="0" layoutInCell="1" allowOverlap="1" wp14:anchorId="69CC5A89" wp14:editId="5FBA1BA0">
            <wp:simplePos x="0" y="0"/>
            <wp:positionH relativeFrom="column">
              <wp:posOffset>3658870</wp:posOffset>
            </wp:positionH>
            <wp:positionV relativeFrom="paragraph">
              <wp:posOffset>8611235</wp:posOffset>
            </wp:positionV>
            <wp:extent cx="2163445" cy="427990"/>
            <wp:effectExtent l="19050" t="0" r="8255" b="0"/>
            <wp:wrapThrough wrapText="bothSides">
              <wp:wrapPolygon edited="0">
                <wp:start x="18639" y="0"/>
                <wp:lineTo x="190" y="0"/>
                <wp:lineTo x="-190" y="20190"/>
                <wp:lineTo x="11602" y="20190"/>
                <wp:lineTo x="11792" y="16344"/>
                <wp:lineTo x="19590" y="15383"/>
                <wp:lineTo x="21682" y="12499"/>
                <wp:lineTo x="21682" y="0"/>
                <wp:lineTo x="18639" y="0"/>
              </wp:wrapPolygon>
            </wp:wrapThrough>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63445" cy="427990"/>
                    </a:xfrm>
                    <a:prstGeom prst="rect">
                      <a:avLst/>
                    </a:prstGeom>
                    <a:noFill/>
                    <a:ln w="9525">
                      <a:noFill/>
                      <a:miter lim="800000"/>
                      <a:headEnd/>
                      <a:tailEnd/>
                    </a:ln>
                  </pic:spPr>
                </pic:pic>
              </a:graphicData>
            </a:graphic>
          </wp:anchor>
        </w:drawing>
      </w:r>
      <w:r>
        <w:rPr>
          <w:noProof/>
          <w:color w:val="5F497A"/>
          <w:sz w:val="40"/>
          <w:szCs w:val="40"/>
        </w:rPr>
        <mc:AlternateContent>
          <mc:Choice Requires="wps">
            <w:drawing>
              <wp:anchor distT="0" distB="0" distL="114300" distR="114300" simplePos="0" relativeHeight="251712512" behindDoc="0" locked="0" layoutInCell="1" allowOverlap="1">
                <wp:simplePos x="0" y="0"/>
                <wp:positionH relativeFrom="column">
                  <wp:posOffset>-683895</wp:posOffset>
                </wp:positionH>
                <wp:positionV relativeFrom="paragraph">
                  <wp:posOffset>-632460</wp:posOffset>
                </wp:positionV>
                <wp:extent cx="2374265" cy="9907270"/>
                <wp:effectExtent l="0" t="0" r="0" b="0"/>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907270"/>
                        </a:xfrm>
                        <a:prstGeom prst="rect">
                          <a:avLst/>
                        </a:prstGeom>
                        <a:gradFill flip="none" rotWithShape="1">
                          <a:gsLst>
                            <a:gs pos="0">
                              <a:srgbClr val="BEBEFA">
                                <a:shade val="30000"/>
                                <a:satMod val="115000"/>
                              </a:srgbClr>
                            </a:gs>
                            <a:gs pos="50000">
                              <a:srgbClr val="BEBEFA">
                                <a:shade val="67500"/>
                                <a:satMod val="115000"/>
                              </a:srgbClr>
                            </a:gs>
                            <a:gs pos="100000">
                              <a:srgbClr val="BEBEFA">
                                <a:shade val="100000"/>
                                <a:satMod val="115000"/>
                              </a:srgbClr>
                            </a:gs>
                          </a:gsLst>
                          <a:lin ang="5400000" scaled="1"/>
                          <a:tileRect/>
                        </a:gradFill>
                        <a:ln>
                          <a:noFill/>
                        </a:ln>
                        <a:extLst/>
                      </wps:spPr>
                      <wps:txbx>
                        <w:txbxContent>
                          <w:p w:rsidR="007A0EA2" w:rsidRDefault="007A0EA2" w:rsidP="0031537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7" o:spid="_x0000_s1027" type="#_x0000_t202" style="position:absolute;left:0;text-align:left;margin-left:-53.85pt;margin-top:-49.8pt;width:186.95pt;height:780.1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" fillcolor="#6b6b95" stroked="f">
                <v:fill color2="#b9b9fe" rotate="t" colors="0 #6b6b95;.5 #9b9bd6;1 #b9b9fe" focus="100%" type="gradient"/>
                <v:textbox>
                  <w:txbxContent>
                    <w:p w:rsidR="007A0EA2" w:rsidRDefault="007A0EA2" w:rsidP="00315379"/>
                  </w:txbxContent>
                </v:textbox>
              </v:shape>
            </w:pict>
          </mc:Fallback>
        </mc:AlternateContent>
      </w:r>
      <w:r w:rsidR="00315379">
        <w:rPr>
          <w:color w:val="5F497A"/>
          <w:sz w:val="40"/>
          <w:szCs w:val="40"/>
        </w:rPr>
        <w:br w:type="page"/>
      </w:r>
    </w:p>
    <w:p w:rsidR="00315379" w:rsidRDefault="00315379" w:rsidP="00406BE0">
      <w:pPr>
        <w:rPr>
          <w:noProof/>
          <w:color w:val="5F497A"/>
          <w:sz w:val="22"/>
          <w:szCs w:val="22"/>
        </w:rPr>
      </w:pPr>
    </w:p>
    <w:p w:rsidR="0005596E" w:rsidRPr="000D570F" w:rsidRDefault="0005596E" w:rsidP="00406BE0">
      <w:pPr>
        <w:rPr>
          <w:color w:val="5F497A"/>
          <w:sz w:val="22"/>
          <w:szCs w:val="22"/>
        </w:rPr>
      </w:pPr>
    </w:p>
    <w:p w:rsidR="00E200D6" w:rsidRPr="000D570F" w:rsidRDefault="001236ED" w:rsidP="00CB7E53">
      <w:pPr>
        <w:tabs>
          <w:tab w:val="left" w:pos="6266"/>
        </w:tabs>
        <w:spacing w:line="276" w:lineRule="auto"/>
        <w:rPr>
          <w:color w:val="5F497A"/>
          <w:sz w:val="22"/>
          <w:szCs w:val="22"/>
        </w:rPr>
      </w:pPr>
      <w:r>
        <w:rPr>
          <w:noProof/>
          <w:color w:val="5F497A"/>
          <w:sz w:val="22"/>
          <w:szCs w:val="22"/>
        </w:rPr>
        <mc:AlternateContent>
          <mc:Choice Requires="wps">
            <w:drawing>
              <wp:anchor distT="0" distB="0" distL="114300" distR="114300" simplePos="0" relativeHeight="251748352" behindDoc="0" locked="0" layoutInCell="1" allowOverlap="1">
                <wp:simplePos x="0" y="0"/>
                <wp:positionH relativeFrom="column">
                  <wp:posOffset>5696585</wp:posOffset>
                </wp:positionH>
                <wp:positionV relativeFrom="paragraph">
                  <wp:posOffset>-615950</wp:posOffset>
                </wp:positionV>
                <wp:extent cx="604520" cy="362585"/>
                <wp:effectExtent l="10160" t="12700" r="13970" b="5715"/>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625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A0EA2" w:rsidRDefault="007A0EA2" w:rsidP="004562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28" type="#_x0000_t202" style="position:absolute;margin-left:448.55pt;margin-top:-48.5pt;width:47.6pt;height:2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" fillcolor="white [3212]" strokecolor="white [3212]">
                <v:textbox>
                  <w:txbxContent>
                    <w:p w:rsidR="007A0EA2" w:rsidRDefault="007A0EA2" w:rsidP="00456204"/>
                  </w:txbxContent>
                </v:textbox>
              </v:shape>
            </w:pict>
          </mc:Fallback>
        </mc:AlternateContent>
      </w:r>
      <w:r>
        <w:rPr>
          <w:noProof/>
          <w:color w:val="5F497A"/>
          <w:sz w:val="22"/>
          <w:szCs w:val="22"/>
        </w:rPr>
        <mc:AlternateContent>
          <mc:Choice Requires="wps">
            <w:drawing>
              <wp:anchor distT="0" distB="0" distL="114300" distR="114300" simplePos="0" relativeHeight="251725824" behindDoc="0" locked="0" layoutInCell="1" allowOverlap="1">
                <wp:simplePos x="0" y="0"/>
                <wp:positionH relativeFrom="column">
                  <wp:posOffset>-742315</wp:posOffset>
                </wp:positionH>
                <wp:positionV relativeFrom="paragraph">
                  <wp:posOffset>9105265</wp:posOffset>
                </wp:positionV>
                <wp:extent cx="6985635" cy="361950"/>
                <wp:effectExtent l="10160" t="8890" r="5080" b="10160"/>
                <wp:wrapNone/>
                <wp:docPr id="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63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58.45pt;margin-top:716.95pt;width:550.0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" fillcolor="white [3212]" strokecolor="white [3212]"/>
            </w:pict>
          </mc:Fallback>
        </mc:AlternateContent>
      </w:r>
      <w:r w:rsidR="00E200D6" w:rsidRPr="000D570F">
        <w:rPr>
          <w:color w:val="5F497A"/>
          <w:sz w:val="22"/>
          <w:szCs w:val="22"/>
        </w:rPr>
        <w:br w:type="page"/>
      </w:r>
    </w:p>
    <w:sdt>
      <w:sdtPr>
        <w:rPr>
          <w:rFonts w:ascii="Times New Roman" w:eastAsia="Times New Roman" w:hAnsi="Times New Roman" w:cs="Times New Roman"/>
          <w:b w:val="0"/>
          <w:bCs w:val="0"/>
          <w:color w:val="auto"/>
          <w:sz w:val="22"/>
          <w:szCs w:val="22"/>
          <w:lang w:eastAsia="sv-SE"/>
        </w:rPr>
        <w:id w:val="21878810"/>
        <w:docPartObj>
          <w:docPartGallery w:val="Table of Contents"/>
          <w:docPartUnique/>
        </w:docPartObj>
      </w:sdtPr>
      <w:sdtEndPr/>
      <w:sdtContent>
        <w:p w:rsidR="00B93B80" w:rsidRPr="0006665C" w:rsidRDefault="00C30B2F" w:rsidP="00D14977">
          <w:pPr>
            <w:pStyle w:val="Innehllsfrteckningsrubrik"/>
            <w:rPr>
              <w:rStyle w:val="Rubrik3Char"/>
              <w:rFonts w:eastAsiaTheme="majorEastAsia"/>
              <w:b/>
              <w:color w:val="auto"/>
              <w:sz w:val="32"/>
              <w:szCs w:val="32"/>
            </w:rPr>
          </w:pPr>
          <w:r w:rsidRPr="0006665C">
            <w:rPr>
              <w:rStyle w:val="Rubrik3Char"/>
              <w:rFonts w:eastAsiaTheme="majorEastAsia"/>
              <w:b/>
              <w:color w:val="auto"/>
              <w:sz w:val="32"/>
              <w:szCs w:val="32"/>
            </w:rPr>
            <w:t>Innehållsförteckning</w:t>
          </w:r>
        </w:p>
        <w:p w:rsidR="00D14977" w:rsidRPr="0006665C" w:rsidRDefault="00D14977" w:rsidP="00D14977">
          <w:pPr>
            <w:rPr>
              <w:sz w:val="22"/>
              <w:szCs w:val="22"/>
            </w:rPr>
          </w:pPr>
        </w:p>
        <w:p w:rsidR="0006665C" w:rsidRPr="0006665C" w:rsidRDefault="00E021AA">
          <w:pPr>
            <w:pStyle w:val="Innehll2"/>
            <w:rPr>
              <w:rFonts w:ascii="Times New Roman" w:hAnsi="Times New Roman" w:cs="Times New Roman"/>
              <w:noProof/>
              <w:lang w:eastAsia="sv-SE"/>
            </w:rPr>
          </w:pPr>
          <w:r w:rsidRPr="0006665C">
            <w:rPr>
              <w:rFonts w:ascii="Times New Roman" w:hAnsi="Times New Roman" w:cs="Times New Roman"/>
            </w:rPr>
            <w:fldChar w:fldCharType="begin"/>
          </w:r>
          <w:r w:rsidR="00C30B2F" w:rsidRPr="0006665C">
            <w:rPr>
              <w:rFonts w:ascii="Times New Roman" w:hAnsi="Times New Roman" w:cs="Times New Roman"/>
            </w:rPr>
            <w:instrText xml:space="preserve"> TOC \o "1-3" \h \z \u </w:instrText>
          </w:r>
          <w:r w:rsidRPr="0006665C">
            <w:rPr>
              <w:rFonts w:ascii="Times New Roman" w:hAnsi="Times New Roman" w:cs="Times New Roman"/>
            </w:rPr>
            <w:fldChar w:fldCharType="separate"/>
          </w:r>
          <w:hyperlink w:anchor="_Toc447003703" w:history="1">
            <w:r w:rsidR="0006665C" w:rsidRPr="0006665C">
              <w:rPr>
                <w:rStyle w:val="Hyperlnk"/>
                <w:rFonts w:ascii="Times New Roman" w:hAnsi="Times New Roman" w:cs="Times New Roman"/>
                <w:noProof/>
              </w:rPr>
              <w:t>Information om verksamheten</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_Toc447003703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sidR="00050B84">
              <w:rPr>
                <w:rFonts w:ascii="Times New Roman" w:hAnsi="Times New Roman" w:cs="Times New Roman"/>
                <w:noProof/>
                <w:webHidden/>
              </w:rPr>
              <w:t>4</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04" w:history="1">
            <w:r w:rsidR="0006665C" w:rsidRPr="0006665C">
              <w:rPr>
                <w:rStyle w:val="Hyperlnk"/>
                <w:rFonts w:ascii="Times New Roman" w:hAnsi="Times New Roman" w:cs="Times New Roman"/>
                <w:noProof/>
              </w:rPr>
              <w:t>Egendomsnämndens ordförande har ordet</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_Toc447003704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5</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05" w:history="1">
            <w:r w:rsidR="0006665C" w:rsidRPr="0006665C">
              <w:rPr>
                <w:rStyle w:val="Hyperlnk"/>
                <w:rFonts w:ascii="Times New Roman" w:hAnsi="Times New Roman" w:cs="Times New Roman"/>
                <w:noProof/>
              </w:rPr>
              <w:t>Egendomsförvaltaren har ordet</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_Toc447003705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6</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06" w:history="1">
            <w:r w:rsidR="0006665C" w:rsidRPr="0006665C">
              <w:rPr>
                <w:rStyle w:val="Hyperlnk"/>
                <w:rFonts w:ascii="Times New Roman" w:hAnsi="Times New Roman" w:cs="Times New Roman"/>
                <w:noProof/>
              </w:rPr>
              <w:t>Förvaltningsberättelse</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_Toc447003706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7</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07" w:history="1">
            <w:r w:rsidR="0006665C" w:rsidRPr="0006665C">
              <w:rPr>
                <w:rStyle w:val="Hyperlnk"/>
                <w:rFonts w:ascii="Times New Roman" w:hAnsi="Times New Roman" w:cs="Times New Roman"/>
                <w:noProof/>
              </w:rPr>
              <w:t>Jord</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_Toc447003707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8</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08" w:history="1">
            <w:r w:rsidR="0006665C" w:rsidRPr="0006665C">
              <w:rPr>
                <w:rStyle w:val="Hyperlnk"/>
                <w:rFonts w:ascii="Times New Roman" w:hAnsi="Times New Roman" w:cs="Times New Roman"/>
                <w:noProof/>
              </w:rPr>
              <w:t>Köp och försäljningar</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_Toc447003708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8</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09" w:history="1">
            <w:r w:rsidR="0006665C" w:rsidRPr="0006665C">
              <w:rPr>
                <w:rStyle w:val="Hyperlnk"/>
                <w:rFonts w:ascii="Times New Roman" w:hAnsi="Times New Roman" w:cs="Times New Roman"/>
                <w:noProof/>
              </w:rPr>
              <w:t>Skog</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_Toc447003709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9</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10" w:history="1">
            <w:r w:rsidR="0006665C" w:rsidRPr="0006665C">
              <w:rPr>
                <w:rStyle w:val="Hyperlnk"/>
                <w:rFonts w:ascii="Times New Roman" w:hAnsi="Times New Roman" w:cs="Times New Roman"/>
                <w:noProof/>
              </w:rPr>
              <w:t>Miljöredovisning</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_Toc447003710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10</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11" w:history="1">
            <w:r w:rsidR="0006665C" w:rsidRPr="0006665C">
              <w:rPr>
                <w:rStyle w:val="Hyperlnk"/>
                <w:rFonts w:ascii="Times New Roman" w:hAnsi="Times New Roman" w:cs="Times New Roman"/>
                <w:noProof/>
              </w:rPr>
              <w:t>Åldersklassfördelning Areal</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_Toc447003711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11</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12" w:history="1">
            <w:r w:rsidR="0006665C" w:rsidRPr="0006665C">
              <w:rPr>
                <w:rStyle w:val="Hyperlnk"/>
                <w:rFonts w:ascii="Times New Roman" w:hAnsi="Times New Roman" w:cs="Times New Roman"/>
                <w:noProof/>
              </w:rPr>
              <w:t>Fond, kapitalförvaltning</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_Toc447003712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12</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13" w:history="1">
            <w:r w:rsidR="0006665C" w:rsidRPr="0006665C">
              <w:rPr>
                <w:rStyle w:val="Hyperlnk"/>
                <w:rFonts w:ascii="Times New Roman" w:hAnsi="Times New Roman" w:cs="Times New Roman"/>
                <w:noProof/>
              </w:rPr>
              <w:t>Väsentliga händelser efter räkenskapsårets utgång</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_Toc447003713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13</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14" w:history="1">
            <w:r w:rsidR="0006665C" w:rsidRPr="0006665C">
              <w:rPr>
                <w:rStyle w:val="Hyperlnk"/>
                <w:rFonts w:ascii="Times New Roman" w:hAnsi="Times New Roman" w:cs="Times New Roman"/>
                <w:noProof/>
              </w:rPr>
              <w:t>Finansiella instrument</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_Toc447003714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13</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15" w:history="1">
            <w:r w:rsidR="0006665C" w:rsidRPr="0006665C">
              <w:rPr>
                <w:rStyle w:val="Hyperlnk"/>
                <w:rFonts w:ascii="Times New Roman" w:hAnsi="Times New Roman" w:cs="Times New Roman"/>
                <w:noProof/>
              </w:rPr>
              <w:t>Resultat och ställning</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_Toc447003715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14</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16" w:history="1">
            <w:r w:rsidR="0006665C" w:rsidRPr="0006665C">
              <w:rPr>
                <w:rStyle w:val="Hyperlnk"/>
                <w:rFonts w:ascii="Times New Roman" w:hAnsi="Times New Roman" w:cs="Times New Roman"/>
                <w:noProof/>
              </w:rPr>
              <w:t>Nyckeltal*</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_Toc447003716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15</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17" w:history="1">
            <w:r w:rsidR="0006665C" w:rsidRPr="0006665C">
              <w:rPr>
                <w:rStyle w:val="Hyperlnk"/>
                <w:rFonts w:ascii="Times New Roman" w:hAnsi="Times New Roman" w:cs="Times New Roman"/>
                <w:noProof/>
              </w:rPr>
              <w:t>Förslag till vinstdisposition</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_Toc447003717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16</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18" w:history="1">
            <w:r w:rsidR="0006665C" w:rsidRPr="0006665C">
              <w:rPr>
                <w:rStyle w:val="Hyperlnk"/>
                <w:rFonts w:ascii="Times New Roman" w:hAnsi="Times New Roman" w:cs="Times New Roman"/>
                <w:noProof/>
              </w:rPr>
              <w:t>Resultaträkning</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_Toc447003718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17</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19" w:history="1">
            <w:r w:rsidR="0006665C" w:rsidRPr="0006665C">
              <w:rPr>
                <w:rStyle w:val="Hyperlnk"/>
                <w:rFonts w:ascii="Times New Roman" w:hAnsi="Times New Roman" w:cs="Times New Roman"/>
                <w:noProof/>
              </w:rPr>
              <w:t>Balansräkning</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_Toc447003719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18</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20" w:history="1">
            <w:r w:rsidR="0006665C" w:rsidRPr="0006665C">
              <w:rPr>
                <w:rStyle w:val="Hyperlnk"/>
                <w:rFonts w:ascii="Times New Roman" w:hAnsi="Times New Roman" w:cs="Times New Roman"/>
                <w:noProof/>
              </w:rPr>
              <w:t>Balansräkning</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_Toc447003720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19</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21" w:history="1">
            <w:r w:rsidR="0006665C" w:rsidRPr="0006665C">
              <w:rPr>
                <w:rStyle w:val="Hyperlnk"/>
                <w:rFonts w:ascii="Times New Roman" w:hAnsi="Times New Roman" w:cs="Times New Roman"/>
                <w:noProof/>
              </w:rPr>
              <w:t>Kassaflödesanalys</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_Toc447003721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20</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22" w:history="1">
            <w:r w:rsidR="0006665C" w:rsidRPr="0006665C">
              <w:rPr>
                <w:rStyle w:val="Hyperlnk"/>
                <w:rFonts w:ascii="Times New Roman" w:hAnsi="Times New Roman" w:cs="Times New Roman"/>
                <w:noProof/>
              </w:rPr>
              <w:t>Redovisningsprinciper</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_Toc447003722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21</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23" w:history="1">
            <w:r w:rsidR="0006665C" w:rsidRPr="0006665C">
              <w:rPr>
                <w:rStyle w:val="Hyperlnk"/>
                <w:rFonts w:ascii="Times New Roman" w:hAnsi="Times New Roman" w:cs="Times New Roman"/>
                <w:noProof/>
              </w:rPr>
              <w:t>Noter</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_Toc447003723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23</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24" w:history="1">
            <w:r w:rsidR="0006665C" w:rsidRPr="0006665C">
              <w:rPr>
                <w:rStyle w:val="Hyperlnk"/>
                <w:rFonts w:ascii="Times New Roman" w:hAnsi="Times New Roman" w:cs="Times New Roman"/>
                <w:noProof/>
              </w:rPr>
              <w:t>Egendomsnämnden</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_Toc447003724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26</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25" w:history="1">
            <w:r w:rsidR="0006665C" w:rsidRPr="0006665C">
              <w:rPr>
                <w:rStyle w:val="Hyperlnk"/>
                <w:rFonts w:ascii="Times New Roman" w:hAnsi="Times New Roman" w:cs="Times New Roman"/>
                <w:noProof/>
              </w:rPr>
              <w:t>Personal som arbetar med förvaltningsfrågor</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_Toc447003725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26</w:t>
            </w:r>
            <w:r w:rsidR="0006665C" w:rsidRPr="0006665C">
              <w:rPr>
                <w:rFonts w:ascii="Times New Roman" w:hAnsi="Times New Roman" w:cs="Times New Roman"/>
                <w:noProof/>
                <w:webHidden/>
              </w:rPr>
              <w:fldChar w:fldCharType="end"/>
            </w:r>
          </w:hyperlink>
        </w:p>
        <w:p w:rsidR="0006665C" w:rsidRPr="0006665C" w:rsidRDefault="00050B84">
          <w:pPr>
            <w:pStyle w:val="Innehll2"/>
            <w:rPr>
              <w:rFonts w:ascii="Times New Roman" w:hAnsi="Times New Roman" w:cs="Times New Roman"/>
              <w:noProof/>
              <w:lang w:eastAsia="sv-SE"/>
            </w:rPr>
          </w:pPr>
          <w:hyperlink w:anchor="_Toc447003726" w:history="1">
            <w:r w:rsidR="0006665C" w:rsidRPr="0006665C">
              <w:rPr>
                <w:rStyle w:val="Hyperlnk"/>
                <w:rFonts w:ascii="Times New Roman" w:hAnsi="Times New Roman" w:cs="Times New Roman"/>
                <w:noProof/>
              </w:rPr>
              <w:t>Andelstal och utdelning</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_Toc447003726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27</w:t>
            </w:r>
            <w:r w:rsidR="0006665C" w:rsidRPr="0006665C">
              <w:rPr>
                <w:rFonts w:ascii="Times New Roman" w:hAnsi="Times New Roman" w:cs="Times New Roman"/>
                <w:noProof/>
                <w:webHidden/>
              </w:rPr>
              <w:fldChar w:fldCharType="end"/>
            </w:r>
          </w:hyperlink>
        </w:p>
        <w:p w:rsidR="0006665C" w:rsidRPr="0006665C" w:rsidRDefault="00050B84">
          <w:pPr>
            <w:pStyle w:val="Innehll3"/>
            <w:rPr>
              <w:rFonts w:ascii="Times New Roman" w:hAnsi="Times New Roman" w:cs="Times New Roman"/>
              <w:noProof/>
              <w:lang w:eastAsia="sv-SE"/>
            </w:rPr>
          </w:pPr>
          <w:hyperlink w:anchor="_Toc447003727" w:history="1">
            <w:r w:rsidR="0006665C" w:rsidRPr="0006665C">
              <w:rPr>
                <w:rStyle w:val="Hyperlnk"/>
                <w:rFonts w:ascii="Times New Roman" w:hAnsi="Times New Roman" w:cs="Times New Roman"/>
                <w:noProof/>
              </w:rPr>
              <w:t>Förklaringar till fackuttryck som kan förekomma</w:t>
            </w:r>
            <w:r w:rsidR="0006665C" w:rsidRPr="0006665C">
              <w:rPr>
                <w:rFonts w:ascii="Times New Roman" w:hAnsi="Times New Roman" w:cs="Times New Roman"/>
                <w:noProof/>
                <w:webHidden/>
              </w:rPr>
              <w:tab/>
            </w:r>
            <w:r w:rsidR="0006665C" w:rsidRPr="0006665C">
              <w:rPr>
                <w:rFonts w:ascii="Times New Roman" w:hAnsi="Times New Roman" w:cs="Times New Roman"/>
                <w:noProof/>
                <w:webHidden/>
              </w:rPr>
              <w:fldChar w:fldCharType="begin"/>
            </w:r>
            <w:r w:rsidR="0006665C" w:rsidRPr="0006665C">
              <w:rPr>
                <w:rFonts w:ascii="Times New Roman" w:hAnsi="Times New Roman" w:cs="Times New Roman"/>
                <w:noProof/>
                <w:webHidden/>
              </w:rPr>
              <w:instrText xml:space="preserve"> PAGEREF _Toc447003727 \h </w:instrText>
            </w:r>
            <w:r w:rsidR="0006665C" w:rsidRPr="0006665C">
              <w:rPr>
                <w:rFonts w:ascii="Times New Roman" w:hAnsi="Times New Roman" w:cs="Times New Roman"/>
                <w:noProof/>
                <w:webHidden/>
              </w:rPr>
            </w:r>
            <w:r w:rsidR="0006665C" w:rsidRPr="0006665C">
              <w:rPr>
                <w:rFonts w:ascii="Times New Roman" w:hAnsi="Times New Roman" w:cs="Times New Roman"/>
                <w:noProof/>
                <w:webHidden/>
              </w:rPr>
              <w:fldChar w:fldCharType="separate"/>
            </w:r>
            <w:r>
              <w:rPr>
                <w:rFonts w:ascii="Times New Roman" w:hAnsi="Times New Roman" w:cs="Times New Roman"/>
                <w:noProof/>
                <w:webHidden/>
              </w:rPr>
              <w:t>30</w:t>
            </w:r>
            <w:r w:rsidR="0006665C" w:rsidRPr="0006665C">
              <w:rPr>
                <w:rFonts w:ascii="Times New Roman" w:hAnsi="Times New Roman" w:cs="Times New Roman"/>
                <w:noProof/>
                <w:webHidden/>
              </w:rPr>
              <w:fldChar w:fldCharType="end"/>
            </w:r>
          </w:hyperlink>
        </w:p>
        <w:p w:rsidR="00C30B2F" w:rsidRPr="00AE770B" w:rsidRDefault="00E021AA" w:rsidP="00C30B2F">
          <w:r w:rsidRPr="0006665C">
            <w:rPr>
              <w:sz w:val="22"/>
              <w:szCs w:val="22"/>
            </w:rPr>
            <w:fldChar w:fldCharType="end"/>
          </w:r>
        </w:p>
      </w:sdtContent>
    </w:sdt>
    <w:p w:rsidR="000E1FB3" w:rsidRPr="005A0FED" w:rsidRDefault="000E1FB3" w:rsidP="003E7AE6"/>
    <w:p w:rsidR="00B93B80" w:rsidRPr="00D14977" w:rsidRDefault="00B93B80" w:rsidP="003E7AE6"/>
    <w:p w:rsidR="00C60458" w:rsidRPr="00D14977" w:rsidRDefault="00C60458" w:rsidP="00C60458">
      <w:pPr>
        <w:spacing w:line="276" w:lineRule="auto"/>
      </w:pPr>
      <w:r w:rsidRPr="00D14977">
        <w:br w:type="page"/>
      </w:r>
    </w:p>
    <w:p w:rsidR="00AC6A3E" w:rsidRPr="00D14977" w:rsidRDefault="00452742" w:rsidP="00D14977">
      <w:pPr>
        <w:pStyle w:val="Rubrik2"/>
      </w:pPr>
      <w:bookmarkStart w:id="0" w:name="_Toc447003703"/>
      <w:r>
        <w:lastRenderedPageBreak/>
        <w:t>Information om verksamheten</w:t>
      </w:r>
      <w:bookmarkEnd w:id="0"/>
    </w:p>
    <w:p w:rsidR="00AC6A3E" w:rsidRPr="00D14977" w:rsidRDefault="00AC6A3E" w:rsidP="00AC6A3E">
      <w:pPr>
        <w:rPr>
          <w:sz w:val="22"/>
          <w:szCs w:val="22"/>
        </w:rPr>
      </w:pPr>
      <w:r w:rsidRPr="00D14977">
        <w:rPr>
          <w:sz w:val="22"/>
          <w:szCs w:val="22"/>
        </w:rPr>
        <w:t>Kyrkan har mycket gamla anor som markägare och r</w:t>
      </w:r>
      <w:r w:rsidR="00205999" w:rsidRPr="00D14977">
        <w:rPr>
          <w:sz w:val="22"/>
          <w:szCs w:val="22"/>
        </w:rPr>
        <w:t>edan under medeltiden på 1100–</w:t>
      </w:r>
      <w:r w:rsidRPr="00D14977">
        <w:rPr>
          <w:sz w:val="22"/>
          <w:szCs w:val="22"/>
        </w:rPr>
        <w:t xml:space="preserve">1200-talen tillkom de första egendomarna. När Sverige blev kristet bildades församlingar med kyrka och präst. En del av prästens lön skulle bestå i avkastning från jord och skog. I huvudsak var det bönderna som sköt till dessa marker. Det var en förutsättning för att man skulle få en präst förordnad till församlingen och att biskopen skulle komma och inviga kyrkan. På den mark bönderna skänkt skulle det även ordnas med prästgård till prästen, </w:t>
      </w:r>
      <w:r w:rsidRPr="00D14977">
        <w:rPr>
          <w:i/>
          <w:sz w:val="22"/>
          <w:szCs w:val="22"/>
        </w:rPr>
        <w:t>lägga bol till kyrkan.</w:t>
      </w:r>
      <w:r w:rsidRPr="00D14977">
        <w:rPr>
          <w:sz w:val="22"/>
          <w:szCs w:val="22"/>
        </w:rPr>
        <w:t xml:space="preserve"> På prästbolet skulle bönderna enligt Södermannalagen, stadfäst 1327, bygga sju hus: sätesstuga, </w:t>
      </w:r>
      <w:proofErr w:type="spellStart"/>
      <w:r w:rsidR="00AB246A">
        <w:rPr>
          <w:sz w:val="22"/>
          <w:szCs w:val="22"/>
        </w:rPr>
        <w:t>stekare</w:t>
      </w:r>
      <w:r w:rsidR="00205999" w:rsidRPr="00D14977">
        <w:rPr>
          <w:sz w:val="22"/>
          <w:szCs w:val="22"/>
        </w:rPr>
        <w:t>hus</w:t>
      </w:r>
      <w:proofErr w:type="spellEnd"/>
      <w:r w:rsidRPr="00D14977">
        <w:rPr>
          <w:sz w:val="22"/>
          <w:szCs w:val="22"/>
        </w:rPr>
        <w:t xml:space="preserve">, lada, sädesbod, visthus, </w:t>
      </w:r>
      <w:proofErr w:type="spellStart"/>
      <w:r w:rsidRPr="00D14977">
        <w:rPr>
          <w:sz w:val="22"/>
          <w:szCs w:val="22"/>
        </w:rPr>
        <w:t>sovstuga</w:t>
      </w:r>
      <w:proofErr w:type="spellEnd"/>
      <w:r w:rsidRPr="00D14977">
        <w:rPr>
          <w:sz w:val="22"/>
          <w:szCs w:val="22"/>
        </w:rPr>
        <w:t xml:space="preserve"> och fähus. Husen skulle överlämnas till prästen väl iordningställda och uppbyggda. </w:t>
      </w:r>
    </w:p>
    <w:p w:rsidR="00AC6A3E" w:rsidRPr="00D14977" w:rsidRDefault="00AC6A3E" w:rsidP="00AC6A3E">
      <w:pPr>
        <w:rPr>
          <w:sz w:val="22"/>
          <w:szCs w:val="22"/>
        </w:rPr>
      </w:pPr>
    </w:p>
    <w:p w:rsidR="00452742" w:rsidRPr="001A4C06" w:rsidRDefault="00AC6A3E" w:rsidP="00AC6A3E">
      <w:pPr>
        <w:rPr>
          <w:sz w:val="22"/>
          <w:szCs w:val="22"/>
        </w:rPr>
      </w:pPr>
      <w:r w:rsidRPr="00D14977">
        <w:rPr>
          <w:sz w:val="22"/>
          <w:szCs w:val="22"/>
        </w:rPr>
        <w:t xml:space="preserve">Prästlönetillgångarna utgörs av prästlönefond och </w:t>
      </w:r>
      <w:r w:rsidRPr="001A4C06">
        <w:rPr>
          <w:sz w:val="22"/>
          <w:szCs w:val="22"/>
        </w:rPr>
        <w:t xml:space="preserve">prästlönefastigheter. </w:t>
      </w:r>
      <w:r w:rsidR="00452742" w:rsidRPr="001A4C06">
        <w:rPr>
          <w:sz w:val="22"/>
          <w:szCs w:val="22"/>
        </w:rPr>
        <w:t>Prästlöne</w:t>
      </w:r>
      <w:r w:rsidR="005A0FED" w:rsidRPr="001A4C06">
        <w:rPr>
          <w:sz w:val="22"/>
          <w:szCs w:val="22"/>
        </w:rPr>
        <w:t>fastigheterna</w:t>
      </w:r>
      <w:r w:rsidR="00452742" w:rsidRPr="001A4C06">
        <w:rPr>
          <w:sz w:val="22"/>
          <w:szCs w:val="22"/>
        </w:rPr>
        <w:t xml:space="preserve"> bestå</w:t>
      </w:r>
      <w:r w:rsidR="005A0FED" w:rsidRPr="001A4C06">
        <w:rPr>
          <w:sz w:val="22"/>
          <w:szCs w:val="22"/>
        </w:rPr>
        <w:t>r</w:t>
      </w:r>
      <w:r w:rsidR="00452742" w:rsidRPr="001A4C06">
        <w:rPr>
          <w:sz w:val="22"/>
          <w:szCs w:val="22"/>
        </w:rPr>
        <w:t xml:space="preserve"> av jord</w:t>
      </w:r>
      <w:r w:rsidR="005A0FED" w:rsidRPr="001A4C06">
        <w:rPr>
          <w:sz w:val="22"/>
          <w:szCs w:val="22"/>
        </w:rPr>
        <w:t>- och</w:t>
      </w:r>
      <w:r w:rsidR="00452742" w:rsidRPr="001A4C06">
        <w:rPr>
          <w:sz w:val="22"/>
          <w:szCs w:val="22"/>
        </w:rPr>
        <w:t xml:space="preserve"> skog</w:t>
      </w:r>
      <w:r w:rsidR="005A0FED" w:rsidRPr="001A4C06">
        <w:rPr>
          <w:sz w:val="22"/>
          <w:szCs w:val="22"/>
        </w:rPr>
        <w:t>sfastigheter. Prästlönetillgångarna</w:t>
      </w:r>
      <w:r w:rsidR="00452742" w:rsidRPr="001A4C06">
        <w:rPr>
          <w:sz w:val="22"/>
          <w:szCs w:val="22"/>
        </w:rPr>
        <w:t xml:space="preserve"> har till ändamål att bidra till de ekonomiska förutsättningarna för Svenska kyrkans förkunnelse.</w:t>
      </w:r>
    </w:p>
    <w:p w:rsidR="00452742" w:rsidRDefault="00452742" w:rsidP="00AC6A3E">
      <w:pPr>
        <w:rPr>
          <w:sz w:val="22"/>
          <w:szCs w:val="22"/>
        </w:rPr>
      </w:pPr>
    </w:p>
    <w:p w:rsidR="00452742" w:rsidRPr="00D14977" w:rsidRDefault="00AB246A" w:rsidP="00452742">
      <w:pPr>
        <w:rPr>
          <w:sz w:val="22"/>
          <w:szCs w:val="22"/>
        </w:rPr>
      </w:pPr>
      <w:r>
        <w:rPr>
          <w:sz w:val="22"/>
          <w:szCs w:val="22"/>
        </w:rPr>
        <w:t xml:space="preserve">Den </w:t>
      </w:r>
      <w:r w:rsidR="00452742" w:rsidRPr="00D14977">
        <w:rPr>
          <w:sz w:val="22"/>
          <w:szCs w:val="22"/>
        </w:rPr>
        <w:t xml:space="preserve">1 januari 1995, när förvaltningen övergick till stiften, gjordes en beräkning av hur stort värde de olika församlingarna och kyrkliga samfälligheterna tillförde den gemensamma förvaltningen, </w:t>
      </w:r>
      <w:r w:rsidR="00452742">
        <w:rPr>
          <w:sz w:val="22"/>
          <w:szCs w:val="22"/>
        </w:rPr>
        <w:t xml:space="preserve">och </w:t>
      </w:r>
      <w:r w:rsidR="00452742" w:rsidRPr="00D14977">
        <w:rPr>
          <w:sz w:val="22"/>
          <w:szCs w:val="22"/>
        </w:rPr>
        <w:t xml:space="preserve">utifrån detta beräknades andelstal. Dessa andelstal ligger fast och gäller framöver. Relationsförändringen mellan Svenska </w:t>
      </w:r>
      <w:r w:rsidR="001A4C06">
        <w:rPr>
          <w:sz w:val="22"/>
          <w:szCs w:val="22"/>
        </w:rPr>
        <w:t>kyrkan och s</w:t>
      </w:r>
      <w:r w:rsidR="00452742" w:rsidRPr="00D14977">
        <w:rPr>
          <w:sz w:val="22"/>
          <w:szCs w:val="22"/>
        </w:rPr>
        <w:t>taten påverkade inte andelsberäkningen och inte heller de strukturförändringar som sker genom köp och försäljning av prästlönefastigheter.</w:t>
      </w:r>
    </w:p>
    <w:p w:rsidR="00452742" w:rsidRDefault="00452742" w:rsidP="00AC6A3E">
      <w:pPr>
        <w:rPr>
          <w:sz w:val="22"/>
          <w:szCs w:val="22"/>
        </w:rPr>
      </w:pPr>
    </w:p>
    <w:p w:rsidR="00AC6A3E" w:rsidRPr="00D14977" w:rsidRDefault="00AC6A3E" w:rsidP="00AC6A3E">
      <w:pPr>
        <w:rPr>
          <w:sz w:val="22"/>
          <w:szCs w:val="22"/>
        </w:rPr>
      </w:pPr>
      <w:r w:rsidRPr="00D14977">
        <w:rPr>
          <w:sz w:val="22"/>
          <w:szCs w:val="22"/>
        </w:rPr>
        <w:t>I samband med relation</w:t>
      </w:r>
      <w:r w:rsidR="00205999" w:rsidRPr="00D14977">
        <w:rPr>
          <w:sz w:val="22"/>
          <w:szCs w:val="22"/>
        </w:rPr>
        <w:t xml:space="preserve">sändringen mellan kyrka och </w:t>
      </w:r>
      <w:r w:rsidRPr="00D14977">
        <w:rPr>
          <w:sz w:val="22"/>
          <w:szCs w:val="22"/>
        </w:rPr>
        <w:t xml:space="preserve">stat 2000 har det klarlagts att </w:t>
      </w:r>
      <w:r w:rsidR="001A4C06">
        <w:rPr>
          <w:sz w:val="22"/>
          <w:szCs w:val="22"/>
        </w:rPr>
        <w:t>p</w:t>
      </w:r>
      <w:r w:rsidRPr="00D14977">
        <w:rPr>
          <w:sz w:val="22"/>
          <w:szCs w:val="22"/>
        </w:rPr>
        <w:t>rästlönetillgångarna ska förvaltas som själv</w:t>
      </w:r>
      <w:r w:rsidR="00033A08">
        <w:rPr>
          <w:sz w:val="22"/>
          <w:szCs w:val="22"/>
        </w:rPr>
        <w:t>ägande stiftelseliknande</w:t>
      </w:r>
      <w:r w:rsidRPr="00D14977">
        <w:rPr>
          <w:sz w:val="22"/>
          <w:szCs w:val="22"/>
        </w:rPr>
        <w:t xml:space="preserve"> rättssubjekt. I lag har det sagts att prästlönetillgångar ska förvaltas av Svenska kyrkan med uppgift att bidra till de ekonomiska förutsättningarna för Svenska kyrkans förkunnelse.</w:t>
      </w:r>
    </w:p>
    <w:p w:rsidR="00452742" w:rsidRDefault="00452742" w:rsidP="00FC6E57">
      <w:pPr>
        <w:rPr>
          <w:sz w:val="22"/>
          <w:szCs w:val="22"/>
        </w:rPr>
      </w:pPr>
    </w:p>
    <w:p w:rsidR="00FC6E57" w:rsidRPr="00D14977" w:rsidRDefault="00FC6E57" w:rsidP="00FC6E57">
      <w:pPr>
        <w:rPr>
          <w:sz w:val="22"/>
          <w:szCs w:val="22"/>
        </w:rPr>
      </w:pPr>
      <w:r w:rsidRPr="00D14977">
        <w:rPr>
          <w:sz w:val="22"/>
          <w:szCs w:val="22"/>
        </w:rPr>
        <w:t>I Strängnäs stift har stiftsfullmäktige beslutat att delegera förvaltningen av prästlönetillgångarna till en egendomsnämnd. Egendomsnämnden lyder under stiftsfullmäktige. Under 201</w:t>
      </w:r>
      <w:r w:rsidR="00FF2093">
        <w:rPr>
          <w:sz w:val="22"/>
          <w:szCs w:val="22"/>
        </w:rPr>
        <w:t>5</w:t>
      </w:r>
      <w:r w:rsidRPr="00D14977">
        <w:rPr>
          <w:sz w:val="22"/>
          <w:szCs w:val="22"/>
        </w:rPr>
        <w:t xml:space="preserve"> bestod egendomsnämnden av sju ordinarie ledamöter och sju ersättare. Stiftets egendomsförvaltning sköter den operativa verksamheten. </w:t>
      </w:r>
    </w:p>
    <w:p w:rsidR="00480142" w:rsidRPr="00D14977" w:rsidRDefault="00480142" w:rsidP="00FC6E57">
      <w:pPr>
        <w:rPr>
          <w:sz w:val="22"/>
          <w:szCs w:val="22"/>
        </w:rPr>
      </w:pPr>
    </w:p>
    <w:p w:rsidR="00FC6E57" w:rsidRPr="00D14977" w:rsidRDefault="00FC6E57" w:rsidP="00FC6E57">
      <w:pPr>
        <w:rPr>
          <w:sz w:val="22"/>
          <w:szCs w:val="22"/>
        </w:rPr>
      </w:pPr>
      <w:r w:rsidRPr="00D14977">
        <w:rPr>
          <w:sz w:val="22"/>
          <w:szCs w:val="22"/>
        </w:rPr>
        <w:t>Förvaltningsbestämmelserna som egendomsnämnden har att följa i sitt uppdrag finns angivna i Kyrkoordningen och innebär bland annat följande:</w:t>
      </w:r>
    </w:p>
    <w:p w:rsidR="00FC6E57" w:rsidRPr="00D14977" w:rsidRDefault="00FC6E57" w:rsidP="00FC6E57">
      <w:pPr>
        <w:rPr>
          <w:sz w:val="22"/>
          <w:szCs w:val="22"/>
        </w:rPr>
      </w:pPr>
    </w:p>
    <w:p w:rsidR="00FC6E57" w:rsidRPr="00D14977" w:rsidRDefault="00FC6E57" w:rsidP="00FC6E57">
      <w:pPr>
        <w:pStyle w:val="Brdtext"/>
        <w:numPr>
          <w:ilvl w:val="0"/>
          <w:numId w:val="34"/>
        </w:numPr>
        <w:rPr>
          <w:rFonts w:ascii="Times New Roman" w:hAnsi="Times New Roman"/>
          <w:i/>
          <w:sz w:val="22"/>
          <w:szCs w:val="22"/>
        </w:rPr>
      </w:pPr>
      <w:r w:rsidRPr="00D14977">
        <w:rPr>
          <w:rFonts w:ascii="Times New Roman" w:hAnsi="Times New Roman"/>
          <w:sz w:val="22"/>
          <w:szCs w:val="22"/>
        </w:rPr>
        <w:t xml:space="preserve">Prästlönetillgångarna </w:t>
      </w:r>
      <w:r w:rsidR="004477C5">
        <w:rPr>
          <w:rFonts w:ascii="Times New Roman" w:hAnsi="Times New Roman"/>
          <w:sz w:val="22"/>
          <w:szCs w:val="22"/>
        </w:rPr>
        <w:t>ska</w:t>
      </w:r>
      <w:r w:rsidRPr="00D14977">
        <w:rPr>
          <w:rFonts w:ascii="Times New Roman" w:hAnsi="Times New Roman"/>
          <w:sz w:val="22"/>
          <w:szCs w:val="22"/>
        </w:rPr>
        <w:t xml:space="preserve"> förvaltas så effektivt som möjligt och på ett sådant sätt att de ger bästa möjliga uthålliga totalavkastning</w:t>
      </w:r>
      <w:r w:rsidR="00452742">
        <w:rPr>
          <w:rFonts w:ascii="Times New Roman" w:hAnsi="Times New Roman"/>
          <w:sz w:val="22"/>
          <w:szCs w:val="22"/>
        </w:rPr>
        <w:t>.</w:t>
      </w:r>
    </w:p>
    <w:p w:rsidR="00FC6E57" w:rsidRPr="00D14977" w:rsidRDefault="00FC6E57" w:rsidP="00FC6E57">
      <w:pPr>
        <w:pStyle w:val="Brdtext"/>
        <w:numPr>
          <w:ilvl w:val="0"/>
          <w:numId w:val="34"/>
        </w:numPr>
        <w:rPr>
          <w:rFonts w:ascii="Times New Roman" w:hAnsi="Times New Roman"/>
          <w:sz w:val="22"/>
          <w:szCs w:val="22"/>
        </w:rPr>
      </w:pPr>
      <w:r w:rsidRPr="00D14977">
        <w:rPr>
          <w:rFonts w:ascii="Times New Roman" w:hAnsi="Times New Roman"/>
          <w:sz w:val="22"/>
          <w:szCs w:val="22"/>
        </w:rPr>
        <w:t xml:space="preserve">Tillgångarna </w:t>
      </w:r>
      <w:r w:rsidR="004477C5">
        <w:rPr>
          <w:rFonts w:ascii="Times New Roman" w:hAnsi="Times New Roman"/>
          <w:sz w:val="22"/>
          <w:szCs w:val="22"/>
        </w:rPr>
        <w:t>ska</w:t>
      </w:r>
      <w:r w:rsidRPr="00D14977">
        <w:rPr>
          <w:rFonts w:ascii="Times New Roman" w:hAnsi="Times New Roman"/>
          <w:sz w:val="22"/>
          <w:szCs w:val="22"/>
        </w:rPr>
        <w:t xml:space="preserve"> därtill förvaltas på ett etiskt försvarbart sätt i enlighet med kyrkans grundläggande värderingar</w:t>
      </w:r>
      <w:r w:rsidR="00452742">
        <w:rPr>
          <w:rFonts w:ascii="Times New Roman" w:hAnsi="Times New Roman"/>
          <w:sz w:val="22"/>
          <w:szCs w:val="22"/>
        </w:rPr>
        <w:t>.</w:t>
      </w:r>
    </w:p>
    <w:p w:rsidR="00FC6E57" w:rsidRPr="00D14977" w:rsidRDefault="00FC6E57" w:rsidP="00FC6E57">
      <w:pPr>
        <w:pStyle w:val="Brdtext"/>
        <w:numPr>
          <w:ilvl w:val="0"/>
          <w:numId w:val="34"/>
        </w:numPr>
        <w:rPr>
          <w:rFonts w:ascii="Times New Roman" w:hAnsi="Times New Roman"/>
          <w:sz w:val="22"/>
          <w:szCs w:val="22"/>
        </w:rPr>
      </w:pPr>
      <w:r w:rsidRPr="00D14977">
        <w:rPr>
          <w:rFonts w:ascii="Times New Roman" w:hAnsi="Times New Roman"/>
          <w:sz w:val="22"/>
          <w:szCs w:val="22"/>
        </w:rPr>
        <w:t>Vid förvaltningen av prästlönefastigheterna ska naturvårdens och kulturmiljövårdens intressen beaktas i skälig omfattning</w:t>
      </w:r>
      <w:r w:rsidR="00452742">
        <w:rPr>
          <w:rFonts w:ascii="Times New Roman" w:hAnsi="Times New Roman"/>
          <w:sz w:val="22"/>
          <w:szCs w:val="22"/>
        </w:rPr>
        <w:t>.</w:t>
      </w:r>
    </w:p>
    <w:p w:rsidR="00FC6E57" w:rsidRPr="00D14977" w:rsidRDefault="00FC6E57" w:rsidP="00FC6E57">
      <w:pPr>
        <w:pStyle w:val="Brdtext"/>
        <w:numPr>
          <w:ilvl w:val="0"/>
          <w:numId w:val="34"/>
        </w:numPr>
        <w:rPr>
          <w:rFonts w:ascii="Times New Roman" w:hAnsi="Times New Roman"/>
          <w:sz w:val="22"/>
          <w:szCs w:val="22"/>
        </w:rPr>
      </w:pPr>
      <w:r w:rsidRPr="00D14977">
        <w:rPr>
          <w:rFonts w:ascii="Times New Roman" w:hAnsi="Times New Roman"/>
          <w:sz w:val="22"/>
          <w:szCs w:val="22"/>
        </w:rPr>
        <w:t>Om en prästlönefastighet säljs eller exproprieras, om en naturtillgång upplåts eller något annat liknande görs i fråga om fastigheten, ska ersättningen tillföras stiftets prästlönefond</w:t>
      </w:r>
      <w:r w:rsidR="000F33F4">
        <w:rPr>
          <w:rFonts w:ascii="Times New Roman" w:hAnsi="Times New Roman"/>
          <w:sz w:val="22"/>
          <w:szCs w:val="22"/>
        </w:rPr>
        <w:t>.</w:t>
      </w:r>
    </w:p>
    <w:p w:rsidR="00FC6E57" w:rsidRPr="00D14977" w:rsidRDefault="00FC6E57" w:rsidP="00FC6E57">
      <w:pPr>
        <w:pStyle w:val="Brdtext"/>
        <w:numPr>
          <w:ilvl w:val="0"/>
          <w:numId w:val="34"/>
        </w:numPr>
        <w:rPr>
          <w:rFonts w:ascii="Times New Roman" w:hAnsi="Times New Roman"/>
          <w:sz w:val="22"/>
          <w:szCs w:val="22"/>
        </w:rPr>
      </w:pPr>
      <w:r w:rsidRPr="00D14977">
        <w:rPr>
          <w:rFonts w:ascii="Times New Roman" w:hAnsi="Times New Roman"/>
          <w:sz w:val="22"/>
          <w:szCs w:val="22"/>
        </w:rPr>
        <w:t>Fast egendom som inköps av medel ur prästlönefonden blir en prästlönefastighet</w:t>
      </w:r>
      <w:r w:rsidR="000F33F4">
        <w:rPr>
          <w:rFonts w:ascii="Times New Roman" w:hAnsi="Times New Roman"/>
          <w:sz w:val="22"/>
          <w:szCs w:val="22"/>
        </w:rPr>
        <w:t>.</w:t>
      </w:r>
    </w:p>
    <w:p w:rsidR="00FC6E57" w:rsidRPr="00D14977" w:rsidRDefault="00FC6E57" w:rsidP="00FC6E57">
      <w:pPr>
        <w:pStyle w:val="Brdtext"/>
        <w:numPr>
          <w:ilvl w:val="0"/>
          <w:numId w:val="34"/>
        </w:numPr>
        <w:rPr>
          <w:rFonts w:ascii="Times New Roman" w:hAnsi="Times New Roman"/>
          <w:sz w:val="22"/>
          <w:szCs w:val="22"/>
        </w:rPr>
      </w:pPr>
      <w:r w:rsidRPr="00D14977">
        <w:rPr>
          <w:rFonts w:ascii="Times New Roman" w:hAnsi="Times New Roman"/>
          <w:sz w:val="22"/>
          <w:szCs w:val="22"/>
        </w:rPr>
        <w:t>Varje år ska ett belopp, motsvarande prästlönefondens värdeminskning på grund av inflationen, avsättas från fondens avkastning till kapitalet.</w:t>
      </w:r>
    </w:p>
    <w:p w:rsidR="00FC6E57" w:rsidRPr="00D14977" w:rsidRDefault="00FC6E57" w:rsidP="00FC6E57">
      <w:pPr>
        <w:rPr>
          <w:sz w:val="22"/>
          <w:szCs w:val="22"/>
        </w:rPr>
      </w:pPr>
      <w:r w:rsidRPr="00D14977">
        <w:rPr>
          <w:sz w:val="22"/>
          <w:szCs w:val="22"/>
        </w:rPr>
        <w:t xml:space="preserve">Hälften av avkastningen delas </w:t>
      </w:r>
      <w:r w:rsidR="007673B2">
        <w:rPr>
          <w:sz w:val="22"/>
          <w:szCs w:val="22"/>
        </w:rPr>
        <w:t xml:space="preserve">ut </w:t>
      </w:r>
      <w:r w:rsidRPr="00D14977">
        <w:rPr>
          <w:sz w:val="22"/>
          <w:szCs w:val="22"/>
        </w:rPr>
        <w:t>till församlingar</w:t>
      </w:r>
      <w:r w:rsidR="000414CD">
        <w:rPr>
          <w:sz w:val="22"/>
          <w:szCs w:val="22"/>
        </w:rPr>
        <w:t>na</w:t>
      </w:r>
      <w:r w:rsidRPr="00D14977">
        <w:rPr>
          <w:sz w:val="22"/>
          <w:szCs w:val="22"/>
        </w:rPr>
        <w:t xml:space="preserve"> </w:t>
      </w:r>
      <w:r w:rsidR="007673B2">
        <w:rPr>
          <w:sz w:val="22"/>
          <w:szCs w:val="22"/>
        </w:rPr>
        <w:t>enligt</w:t>
      </w:r>
      <w:r w:rsidRPr="00D14977">
        <w:rPr>
          <w:sz w:val="22"/>
          <w:szCs w:val="22"/>
        </w:rPr>
        <w:t xml:space="preserve"> respektive församlings andel</w:t>
      </w:r>
      <w:r w:rsidR="00EB55B0">
        <w:rPr>
          <w:sz w:val="22"/>
          <w:szCs w:val="22"/>
        </w:rPr>
        <w:t>,</w:t>
      </w:r>
      <w:r w:rsidRPr="00D14977">
        <w:rPr>
          <w:sz w:val="22"/>
          <w:szCs w:val="22"/>
        </w:rPr>
        <w:t xml:space="preserve"> och den andra hälften</w:t>
      </w:r>
      <w:r w:rsidR="00EB55B0">
        <w:rPr>
          <w:sz w:val="22"/>
          <w:szCs w:val="22"/>
        </w:rPr>
        <w:t>,</w:t>
      </w:r>
      <w:r w:rsidRPr="00D14977">
        <w:rPr>
          <w:sz w:val="22"/>
          <w:szCs w:val="22"/>
        </w:rPr>
        <w:t xml:space="preserve"> till det inomkyrkliga utjämningssystemet.</w:t>
      </w:r>
      <w:r w:rsidR="00480142" w:rsidRPr="00D14977">
        <w:rPr>
          <w:sz w:val="22"/>
          <w:szCs w:val="22"/>
        </w:rPr>
        <w:t xml:space="preserve"> </w:t>
      </w:r>
      <w:r w:rsidRPr="00D14977">
        <w:rPr>
          <w:sz w:val="22"/>
          <w:szCs w:val="22"/>
        </w:rPr>
        <w:t>Prästlönetillgångar får dock av vinsten behålla de medel som behövs för förvaltningen.</w:t>
      </w:r>
    </w:p>
    <w:p w:rsidR="0008246F" w:rsidRPr="00D14977" w:rsidRDefault="0008246F" w:rsidP="00FC6E57">
      <w:pPr>
        <w:rPr>
          <w:sz w:val="22"/>
          <w:szCs w:val="22"/>
        </w:rPr>
      </w:pPr>
    </w:p>
    <w:p w:rsidR="00970048" w:rsidRPr="00D14977" w:rsidRDefault="00970048" w:rsidP="00970048">
      <w:pPr>
        <w:spacing w:line="276" w:lineRule="auto"/>
        <w:rPr>
          <w:sz w:val="22"/>
          <w:szCs w:val="22"/>
        </w:rPr>
      </w:pPr>
      <w:r w:rsidRPr="00D14977">
        <w:rPr>
          <w:sz w:val="22"/>
          <w:szCs w:val="22"/>
        </w:rPr>
        <w:br w:type="page"/>
      </w:r>
    </w:p>
    <w:p w:rsidR="00480142" w:rsidRDefault="00FD35C5" w:rsidP="0006665C">
      <w:pPr>
        <w:pStyle w:val="Rubrik3"/>
      </w:pPr>
      <w:bookmarkStart w:id="1" w:name="_Toc447003704"/>
      <w:r w:rsidRPr="00D14977">
        <w:rPr>
          <w:noProof/>
        </w:rPr>
        <w:lastRenderedPageBreak/>
        <w:drawing>
          <wp:anchor distT="0" distB="0" distL="114300" distR="114300" simplePos="0" relativeHeight="251711488" behindDoc="0" locked="0" layoutInCell="1" allowOverlap="1" wp14:anchorId="014BB13A" wp14:editId="4FDAAC60">
            <wp:simplePos x="0" y="0"/>
            <wp:positionH relativeFrom="margin">
              <wp:posOffset>34290</wp:posOffset>
            </wp:positionH>
            <wp:positionV relativeFrom="margin">
              <wp:posOffset>19685</wp:posOffset>
            </wp:positionV>
            <wp:extent cx="777875" cy="1219200"/>
            <wp:effectExtent l="76200" t="76200" r="60325" b="57150"/>
            <wp:wrapSquare wrapText="bothSides"/>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rbgn\Lokala inställningar\Temporary Internet Files\Content.Word\vinter- 10-11 095.jpg"/>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777875" cy="121920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anchor>
        </w:drawing>
      </w:r>
      <w:r w:rsidR="00153FFB" w:rsidRPr="00D14977">
        <w:t>Egendomsnämnden</w:t>
      </w:r>
      <w:r w:rsidR="00637BCB" w:rsidRPr="00D14977">
        <w:t>s ordförande</w:t>
      </w:r>
      <w:r w:rsidR="00480142" w:rsidRPr="00D14977">
        <w:t xml:space="preserve"> har ordet</w:t>
      </w:r>
      <w:bookmarkEnd w:id="1"/>
    </w:p>
    <w:p w:rsidR="00A508F8" w:rsidRPr="00A508F8" w:rsidRDefault="00A508F8" w:rsidP="00A508F8">
      <w:pPr>
        <w:rPr>
          <w:sz w:val="22"/>
          <w:szCs w:val="22"/>
        </w:rPr>
      </w:pPr>
      <w:r w:rsidRPr="00A508F8">
        <w:rPr>
          <w:sz w:val="22"/>
          <w:szCs w:val="22"/>
        </w:rPr>
        <w:t>Som ordförande i Strängnäs stifts egendomsnämnd skriver jag här, med några ord, om vad vi har arbetat med under det gångna året.</w:t>
      </w:r>
    </w:p>
    <w:p w:rsidR="00A508F8" w:rsidRPr="00A508F8" w:rsidRDefault="00A508F8" w:rsidP="00A508F8">
      <w:pPr>
        <w:rPr>
          <w:sz w:val="22"/>
          <w:szCs w:val="22"/>
        </w:rPr>
      </w:pPr>
    </w:p>
    <w:p w:rsidR="00A508F8" w:rsidRPr="00A508F8" w:rsidRDefault="00A508F8" w:rsidP="00A508F8">
      <w:pPr>
        <w:rPr>
          <w:sz w:val="22"/>
          <w:szCs w:val="22"/>
        </w:rPr>
      </w:pPr>
      <w:r w:rsidRPr="00A508F8">
        <w:rPr>
          <w:sz w:val="22"/>
          <w:szCs w:val="22"/>
        </w:rPr>
        <w:t>Nämnden har haft sex stycken protokollförda sammanträden.</w:t>
      </w:r>
    </w:p>
    <w:p w:rsidR="00A508F8" w:rsidRPr="00A508F8" w:rsidRDefault="00A508F8" w:rsidP="00A508F8">
      <w:pPr>
        <w:rPr>
          <w:sz w:val="22"/>
          <w:szCs w:val="22"/>
        </w:rPr>
      </w:pPr>
    </w:p>
    <w:p w:rsidR="00A508F8" w:rsidRPr="00A508F8" w:rsidRDefault="00A508F8" w:rsidP="00A508F8">
      <w:pPr>
        <w:rPr>
          <w:sz w:val="22"/>
          <w:szCs w:val="22"/>
        </w:rPr>
      </w:pPr>
      <w:r w:rsidRPr="00A508F8">
        <w:rPr>
          <w:sz w:val="22"/>
          <w:szCs w:val="22"/>
        </w:rPr>
        <w:t>Vi har tagit fram en revidering av tidigare placeringsreglemente avseende kapitalförvaltningen. Den antogs av stiftsfullmäktige 29 maj. Vi har blivit en bättre kravställare, minskat förvaltningskostnaderna och valt mer värdesäkra innehav. Ett uppföljnings- och rapporteringssystem för kapitalförvaltningen har köpts in.</w:t>
      </w:r>
    </w:p>
    <w:p w:rsidR="00A508F8" w:rsidRPr="00A508F8" w:rsidRDefault="00A508F8" w:rsidP="00A508F8">
      <w:pPr>
        <w:rPr>
          <w:sz w:val="22"/>
          <w:szCs w:val="22"/>
        </w:rPr>
      </w:pPr>
    </w:p>
    <w:p w:rsidR="00A508F8" w:rsidRPr="00A508F8" w:rsidRDefault="00A508F8" w:rsidP="00A508F8">
      <w:pPr>
        <w:rPr>
          <w:sz w:val="22"/>
          <w:szCs w:val="22"/>
        </w:rPr>
      </w:pPr>
      <w:r w:rsidRPr="00A508F8">
        <w:rPr>
          <w:sz w:val="22"/>
          <w:szCs w:val="22"/>
        </w:rPr>
        <w:t>Presidierna i stiftsstyrelsen och egendomsnämnden har träffats inför stiftsfullmäktiges sammanträden. Vi kom bland annat fram till att i egendomsnämndens budget för 2016 lägga till kostnader för en handläggartjänst</w:t>
      </w:r>
      <w:r w:rsidR="002C4385">
        <w:rPr>
          <w:sz w:val="22"/>
          <w:szCs w:val="22"/>
        </w:rPr>
        <w:t>,</w:t>
      </w:r>
      <w:r w:rsidRPr="00A508F8">
        <w:rPr>
          <w:sz w:val="22"/>
          <w:szCs w:val="22"/>
        </w:rPr>
        <w:t xml:space="preserve"> vilket kommer att generera en mer kostnadseffektiv förvaltning. Handläggaren ska framför allt arbeta med våra jordbruksfastigheter.</w:t>
      </w:r>
    </w:p>
    <w:p w:rsidR="00A508F8" w:rsidRPr="00A508F8" w:rsidRDefault="00A508F8" w:rsidP="00A508F8">
      <w:pPr>
        <w:rPr>
          <w:sz w:val="22"/>
          <w:szCs w:val="22"/>
        </w:rPr>
      </w:pPr>
    </w:p>
    <w:p w:rsidR="00A508F8" w:rsidRPr="00A508F8" w:rsidRDefault="00A508F8" w:rsidP="00A508F8">
      <w:pPr>
        <w:rPr>
          <w:sz w:val="22"/>
          <w:szCs w:val="22"/>
        </w:rPr>
      </w:pPr>
      <w:r w:rsidRPr="00A508F8">
        <w:rPr>
          <w:sz w:val="22"/>
          <w:szCs w:val="22"/>
        </w:rPr>
        <w:t xml:space="preserve">Under året har vi, i rationaliseringssyfte, förvärvat två större fastigheter, en i Flens kommun och en i Nyköpings kommun. För att upprätthålla markbalansen har vi även sålt </w:t>
      </w:r>
      <w:r w:rsidR="00872884">
        <w:rPr>
          <w:sz w:val="22"/>
          <w:szCs w:val="22"/>
        </w:rPr>
        <w:t>några markområden och tillskrivi</w:t>
      </w:r>
      <w:r w:rsidRPr="00A508F8">
        <w:rPr>
          <w:sz w:val="22"/>
          <w:szCs w:val="22"/>
        </w:rPr>
        <w:t>t några församlingar om eventuella försäljningar av ytterligare mark.</w:t>
      </w:r>
    </w:p>
    <w:p w:rsidR="00A508F8" w:rsidRPr="00A508F8" w:rsidRDefault="00A508F8" w:rsidP="00A508F8">
      <w:pPr>
        <w:rPr>
          <w:sz w:val="22"/>
          <w:szCs w:val="22"/>
        </w:rPr>
      </w:pPr>
    </w:p>
    <w:p w:rsidR="00A508F8" w:rsidRPr="00A508F8" w:rsidRDefault="00AB246A" w:rsidP="00A508F8">
      <w:pPr>
        <w:rPr>
          <w:sz w:val="22"/>
          <w:szCs w:val="22"/>
        </w:rPr>
      </w:pPr>
      <w:r>
        <w:rPr>
          <w:sz w:val="22"/>
          <w:szCs w:val="22"/>
        </w:rPr>
        <w:t xml:space="preserve">Erik Petré </w:t>
      </w:r>
      <w:r w:rsidR="00A508F8" w:rsidRPr="00A508F8">
        <w:rPr>
          <w:sz w:val="22"/>
          <w:szCs w:val="22"/>
        </w:rPr>
        <w:t>från Häradskog Örebro AB (Häradskog Örebro AB förvaltar vår skog) informerade på stiftsfullmäktige i maj om Prästlönetillgångarna i Strängnäs stifts skogsskötselmetoder.</w:t>
      </w:r>
    </w:p>
    <w:p w:rsidR="00A508F8" w:rsidRPr="00A508F8" w:rsidRDefault="00A508F8" w:rsidP="00A508F8">
      <w:pPr>
        <w:rPr>
          <w:sz w:val="22"/>
          <w:szCs w:val="22"/>
        </w:rPr>
      </w:pPr>
    </w:p>
    <w:p w:rsidR="00A508F8" w:rsidRPr="00A508F8" w:rsidRDefault="00A508F8" w:rsidP="00A508F8">
      <w:pPr>
        <w:rPr>
          <w:sz w:val="22"/>
          <w:szCs w:val="22"/>
        </w:rPr>
      </w:pPr>
      <w:r w:rsidRPr="00A508F8">
        <w:rPr>
          <w:sz w:val="22"/>
          <w:szCs w:val="22"/>
        </w:rPr>
        <w:t>Egendomsnämnderna i Strängnäs, Karlstad och Västerås</w:t>
      </w:r>
      <w:r w:rsidR="00AB246A">
        <w:rPr>
          <w:sz w:val="22"/>
          <w:szCs w:val="22"/>
        </w:rPr>
        <w:t xml:space="preserve"> s</w:t>
      </w:r>
      <w:r w:rsidRPr="00A508F8">
        <w:rPr>
          <w:sz w:val="22"/>
          <w:szCs w:val="22"/>
        </w:rPr>
        <w:t>tift har haft en gemensam kompetensutvecklingsdag på Viltskadecentret i Grimsö den 9 september. Ämnet var förebyggande åtgärder och problematiken med viltskador.</w:t>
      </w:r>
    </w:p>
    <w:p w:rsidR="00A508F8" w:rsidRPr="00A508F8" w:rsidRDefault="00A508F8" w:rsidP="00A508F8">
      <w:pPr>
        <w:rPr>
          <w:sz w:val="22"/>
          <w:szCs w:val="22"/>
        </w:rPr>
      </w:pPr>
    </w:p>
    <w:p w:rsidR="00A508F8" w:rsidRPr="00A508F8" w:rsidRDefault="00A508F8" w:rsidP="00A508F8">
      <w:pPr>
        <w:rPr>
          <w:sz w:val="22"/>
          <w:szCs w:val="22"/>
        </w:rPr>
      </w:pPr>
      <w:r w:rsidRPr="00A508F8">
        <w:rPr>
          <w:sz w:val="22"/>
          <w:szCs w:val="22"/>
        </w:rPr>
        <w:t xml:space="preserve">Under året har vi deltagit i Kyrkostyrelsens </w:t>
      </w:r>
      <w:r w:rsidR="00AB246A">
        <w:rPr>
          <w:sz w:val="22"/>
          <w:szCs w:val="22"/>
        </w:rPr>
        <w:t>s</w:t>
      </w:r>
      <w:r w:rsidRPr="00A508F8">
        <w:rPr>
          <w:sz w:val="22"/>
          <w:szCs w:val="22"/>
        </w:rPr>
        <w:t xml:space="preserve">amrådsmöte, möten med </w:t>
      </w:r>
      <w:r w:rsidR="00AB246A">
        <w:rPr>
          <w:sz w:val="22"/>
          <w:szCs w:val="22"/>
        </w:rPr>
        <w:t>Svenska kyrkans skogscertifiering</w:t>
      </w:r>
      <w:r w:rsidR="001326D6">
        <w:rPr>
          <w:sz w:val="22"/>
          <w:szCs w:val="22"/>
        </w:rPr>
        <w:t xml:space="preserve"> </w:t>
      </w:r>
      <w:r w:rsidRPr="00A508F8">
        <w:rPr>
          <w:sz w:val="22"/>
          <w:szCs w:val="22"/>
        </w:rPr>
        <w:t>och möten med ENSO (Egendomsnämndernas Samarbetsorganisation).</w:t>
      </w:r>
    </w:p>
    <w:p w:rsidR="00A508F8" w:rsidRPr="00A508F8" w:rsidRDefault="00A508F8" w:rsidP="00A508F8">
      <w:pPr>
        <w:rPr>
          <w:sz w:val="22"/>
          <w:szCs w:val="22"/>
        </w:rPr>
      </w:pPr>
    </w:p>
    <w:p w:rsidR="00A508F8" w:rsidRPr="00A508F8" w:rsidRDefault="00A508F8" w:rsidP="00A508F8">
      <w:pPr>
        <w:rPr>
          <w:sz w:val="22"/>
          <w:szCs w:val="22"/>
        </w:rPr>
      </w:pPr>
      <w:r w:rsidRPr="00A508F8">
        <w:rPr>
          <w:sz w:val="22"/>
          <w:szCs w:val="22"/>
        </w:rPr>
        <w:t xml:space="preserve">Egendomsnämnden som tidigare var vald på en två-års period omvaldes på två år, 2016-2017. </w:t>
      </w:r>
      <w:r w:rsidR="00AB246A">
        <w:rPr>
          <w:sz w:val="22"/>
          <w:szCs w:val="22"/>
        </w:rPr>
        <w:t>E</w:t>
      </w:r>
      <w:r w:rsidRPr="00A508F8">
        <w:rPr>
          <w:sz w:val="22"/>
          <w:szCs w:val="22"/>
        </w:rPr>
        <w:t>fter beslut av stiftsfullmäktige</w:t>
      </w:r>
      <w:r w:rsidR="00AB246A">
        <w:rPr>
          <w:sz w:val="22"/>
          <w:szCs w:val="22"/>
        </w:rPr>
        <w:t xml:space="preserve"> ska</w:t>
      </w:r>
      <w:r w:rsidRPr="00A508F8">
        <w:rPr>
          <w:sz w:val="22"/>
          <w:szCs w:val="22"/>
        </w:rPr>
        <w:t xml:space="preserve"> egendomsnämndens framtid utredas av stiftsstyrelsen.</w:t>
      </w:r>
    </w:p>
    <w:p w:rsidR="00A508F8" w:rsidRPr="00A508F8" w:rsidRDefault="00A508F8" w:rsidP="00A508F8">
      <w:pPr>
        <w:rPr>
          <w:sz w:val="22"/>
          <w:szCs w:val="22"/>
        </w:rPr>
      </w:pPr>
    </w:p>
    <w:p w:rsidR="00A508F8" w:rsidRPr="00A508F8" w:rsidRDefault="00A508F8" w:rsidP="00A508F8">
      <w:pPr>
        <w:rPr>
          <w:sz w:val="22"/>
          <w:szCs w:val="22"/>
        </w:rPr>
      </w:pPr>
      <w:r w:rsidRPr="00A508F8">
        <w:rPr>
          <w:sz w:val="22"/>
          <w:szCs w:val="22"/>
        </w:rPr>
        <w:t>Egendomsnämndens ledamöter deltog vid mottagande av vår nya biskop Johan Dahlman i Strängnäs domkyrka.</w:t>
      </w:r>
    </w:p>
    <w:p w:rsidR="00A508F8" w:rsidRPr="00A508F8" w:rsidRDefault="00A508F8" w:rsidP="00A508F8">
      <w:pPr>
        <w:rPr>
          <w:sz w:val="22"/>
          <w:szCs w:val="22"/>
        </w:rPr>
      </w:pPr>
    </w:p>
    <w:p w:rsidR="00A508F8" w:rsidRPr="00A508F8" w:rsidRDefault="00A508F8" w:rsidP="00A508F8">
      <w:pPr>
        <w:rPr>
          <w:sz w:val="22"/>
          <w:szCs w:val="22"/>
        </w:rPr>
      </w:pPr>
      <w:r w:rsidRPr="00A508F8">
        <w:rPr>
          <w:sz w:val="22"/>
          <w:szCs w:val="22"/>
        </w:rPr>
        <w:t>Ett stort tack till de anställda och förtroendevalda för ett bra samarbete under året.</w:t>
      </w:r>
    </w:p>
    <w:p w:rsidR="007F585C" w:rsidRDefault="007F585C" w:rsidP="00E801F5">
      <w:pPr>
        <w:rPr>
          <w:sz w:val="22"/>
          <w:szCs w:val="22"/>
        </w:rPr>
      </w:pPr>
    </w:p>
    <w:p w:rsidR="00A508F8" w:rsidRPr="00A508F8" w:rsidRDefault="00A508F8" w:rsidP="00E801F5">
      <w:pPr>
        <w:rPr>
          <w:sz w:val="22"/>
          <w:szCs w:val="22"/>
        </w:rPr>
      </w:pPr>
    </w:p>
    <w:p w:rsidR="00612B05" w:rsidRPr="000819C1" w:rsidRDefault="00612B05" w:rsidP="00E801F5">
      <w:pPr>
        <w:rPr>
          <w:rFonts w:ascii="Monotype Corsiva" w:hAnsi="Monotype Corsiva"/>
          <w:b/>
          <w:sz w:val="32"/>
          <w:szCs w:val="32"/>
        </w:rPr>
      </w:pPr>
      <w:r w:rsidRPr="000819C1">
        <w:rPr>
          <w:rFonts w:ascii="Monotype Corsiva" w:hAnsi="Monotype Corsiva"/>
          <w:b/>
          <w:sz w:val="32"/>
          <w:szCs w:val="32"/>
        </w:rPr>
        <w:t>Gerd Gullberg Johnson</w:t>
      </w:r>
    </w:p>
    <w:p w:rsidR="00EF3579" w:rsidRPr="00A508F8" w:rsidRDefault="001A3B15" w:rsidP="00E801F5">
      <w:pPr>
        <w:rPr>
          <w:sz w:val="22"/>
          <w:szCs w:val="22"/>
        </w:rPr>
      </w:pPr>
      <w:r w:rsidRPr="00A508F8">
        <w:rPr>
          <w:sz w:val="22"/>
          <w:szCs w:val="22"/>
        </w:rPr>
        <w:t>O</w:t>
      </w:r>
      <w:r w:rsidR="00637BCB" w:rsidRPr="00A508F8">
        <w:rPr>
          <w:sz w:val="22"/>
          <w:szCs w:val="22"/>
        </w:rPr>
        <w:t>rdförande</w:t>
      </w:r>
    </w:p>
    <w:p w:rsidR="003901C4" w:rsidRDefault="003901C4" w:rsidP="00FD35C5"/>
    <w:p w:rsidR="001A3B15" w:rsidRDefault="001A3B15" w:rsidP="001A3B15">
      <w:pPr>
        <w:spacing w:line="276" w:lineRule="auto"/>
      </w:pPr>
    </w:p>
    <w:p w:rsidR="00970048" w:rsidRPr="000819C1" w:rsidRDefault="00970048" w:rsidP="001A3B15">
      <w:pPr>
        <w:spacing w:line="276" w:lineRule="auto"/>
        <w:rPr>
          <w:b/>
          <w:bCs/>
        </w:rPr>
      </w:pPr>
      <w:r w:rsidRPr="000819C1">
        <w:br w:type="page"/>
      </w:r>
    </w:p>
    <w:p w:rsidR="00950594" w:rsidRDefault="004D4483" w:rsidP="0006665C">
      <w:pPr>
        <w:pStyle w:val="Rubrik3"/>
      </w:pPr>
      <w:bookmarkStart w:id="2" w:name="_Toc447003705"/>
      <w:r>
        <w:rPr>
          <w:noProof/>
        </w:rPr>
        <w:lastRenderedPageBreak/>
        <w:drawing>
          <wp:anchor distT="0" distB="0" distL="114300" distR="114300" simplePos="0" relativeHeight="251741184" behindDoc="0" locked="0" layoutInCell="1" allowOverlap="1" wp14:anchorId="46B3E6B3" wp14:editId="7EA64953">
            <wp:simplePos x="0" y="0"/>
            <wp:positionH relativeFrom="column">
              <wp:posOffset>-3810</wp:posOffset>
            </wp:positionH>
            <wp:positionV relativeFrom="paragraph">
              <wp:posOffset>3810</wp:posOffset>
            </wp:positionV>
            <wp:extent cx="1094400" cy="1220400"/>
            <wp:effectExtent l="76200" t="76200" r="48895" b="56515"/>
            <wp:wrapSquare wrapText="bothSides"/>
            <wp:docPr id="2" name="Bildobjekt 2" descr="C:\Users\Jeawinbl\AppData\Local\Microsoft\Windows\Temporary Internet Files\Content.Outlook\5RKXK40W\petra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winbl\AppData\Local\Microsoft\Windows\Temporary Internet Files\Content.Outlook\5RKXK40W\petraoden.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94400" cy="122040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37BCB" w:rsidRPr="001A7556">
        <w:t>Egendomsförvaltaren har ordet</w:t>
      </w:r>
      <w:bookmarkEnd w:id="2"/>
    </w:p>
    <w:p w:rsidR="00A35200" w:rsidRPr="00A35200" w:rsidRDefault="00A35200" w:rsidP="00A35200">
      <w:pPr>
        <w:rPr>
          <w:sz w:val="22"/>
          <w:szCs w:val="22"/>
        </w:rPr>
      </w:pPr>
      <w:r w:rsidRPr="00A35200">
        <w:rPr>
          <w:sz w:val="22"/>
          <w:szCs w:val="22"/>
        </w:rPr>
        <w:t>Verksamhetsåret 2015 har varit ett händelserikt år för Prästlönetillgångar i Strängnäs stift.</w:t>
      </w:r>
    </w:p>
    <w:p w:rsidR="00A35200" w:rsidRPr="00A35200" w:rsidRDefault="00A35200" w:rsidP="00A35200">
      <w:pPr>
        <w:rPr>
          <w:sz w:val="22"/>
          <w:szCs w:val="22"/>
        </w:rPr>
      </w:pPr>
    </w:p>
    <w:p w:rsidR="00A35200" w:rsidRPr="00A35200" w:rsidRDefault="00A35200" w:rsidP="00A35200">
      <w:pPr>
        <w:rPr>
          <w:sz w:val="22"/>
          <w:szCs w:val="22"/>
        </w:rPr>
      </w:pPr>
      <w:r w:rsidRPr="00A35200">
        <w:rPr>
          <w:sz w:val="22"/>
          <w:szCs w:val="22"/>
        </w:rPr>
        <w:t>Vår verksamhet består som bekant av tre områden, jord, skog och fond. Under 2015 har, vid sidan om det löpande arbetet, fokus lagts på verksamhetsområde fond och vår kapitalförvaltning. Vi har arbetat igenom vårt placeringsreglemente och ett nytt beslutades av stiftsfullmäktige under maj månad. Utifrån det nya placeringsreglementet genomförde vi en upphandling av kapitalförvaltningen samtidigt som vi implementerade en uppföljnings- och rapporteringstjänst. En stark finansmarknad under våren följdes av en skakigare höst men sammantaget har kapitalförvaltningen i hög grad bidragit till det goda resultat vi kan presentera för verksamhetsåret.</w:t>
      </w:r>
    </w:p>
    <w:p w:rsidR="00A35200" w:rsidRPr="00A35200" w:rsidRDefault="00A35200" w:rsidP="00A35200">
      <w:pPr>
        <w:rPr>
          <w:sz w:val="22"/>
          <w:szCs w:val="22"/>
        </w:rPr>
      </w:pPr>
    </w:p>
    <w:p w:rsidR="00A35200" w:rsidRPr="00A35200" w:rsidRDefault="00A35200" w:rsidP="00A35200">
      <w:pPr>
        <w:rPr>
          <w:sz w:val="22"/>
          <w:szCs w:val="22"/>
        </w:rPr>
      </w:pPr>
      <w:r w:rsidRPr="00A35200">
        <w:rPr>
          <w:sz w:val="22"/>
          <w:szCs w:val="22"/>
        </w:rPr>
        <w:t>Vår</w:t>
      </w:r>
      <w:r w:rsidR="00851EF4">
        <w:rPr>
          <w:sz w:val="22"/>
          <w:szCs w:val="22"/>
        </w:rPr>
        <w:t>t uppdrag bygger i hög grad på k</w:t>
      </w:r>
      <w:r w:rsidRPr="00A35200">
        <w:rPr>
          <w:sz w:val="22"/>
          <w:szCs w:val="22"/>
        </w:rPr>
        <w:t xml:space="preserve">yrkoordningens grunder </w:t>
      </w:r>
      <w:r w:rsidR="00851EF4">
        <w:rPr>
          <w:sz w:val="22"/>
          <w:szCs w:val="22"/>
        </w:rPr>
        <w:t xml:space="preserve">att prästlönetillgångarna ska </w:t>
      </w:r>
      <w:r w:rsidRPr="00A35200">
        <w:rPr>
          <w:sz w:val="22"/>
          <w:szCs w:val="22"/>
        </w:rPr>
        <w:t>förvaltas så effektivt som möjligt. Det föranleder att vi inom förvaltningen stän</w:t>
      </w:r>
      <w:r w:rsidR="00851EF4">
        <w:rPr>
          <w:sz w:val="22"/>
          <w:szCs w:val="22"/>
        </w:rPr>
        <w:t>digt måste tänka på hur vi ska</w:t>
      </w:r>
      <w:r w:rsidRPr="00A35200">
        <w:rPr>
          <w:sz w:val="22"/>
          <w:szCs w:val="22"/>
        </w:rPr>
        <w:t xml:space="preserve"> arbeta för att skapa goda förutsättningar för en bra avkastning, på både kort och lång sikt. Det är, som jag ser det, inte enskilda företeelser som skapar dessa förutsättningar, utan det är när dessa enskilda företeelser sätts i ett större sammanhang, hur vi uppfattas som förvaltare och hur vi förhåller oss till vår omvärld, som goda affärsmöjligheter skapas. </w:t>
      </w:r>
    </w:p>
    <w:p w:rsidR="00A35200" w:rsidRPr="00A35200" w:rsidRDefault="00A35200" w:rsidP="00A35200">
      <w:pPr>
        <w:rPr>
          <w:sz w:val="22"/>
          <w:szCs w:val="22"/>
        </w:rPr>
      </w:pPr>
    </w:p>
    <w:p w:rsidR="00A35200" w:rsidRPr="00A35200" w:rsidRDefault="00A35200" w:rsidP="00A35200">
      <w:pPr>
        <w:rPr>
          <w:sz w:val="22"/>
          <w:szCs w:val="22"/>
        </w:rPr>
      </w:pPr>
      <w:r w:rsidRPr="00A35200">
        <w:rPr>
          <w:sz w:val="22"/>
          <w:szCs w:val="22"/>
        </w:rPr>
        <w:t xml:space="preserve">Under verksamhetsåret har vi fått tillfälle att genomföra rationaliseringsförvärv av skogsbruksmark som gör det möjligt för oss att skapa en effektivare förvaltning på lång sikt. Förvärv som blivit möjliga just på grund av ett långsiktigt arbete där goda relationer har skapats genom ett gott samarbete. </w:t>
      </w:r>
    </w:p>
    <w:p w:rsidR="00A35200" w:rsidRPr="00A35200" w:rsidRDefault="00A35200" w:rsidP="00A35200">
      <w:pPr>
        <w:rPr>
          <w:sz w:val="22"/>
          <w:szCs w:val="22"/>
        </w:rPr>
      </w:pPr>
    </w:p>
    <w:p w:rsidR="00A35200" w:rsidRPr="00A35200" w:rsidRDefault="00A35200" w:rsidP="00A35200">
      <w:pPr>
        <w:rPr>
          <w:sz w:val="22"/>
          <w:szCs w:val="22"/>
        </w:rPr>
      </w:pPr>
      <w:r w:rsidRPr="00A35200">
        <w:rPr>
          <w:sz w:val="22"/>
          <w:szCs w:val="22"/>
        </w:rPr>
        <w:t xml:space="preserve">Vi har även påbörjat ett rekryteringsarbete under 2015 för att stärka upp vår organisation i de delar där vi själva är operativa, </w:t>
      </w:r>
      <w:proofErr w:type="gramStart"/>
      <w:r w:rsidRPr="00A35200">
        <w:rPr>
          <w:sz w:val="22"/>
          <w:szCs w:val="22"/>
        </w:rPr>
        <w:t>dvs</w:t>
      </w:r>
      <w:proofErr w:type="gramEnd"/>
      <w:r w:rsidRPr="00A35200">
        <w:rPr>
          <w:sz w:val="22"/>
          <w:szCs w:val="22"/>
        </w:rPr>
        <w:t xml:space="preserve"> främst inom verksamhetsområde jord. Avsikten med förstärkningen är dels att skapa förutsättningar för utvecklingsarbete samt att vid sidan av den löpande förvaltningen också skapa ökande möjligheter för uppföljning och styrning av verksamheten.</w:t>
      </w:r>
    </w:p>
    <w:p w:rsidR="00A35200" w:rsidRPr="00A35200" w:rsidRDefault="00A35200" w:rsidP="00A35200">
      <w:pPr>
        <w:rPr>
          <w:i/>
          <w:sz w:val="22"/>
          <w:szCs w:val="22"/>
        </w:rPr>
      </w:pPr>
    </w:p>
    <w:p w:rsidR="00A35200" w:rsidRPr="00A35200" w:rsidRDefault="00A35200" w:rsidP="00A35200">
      <w:pPr>
        <w:rPr>
          <w:sz w:val="22"/>
          <w:szCs w:val="22"/>
        </w:rPr>
      </w:pPr>
      <w:r w:rsidRPr="00A35200">
        <w:rPr>
          <w:sz w:val="22"/>
          <w:szCs w:val="22"/>
        </w:rPr>
        <w:t>För att uppnå det vi har gjort under verksamhetsåret krävs det ett stort engagemang från samtliga inblandande, såväl från medarbetare och förtroendevalda inom organisationen som medarbetare hos de vi samarbetar med utanför organisationen och jag vill som egendomsförvaltare framföra mitt varma tack för ett gott samarbete under 2015. Nu ser vi fram emot ett nytt verksamhetsår!</w:t>
      </w:r>
    </w:p>
    <w:p w:rsidR="00C41DE9" w:rsidRPr="00A35200" w:rsidRDefault="00C41DE9" w:rsidP="00D65969">
      <w:pPr>
        <w:pStyle w:val="Liststycke"/>
        <w:ind w:left="0"/>
        <w:rPr>
          <w:sz w:val="22"/>
          <w:szCs w:val="22"/>
        </w:rPr>
      </w:pPr>
    </w:p>
    <w:p w:rsidR="009B7B80" w:rsidRPr="00A35200" w:rsidRDefault="009B7B80" w:rsidP="00D65969">
      <w:pPr>
        <w:pStyle w:val="Liststycke"/>
        <w:ind w:left="0"/>
        <w:rPr>
          <w:sz w:val="22"/>
          <w:szCs w:val="22"/>
        </w:rPr>
      </w:pPr>
    </w:p>
    <w:p w:rsidR="00AD0C2A" w:rsidRPr="00C85948" w:rsidRDefault="004D4483" w:rsidP="00637BCB">
      <w:pPr>
        <w:rPr>
          <w:rFonts w:ascii="Monotype Corsiva" w:hAnsi="Monotype Corsiva"/>
          <w:b/>
          <w:sz w:val="32"/>
          <w:szCs w:val="32"/>
        </w:rPr>
      </w:pPr>
      <w:r>
        <w:rPr>
          <w:rFonts w:ascii="Monotype Corsiva" w:hAnsi="Monotype Corsiva"/>
          <w:b/>
          <w:sz w:val="32"/>
          <w:szCs w:val="32"/>
        </w:rPr>
        <w:t>Petra Odén</w:t>
      </w:r>
    </w:p>
    <w:p w:rsidR="00637BCB" w:rsidRPr="00A508F8" w:rsidRDefault="00970048" w:rsidP="00637BCB">
      <w:pPr>
        <w:rPr>
          <w:sz w:val="22"/>
          <w:szCs w:val="22"/>
        </w:rPr>
      </w:pPr>
      <w:r w:rsidRPr="00A508F8">
        <w:rPr>
          <w:sz w:val="22"/>
          <w:szCs w:val="22"/>
        </w:rPr>
        <w:t>E</w:t>
      </w:r>
      <w:r w:rsidR="00637BCB" w:rsidRPr="00A508F8">
        <w:rPr>
          <w:sz w:val="22"/>
          <w:szCs w:val="22"/>
        </w:rPr>
        <w:t>gendomsförvaltare</w:t>
      </w:r>
    </w:p>
    <w:p w:rsidR="0005596E" w:rsidRDefault="0005596E" w:rsidP="00637BCB">
      <w:pPr>
        <w:rPr>
          <w:sz w:val="20"/>
          <w:szCs w:val="20"/>
        </w:rPr>
      </w:pPr>
    </w:p>
    <w:p w:rsidR="0005596E" w:rsidRPr="00C85948" w:rsidRDefault="0005596E" w:rsidP="00637BCB">
      <w:pPr>
        <w:rPr>
          <w:sz w:val="20"/>
          <w:szCs w:val="20"/>
        </w:rPr>
      </w:pPr>
    </w:p>
    <w:p w:rsidR="00970048" w:rsidRPr="00C85948" w:rsidRDefault="00970048" w:rsidP="00637BCB"/>
    <w:p w:rsidR="00970048" w:rsidRPr="00C85948" w:rsidRDefault="00970048" w:rsidP="00970048">
      <w:pPr>
        <w:spacing w:line="276" w:lineRule="auto"/>
      </w:pPr>
      <w:r w:rsidRPr="00C85948">
        <w:br w:type="page"/>
      </w:r>
    </w:p>
    <w:p w:rsidR="00070E10" w:rsidRPr="00D14977" w:rsidRDefault="001236ED" w:rsidP="00070E10">
      <w:pPr>
        <w:pStyle w:val="Mellanrubrik"/>
      </w:pPr>
      <w:r>
        <w:rPr>
          <w:noProof/>
        </w:rPr>
        <w:lastRenderedPageBreak/>
        <mc:AlternateContent>
          <mc:Choice Requires="wps">
            <w:drawing>
              <wp:anchor distT="91440" distB="91440" distL="457200" distR="91440" simplePos="0" relativeHeight="251701248" behindDoc="0" locked="0" layoutInCell="0" allowOverlap="1" wp14:anchorId="00FCFA81" wp14:editId="0422EAC1">
                <wp:simplePos x="0" y="0"/>
                <wp:positionH relativeFrom="margin">
                  <wp:posOffset>4149090</wp:posOffset>
                </wp:positionH>
                <wp:positionV relativeFrom="margin">
                  <wp:posOffset>-40640</wp:posOffset>
                </wp:positionV>
                <wp:extent cx="1994535" cy="8924290"/>
                <wp:effectExtent l="0" t="0" r="5715" b="0"/>
                <wp:wrapSquare wrapText="bothSides"/>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4535" cy="8924290"/>
                        </a:xfrm>
                        <a:prstGeom prst="roundRect">
                          <a:avLst>
                            <a:gd name="adj" fmla="val 13912"/>
                          </a:avLst>
                        </a:prstGeom>
                        <a:gradFill flip="none" rotWithShape="1">
                          <a:gsLst>
                            <a:gs pos="0">
                              <a:srgbClr val="BEBEFA">
                                <a:shade val="30000"/>
                                <a:satMod val="115000"/>
                              </a:srgbClr>
                            </a:gs>
                            <a:gs pos="50000">
                              <a:srgbClr val="BEBEFA">
                                <a:shade val="67500"/>
                                <a:satMod val="115000"/>
                              </a:srgbClr>
                            </a:gs>
                            <a:gs pos="100000">
                              <a:srgbClr val="BEBEFA">
                                <a:shade val="100000"/>
                                <a:satMod val="115000"/>
                              </a:srgbClr>
                            </a:gs>
                          </a:gsLst>
                          <a:lin ang="0" scaled="1"/>
                          <a:tileRect/>
                        </a:gradFill>
                        <a:ln>
                          <a:noFill/>
                        </a:ln>
                        <a:effectLst/>
                        <a:extLst/>
                      </wps:spPr>
                      <wps:txbx>
                        <w:txbxContent>
                          <w:p w:rsidR="007A0EA2" w:rsidRPr="00C451C7" w:rsidRDefault="007A0EA2" w:rsidP="00001C43">
                            <w:pPr>
                              <w:rPr>
                                <w:b/>
                                <w:iCs/>
                                <w:color w:val="000000" w:themeColor="text1"/>
                                <w:sz w:val="18"/>
                                <w:szCs w:val="18"/>
                              </w:rPr>
                            </w:pPr>
                            <w:r w:rsidRPr="00C451C7">
                              <w:rPr>
                                <w:b/>
                                <w:iCs/>
                                <w:color w:val="000000" w:themeColor="text1"/>
                                <w:sz w:val="18"/>
                                <w:szCs w:val="18"/>
                              </w:rPr>
                              <w:t>Arealer enligt fastighetstaxeringen</w:t>
                            </w:r>
                          </w:p>
                          <w:p w:rsidR="007A0EA2" w:rsidRPr="00C451C7" w:rsidRDefault="007A0EA2" w:rsidP="00001C43">
                            <w:pPr>
                              <w:rPr>
                                <w:b/>
                                <w:iCs/>
                                <w:color w:val="000000" w:themeColor="text1"/>
                                <w:sz w:val="18"/>
                                <w:szCs w:val="18"/>
                              </w:rPr>
                            </w:pPr>
                          </w:p>
                          <w:p w:rsidR="007A0EA2" w:rsidRPr="00D171FE" w:rsidRDefault="007A0EA2" w:rsidP="00001C43">
                            <w:pPr>
                              <w:rPr>
                                <w:b/>
                                <w:iCs/>
                                <w:sz w:val="18"/>
                                <w:szCs w:val="18"/>
                              </w:rPr>
                            </w:pPr>
                            <w:r w:rsidRPr="00D171FE">
                              <w:rPr>
                                <w:b/>
                                <w:iCs/>
                                <w:sz w:val="18"/>
                                <w:szCs w:val="18"/>
                              </w:rPr>
                              <w:t>Sörmlands län</w:t>
                            </w:r>
                          </w:p>
                          <w:p w:rsidR="007A0EA2" w:rsidRPr="008D2AB8" w:rsidRDefault="007A0EA2" w:rsidP="00D204A7">
                            <w:pPr>
                              <w:tabs>
                                <w:tab w:val="right" w:pos="2268"/>
                              </w:tabs>
                              <w:rPr>
                                <w:iCs/>
                                <w:sz w:val="18"/>
                                <w:szCs w:val="18"/>
                              </w:rPr>
                            </w:pPr>
                            <w:r w:rsidRPr="008D2AB8">
                              <w:rPr>
                                <w:iCs/>
                                <w:sz w:val="18"/>
                                <w:szCs w:val="18"/>
                              </w:rPr>
                              <w:t xml:space="preserve">Skog                    </w:t>
                            </w:r>
                            <w:r w:rsidRPr="008D2AB8">
                              <w:rPr>
                                <w:iCs/>
                                <w:sz w:val="18"/>
                                <w:szCs w:val="18"/>
                              </w:rPr>
                              <w:tab/>
                              <w:t>10 573 ha</w:t>
                            </w:r>
                          </w:p>
                          <w:p w:rsidR="007A0EA2" w:rsidRPr="008D2AB8" w:rsidRDefault="007A0EA2" w:rsidP="00D204A7">
                            <w:pPr>
                              <w:tabs>
                                <w:tab w:val="right" w:pos="2268"/>
                              </w:tabs>
                              <w:rPr>
                                <w:iCs/>
                                <w:sz w:val="18"/>
                                <w:szCs w:val="18"/>
                              </w:rPr>
                            </w:pPr>
                            <w:r w:rsidRPr="008D2AB8">
                              <w:rPr>
                                <w:iCs/>
                                <w:sz w:val="18"/>
                                <w:szCs w:val="18"/>
                              </w:rPr>
                              <w:t>Impediment</w:t>
                            </w:r>
                            <w:r w:rsidRPr="008D2AB8">
                              <w:rPr>
                                <w:iCs/>
                                <w:sz w:val="18"/>
                                <w:szCs w:val="18"/>
                              </w:rPr>
                              <w:tab/>
                              <w:t xml:space="preserve">    553 ha</w:t>
                            </w:r>
                          </w:p>
                          <w:p w:rsidR="007A0EA2" w:rsidRPr="008D2AB8" w:rsidRDefault="007A0EA2" w:rsidP="00D204A7">
                            <w:pPr>
                              <w:tabs>
                                <w:tab w:val="right" w:pos="2268"/>
                              </w:tabs>
                              <w:rPr>
                                <w:iCs/>
                                <w:sz w:val="18"/>
                                <w:szCs w:val="18"/>
                              </w:rPr>
                            </w:pPr>
                            <w:r w:rsidRPr="008D2AB8">
                              <w:rPr>
                                <w:iCs/>
                                <w:sz w:val="18"/>
                                <w:szCs w:val="18"/>
                              </w:rPr>
                              <w:t>Åker</w:t>
                            </w:r>
                            <w:r w:rsidRPr="008D2AB8">
                              <w:rPr>
                                <w:iCs/>
                                <w:sz w:val="18"/>
                                <w:szCs w:val="18"/>
                              </w:rPr>
                              <w:tab/>
                              <w:t xml:space="preserve"> 1 477 ha</w:t>
                            </w:r>
                          </w:p>
                          <w:p w:rsidR="007A0EA2" w:rsidRPr="008D2AB8" w:rsidRDefault="007A0EA2" w:rsidP="00D204A7">
                            <w:pPr>
                              <w:tabs>
                                <w:tab w:val="right" w:pos="2268"/>
                              </w:tabs>
                              <w:rPr>
                                <w:iCs/>
                                <w:sz w:val="18"/>
                                <w:szCs w:val="18"/>
                              </w:rPr>
                            </w:pPr>
                            <w:r w:rsidRPr="008D2AB8">
                              <w:rPr>
                                <w:iCs/>
                                <w:sz w:val="18"/>
                                <w:szCs w:val="18"/>
                              </w:rPr>
                              <w:t>Bete</w:t>
                            </w:r>
                            <w:r w:rsidRPr="008D2AB8">
                              <w:rPr>
                                <w:iCs/>
                                <w:sz w:val="18"/>
                                <w:szCs w:val="18"/>
                              </w:rPr>
                              <w:tab/>
                              <w:t xml:space="preserve">    346 ha</w:t>
                            </w:r>
                          </w:p>
                          <w:p w:rsidR="007A0EA2" w:rsidRPr="008D2AB8" w:rsidRDefault="007A0EA2" w:rsidP="00D204A7">
                            <w:pPr>
                              <w:tabs>
                                <w:tab w:val="right" w:pos="2268"/>
                              </w:tabs>
                              <w:rPr>
                                <w:iCs/>
                                <w:sz w:val="18"/>
                                <w:szCs w:val="18"/>
                              </w:rPr>
                            </w:pPr>
                            <w:r w:rsidRPr="008D2AB8">
                              <w:rPr>
                                <w:iCs/>
                                <w:sz w:val="18"/>
                                <w:szCs w:val="18"/>
                              </w:rPr>
                              <w:t>Övrigt</w:t>
                            </w:r>
                            <w:r w:rsidRPr="008D2AB8">
                              <w:rPr>
                                <w:iCs/>
                                <w:sz w:val="18"/>
                                <w:szCs w:val="18"/>
                              </w:rPr>
                              <w:tab/>
                            </w:r>
                            <w:r w:rsidRPr="008D2AB8">
                              <w:rPr>
                                <w:iCs/>
                                <w:sz w:val="18"/>
                                <w:szCs w:val="18"/>
                                <w:u w:val="single"/>
                              </w:rPr>
                              <w:t xml:space="preserve">    288 ha</w:t>
                            </w:r>
                          </w:p>
                          <w:p w:rsidR="007A0EA2" w:rsidRPr="008D2AB8" w:rsidRDefault="007A0EA2" w:rsidP="00D204A7">
                            <w:pPr>
                              <w:tabs>
                                <w:tab w:val="right" w:pos="2268"/>
                              </w:tabs>
                              <w:rPr>
                                <w:iCs/>
                                <w:sz w:val="18"/>
                                <w:szCs w:val="18"/>
                              </w:rPr>
                            </w:pPr>
                            <w:r w:rsidRPr="008D2AB8">
                              <w:rPr>
                                <w:iCs/>
                                <w:sz w:val="18"/>
                                <w:szCs w:val="18"/>
                              </w:rPr>
                              <w:t xml:space="preserve">TOTALT           </w:t>
                            </w:r>
                            <w:r w:rsidRPr="008D2AB8">
                              <w:rPr>
                                <w:iCs/>
                                <w:sz w:val="18"/>
                                <w:szCs w:val="18"/>
                              </w:rPr>
                              <w:tab/>
                              <w:t xml:space="preserve">  13 237 ha</w:t>
                            </w:r>
                          </w:p>
                          <w:p w:rsidR="007A0EA2" w:rsidRPr="00D14977" w:rsidRDefault="007A0EA2" w:rsidP="00D204A7">
                            <w:pPr>
                              <w:tabs>
                                <w:tab w:val="right" w:pos="2268"/>
                              </w:tabs>
                              <w:rPr>
                                <w:iCs/>
                                <w:sz w:val="18"/>
                                <w:szCs w:val="18"/>
                              </w:rPr>
                            </w:pPr>
                          </w:p>
                          <w:p w:rsidR="007A0EA2" w:rsidRPr="00D14977" w:rsidRDefault="007A0EA2" w:rsidP="00D204A7">
                            <w:pPr>
                              <w:tabs>
                                <w:tab w:val="right" w:pos="2268"/>
                              </w:tabs>
                              <w:rPr>
                                <w:b/>
                                <w:iCs/>
                                <w:sz w:val="18"/>
                                <w:szCs w:val="18"/>
                              </w:rPr>
                            </w:pPr>
                            <w:r w:rsidRPr="00D14977">
                              <w:rPr>
                                <w:b/>
                                <w:iCs/>
                                <w:sz w:val="18"/>
                                <w:szCs w:val="18"/>
                              </w:rPr>
                              <w:t>Stockholms län</w:t>
                            </w:r>
                          </w:p>
                          <w:p w:rsidR="007A0EA2" w:rsidRPr="008D2AB8" w:rsidRDefault="007A0EA2" w:rsidP="00D204A7">
                            <w:pPr>
                              <w:tabs>
                                <w:tab w:val="right" w:pos="2268"/>
                              </w:tabs>
                              <w:rPr>
                                <w:iCs/>
                                <w:sz w:val="18"/>
                                <w:szCs w:val="18"/>
                              </w:rPr>
                            </w:pPr>
                            <w:r w:rsidRPr="008D2AB8">
                              <w:rPr>
                                <w:iCs/>
                                <w:sz w:val="18"/>
                                <w:szCs w:val="18"/>
                              </w:rPr>
                              <w:t>Skog</w:t>
                            </w:r>
                            <w:r w:rsidRPr="008D2AB8">
                              <w:rPr>
                                <w:iCs/>
                                <w:sz w:val="18"/>
                                <w:szCs w:val="18"/>
                              </w:rPr>
                              <w:tab/>
                              <w:t xml:space="preserve">   587 ha</w:t>
                            </w:r>
                          </w:p>
                          <w:p w:rsidR="007A0EA2" w:rsidRPr="008D2AB8" w:rsidRDefault="007A0EA2" w:rsidP="00D204A7">
                            <w:pPr>
                              <w:tabs>
                                <w:tab w:val="right" w:pos="2268"/>
                              </w:tabs>
                              <w:rPr>
                                <w:iCs/>
                                <w:sz w:val="18"/>
                                <w:szCs w:val="18"/>
                              </w:rPr>
                            </w:pPr>
                            <w:r w:rsidRPr="008D2AB8">
                              <w:rPr>
                                <w:iCs/>
                                <w:sz w:val="18"/>
                                <w:szCs w:val="18"/>
                              </w:rPr>
                              <w:t>Impediment</w:t>
                            </w:r>
                            <w:r w:rsidRPr="008D2AB8">
                              <w:rPr>
                                <w:iCs/>
                                <w:sz w:val="18"/>
                                <w:szCs w:val="18"/>
                              </w:rPr>
                              <w:tab/>
                              <w:t xml:space="preserve">     73 ha</w:t>
                            </w:r>
                          </w:p>
                          <w:p w:rsidR="007A0EA2" w:rsidRPr="008D2AB8" w:rsidRDefault="007A0EA2" w:rsidP="00D204A7">
                            <w:pPr>
                              <w:tabs>
                                <w:tab w:val="right" w:pos="2268"/>
                              </w:tabs>
                              <w:rPr>
                                <w:iCs/>
                                <w:sz w:val="18"/>
                                <w:szCs w:val="18"/>
                              </w:rPr>
                            </w:pPr>
                            <w:r w:rsidRPr="008D2AB8">
                              <w:rPr>
                                <w:iCs/>
                                <w:sz w:val="18"/>
                                <w:szCs w:val="18"/>
                              </w:rPr>
                              <w:t>Åker</w:t>
                            </w:r>
                            <w:r w:rsidRPr="008D2AB8">
                              <w:rPr>
                                <w:iCs/>
                                <w:sz w:val="18"/>
                                <w:szCs w:val="18"/>
                              </w:rPr>
                              <w:tab/>
                              <w:t xml:space="preserve">   282 ha</w:t>
                            </w:r>
                          </w:p>
                          <w:p w:rsidR="007A0EA2" w:rsidRPr="008D2AB8" w:rsidRDefault="007A0EA2" w:rsidP="00D204A7">
                            <w:pPr>
                              <w:tabs>
                                <w:tab w:val="right" w:pos="2268"/>
                              </w:tabs>
                              <w:rPr>
                                <w:iCs/>
                                <w:sz w:val="18"/>
                                <w:szCs w:val="18"/>
                              </w:rPr>
                            </w:pPr>
                            <w:r w:rsidRPr="008D2AB8">
                              <w:rPr>
                                <w:iCs/>
                                <w:sz w:val="18"/>
                                <w:szCs w:val="18"/>
                              </w:rPr>
                              <w:t>Bete</w:t>
                            </w:r>
                            <w:r w:rsidRPr="008D2AB8">
                              <w:rPr>
                                <w:iCs/>
                                <w:sz w:val="18"/>
                                <w:szCs w:val="18"/>
                              </w:rPr>
                              <w:tab/>
                              <w:t xml:space="preserve">     38 ha</w:t>
                            </w:r>
                          </w:p>
                          <w:p w:rsidR="007A0EA2" w:rsidRPr="008D2AB8" w:rsidRDefault="007A0EA2" w:rsidP="00D204A7">
                            <w:pPr>
                              <w:tabs>
                                <w:tab w:val="right" w:pos="2268"/>
                              </w:tabs>
                              <w:rPr>
                                <w:iCs/>
                                <w:sz w:val="18"/>
                                <w:szCs w:val="18"/>
                              </w:rPr>
                            </w:pPr>
                            <w:r w:rsidRPr="008D2AB8">
                              <w:rPr>
                                <w:iCs/>
                                <w:sz w:val="18"/>
                                <w:szCs w:val="18"/>
                              </w:rPr>
                              <w:t>Övrigt</w:t>
                            </w:r>
                            <w:r w:rsidRPr="008D2AB8">
                              <w:rPr>
                                <w:iCs/>
                                <w:sz w:val="18"/>
                                <w:szCs w:val="18"/>
                              </w:rPr>
                              <w:tab/>
                              <w:t xml:space="preserve">    </w:t>
                            </w:r>
                            <w:r w:rsidRPr="008D2AB8">
                              <w:rPr>
                                <w:iCs/>
                                <w:sz w:val="18"/>
                                <w:szCs w:val="18"/>
                                <w:u w:val="single"/>
                              </w:rPr>
                              <w:t>103 ha</w:t>
                            </w:r>
                          </w:p>
                          <w:p w:rsidR="007A0EA2" w:rsidRPr="008D2AB8" w:rsidRDefault="007A0EA2" w:rsidP="00D204A7">
                            <w:pPr>
                              <w:tabs>
                                <w:tab w:val="right" w:pos="2268"/>
                              </w:tabs>
                              <w:rPr>
                                <w:iCs/>
                                <w:sz w:val="18"/>
                                <w:szCs w:val="18"/>
                              </w:rPr>
                            </w:pPr>
                            <w:r w:rsidRPr="008D2AB8">
                              <w:rPr>
                                <w:iCs/>
                                <w:sz w:val="18"/>
                                <w:szCs w:val="18"/>
                              </w:rPr>
                              <w:t>TOTALT</w:t>
                            </w:r>
                            <w:r w:rsidRPr="008D2AB8">
                              <w:rPr>
                                <w:iCs/>
                                <w:sz w:val="18"/>
                                <w:szCs w:val="18"/>
                              </w:rPr>
                              <w:tab/>
                              <w:t>1 083 ha</w:t>
                            </w:r>
                          </w:p>
                          <w:p w:rsidR="007A0EA2" w:rsidRPr="00D14977" w:rsidRDefault="007A0EA2" w:rsidP="00D204A7">
                            <w:pPr>
                              <w:tabs>
                                <w:tab w:val="right" w:pos="2268"/>
                              </w:tabs>
                              <w:rPr>
                                <w:iCs/>
                                <w:sz w:val="18"/>
                                <w:szCs w:val="18"/>
                              </w:rPr>
                            </w:pPr>
                          </w:p>
                          <w:p w:rsidR="007A0EA2" w:rsidRPr="00D14977" w:rsidRDefault="007A0EA2" w:rsidP="00D204A7">
                            <w:pPr>
                              <w:tabs>
                                <w:tab w:val="right" w:pos="2268"/>
                              </w:tabs>
                              <w:rPr>
                                <w:b/>
                                <w:iCs/>
                                <w:sz w:val="18"/>
                                <w:szCs w:val="18"/>
                              </w:rPr>
                            </w:pPr>
                            <w:r w:rsidRPr="00D14977">
                              <w:rPr>
                                <w:b/>
                                <w:iCs/>
                                <w:sz w:val="18"/>
                                <w:szCs w:val="18"/>
                              </w:rPr>
                              <w:t>Örebro län</w:t>
                            </w:r>
                          </w:p>
                          <w:p w:rsidR="007A0EA2" w:rsidRPr="008D2AB8" w:rsidRDefault="007A0EA2" w:rsidP="00D204A7">
                            <w:pPr>
                              <w:tabs>
                                <w:tab w:val="right" w:pos="2268"/>
                              </w:tabs>
                              <w:rPr>
                                <w:iCs/>
                                <w:sz w:val="18"/>
                                <w:szCs w:val="18"/>
                              </w:rPr>
                            </w:pPr>
                            <w:r w:rsidRPr="008D2AB8">
                              <w:rPr>
                                <w:iCs/>
                                <w:sz w:val="18"/>
                                <w:szCs w:val="18"/>
                              </w:rPr>
                              <w:t>Skog</w:t>
                            </w:r>
                            <w:r w:rsidRPr="008D2AB8">
                              <w:rPr>
                                <w:iCs/>
                                <w:sz w:val="18"/>
                                <w:szCs w:val="18"/>
                              </w:rPr>
                              <w:tab/>
                              <w:t>2 882 ha</w:t>
                            </w:r>
                          </w:p>
                          <w:p w:rsidR="007A0EA2" w:rsidRPr="008D2AB8" w:rsidRDefault="007A0EA2" w:rsidP="00D204A7">
                            <w:pPr>
                              <w:tabs>
                                <w:tab w:val="right" w:pos="2268"/>
                              </w:tabs>
                              <w:rPr>
                                <w:iCs/>
                                <w:sz w:val="18"/>
                                <w:szCs w:val="18"/>
                              </w:rPr>
                            </w:pPr>
                            <w:r w:rsidRPr="008D2AB8">
                              <w:rPr>
                                <w:iCs/>
                                <w:sz w:val="18"/>
                                <w:szCs w:val="18"/>
                              </w:rPr>
                              <w:t>Impediment</w:t>
                            </w:r>
                            <w:r w:rsidRPr="008D2AB8">
                              <w:rPr>
                                <w:iCs/>
                                <w:sz w:val="18"/>
                                <w:szCs w:val="18"/>
                              </w:rPr>
                              <w:tab/>
                              <w:t xml:space="preserve">   133 ha</w:t>
                            </w:r>
                          </w:p>
                          <w:p w:rsidR="007A0EA2" w:rsidRPr="008D2AB8" w:rsidRDefault="007A0EA2" w:rsidP="00D204A7">
                            <w:pPr>
                              <w:tabs>
                                <w:tab w:val="right" w:pos="2268"/>
                              </w:tabs>
                              <w:rPr>
                                <w:iCs/>
                                <w:sz w:val="18"/>
                                <w:szCs w:val="18"/>
                              </w:rPr>
                            </w:pPr>
                            <w:r w:rsidRPr="008D2AB8">
                              <w:rPr>
                                <w:iCs/>
                                <w:sz w:val="18"/>
                                <w:szCs w:val="18"/>
                              </w:rPr>
                              <w:t>Åker</w:t>
                            </w:r>
                            <w:r w:rsidRPr="008D2AB8">
                              <w:rPr>
                                <w:iCs/>
                                <w:sz w:val="18"/>
                                <w:szCs w:val="18"/>
                              </w:rPr>
                              <w:tab/>
                              <w:t xml:space="preserve">   546 ha</w:t>
                            </w:r>
                          </w:p>
                          <w:p w:rsidR="007A0EA2" w:rsidRPr="008D2AB8" w:rsidRDefault="007A0EA2" w:rsidP="00D204A7">
                            <w:pPr>
                              <w:tabs>
                                <w:tab w:val="right" w:pos="2268"/>
                              </w:tabs>
                              <w:rPr>
                                <w:iCs/>
                                <w:sz w:val="18"/>
                                <w:szCs w:val="18"/>
                              </w:rPr>
                            </w:pPr>
                            <w:r w:rsidRPr="008D2AB8">
                              <w:rPr>
                                <w:iCs/>
                                <w:sz w:val="18"/>
                                <w:szCs w:val="18"/>
                              </w:rPr>
                              <w:t>Bete</w:t>
                            </w:r>
                            <w:r w:rsidRPr="008D2AB8">
                              <w:rPr>
                                <w:iCs/>
                                <w:sz w:val="18"/>
                                <w:szCs w:val="18"/>
                              </w:rPr>
                              <w:tab/>
                              <w:t xml:space="preserve">     80 ha</w:t>
                            </w:r>
                          </w:p>
                          <w:p w:rsidR="007A0EA2" w:rsidRPr="008D2AB8" w:rsidRDefault="007A0EA2" w:rsidP="00D204A7">
                            <w:pPr>
                              <w:tabs>
                                <w:tab w:val="right" w:pos="2268"/>
                              </w:tabs>
                              <w:rPr>
                                <w:iCs/>
                                <w:sz w:val="18"/>
                                <w:szCs w:val="18"/>
                              </w:rPr>
                            </w:pPr>
                            <w:r w:rsidRPr="008D2AB8">
                              <w:rPr>
                                <w:iCs/>
                                <w:sz w:val="18"/>
                                <w:szCs w:val="18"/>
                              </w:rPr>
                              <w:t>Övrigt</w:t>
                            </w:r>
                            <w:r w:rsidRPr="008D2AB8">
                              <w:rPr>
                                <w:iCs/>
                                <w:sz w:val="18"/>
                                <w:szCs w:val="18"/>
                              </w:rPr>
                              <w:tab/>
                              <w:t xml:space="preserve">   </w:t>
                            </w:r>
                            <w:r w:rsidRPr="008D2AB8">
                              <w:rPr>
                                <w:iCs/>
                                <w:sz w:val="18"/>
                                <w:szCs w:val="18"/>
                                <w:u w:val="single"/>
                              </w:rPr>
                              <w:t>142 ha</w:t>
                            </w:r>
                          </w:p>
                          <w:p w:rsidR="007A0EA2" w:rsidRPr="008D2AB8" w:rsidRDefault="007A0EA2" w:rsidP="00D204A7">
                            <w:pPr>
                              <w:tabs>
                                <w:tab w:val="right" w:pos="2268"/>
                              </w:tabs>
                              <w:rPr>
                                <w:iCs/>
                                <w:sz w:val="18"/>
                                <w:szCs w:val="18"/>
                              </w:rPr>
                            </w:pPr>
                            <w:r w:rsidRPr="008D2AB8">
                              <w:rPr>
                                <w:iCs/>
                                <w:sz w:val="18"/>
                                <w:szCs w:val="18"/>
                              </w:rPr>
                              <w:t>TOTALT</w:t>
                            </w:r>
                            <w:r w:rsidRPr="008D2AB8">
                              <w:rPr>
                                <w:iCs/>
                                <w:sz w:val="18"/>
                                <w:szCs w:val="18"/>
                              </w:rPr>
                              <w:tab/>
                              <w:t>3 783 ha</w:t>
                            </w:r>
                          </w:p>
                          <w:p w:rsidR="007A0EA2" w:rsidRDefault="007A0EA2" w:rsidP="00001C43">
                            <w:pPr>
                              <w:rPr>
                                <w:iCs/>
                                <w:color w:val="000000" w:themeColor="text1"/>
                                <w:sz w:val="18"/>
                                <w:szCs w:val="18"/>
                              </w:rPr>
                            </w:pPr>
                          </w:p>
                          <w:p w:rsidR="007A0EA2" w:rsidRPr="00C451C7" w:rsidRDefault="007A0EA2" w:rsidP="00001C43">
                            <w:pPr>
                              <w:rPr>
                                <w:iCs/>
                                <w:color w:val="000000" w:themeColor="text1"/>
                                <w:sz w:val="18"/>
                                <w:szCs w:val="18"/>
                              </w:rPr>
                            </w:pPr>
                          </w:p>
                          <w:p w:rsidR="007A0EA2" w:rsidRPr="00C451C7" w:rsidRDefault="007A0EA2" w:rsidP="00001C43">
                            <w:pPr>
                              <w:rPr>
                                <w:b/>
                                <w:iCs/>
                                <w:color w:val="000000" w:themeColor="text1"/>
                                <w:sz w:val="18"/>
                                <w:szCs w:val="18"/>
                              </w:rPr>
                            </w:pPr>
                            <w:r w:rsidRPr="00C451C7">
                              <w:rPr>
                                <w:b/>
                                <w:iCs/>
                                <w:color w:val="000000" w:themeColor="text1"/>
                                <w:sz w:val="18"/>
                                <w:szCs w:val="18"/>
                              </w:rPr>
                              <w:t>Strängnäs stifts totala areal:</w:t>
                            </w:r>
                          </w:p>
                          <w:p w:rsidR="007A0EA2" w:rsidRPr="008D2AB8" w:rsidRDefault="007A0EA2" w:rsidP="00001C43">
                            <w:pPr>
                              <w:rPr>
                                <w:b/>
                                <w:iCs/>
                                <w:sz w:val="18"/>
                                <w:szCs w:val="18"/>
                              </w:rPr>
                            </w:pPr>
                            <w:r w:rsidRPr="008D2AB8">
                              <w:rPr>
                                <w:b/>
                                <w:iCs/>
                                <w:sz w:val="18"/>
                                <w:szCs w:val="18"/>
                              </w:rPr>
                              <w:t>18 103 ha</w:t>
                            </w:r>
                          </w:p>
                          <w:p w:rsidR="007A0EA2" w:rsidRPr="00B97286" w:rsidRDefault="007A0EA2" w:rsidP="00001C43">
                            <w:pPr>
                              <w:rPr>
                                <w:iCs/>
                                <w:color w:val="000000" w:themeColor="text1"/>
                                <w:sz w:val="18"/>
                                <w:szCs w:val="18"/>
                              </w:rPr>
                            </w:pPr>
                          </w:p>
                          <w:p w:rsidR="007A0EA2" w:rsidRPr="00B97286" w:rsidRDefault="007A0EA2" w:rsidP="00001C43">
                            <w:pPr>
                              <w:rPr>
                                <w:iCs/>
                                <w:color w:val="000000" w:themeColor="text1"/>
                                <w:sz w:val="18"/>
                                <w:szCs w:val="18"/>
                              </w:rPr>
                            </w:pPr>
                          </w:p>
                          <w:p w:rsidR="007A0EA2" w:rsidRPr="00C451C7" w:rsidRDefault="007A0EA2" w:rsidP="00001C43">
                            <w:pPr>
                              <w:rPr>
                                <w:b/>
                                <w:iCs/>
                                <w:color w:val="000000" w:themeColor="text1"/>
                                <w:sz w:val="18"/>
                                <w:szCs w:val="18"/>
                              </w:rPr>
                            </w:pPr>
                            <w:r w:rsidRPr="00C451C7">
                              <w:rPr>
                                <w:b/>
                                <w:iCs/>
                                <w:color w:val="000000" w:themeColor="text1"/>
                                <w:sz w:val="18"/>
                                <w:szCs w:val="18"/>
                              </w:rPr>
                              <w:t xml:space="preserve">Taxeringsvärden </w:t>
                            </w:r>
                            <w:r>
                              <w:rPr>
                                <w:b/>
                                <w:iCs/>
                                <w:color w:val="000000" w:themeColor="text1"/>
                                <w:sz w:val="18"/>
                                <w:szCs w:val="18"/>
                              </w:rPr>
                              <w:t>2015-12-31</w:t>
                            </w:r>
                          </w:p>
                          <w:p w:rsidR="007A0EA2" w:rsidRPr="002821F2" w:rsidRDefault="007A0EA2" w:rsidP="00D204A7">
                            <w:pPr>
                              <w:tabs>
                                <w:tab w:val="right" w:pos="2268"/>
                              </w:tabs>
                              <w:rPr>
                                <w:iCs/>
                                <w:sz w:val="18"/>
                                <w:szCs w:val="18"/>
                              </w:rPr>
                            </w:pPr>
                            <w:r w:rsidRPr="002821F2">
                              <w:rPr>
                                <w:iCs/>
                                <w:sz w:val="18"/>
                                <w:szCs w:val="18"/>
                              </w:rPr>
                              <w:t>Skog</w:t>
                            </w:r>
                            <w:r w:rsidRPr="002821F2">
                              <w:rPr>
                                <w:iCs/>
                                <w:sz w:val="18"/>
                                <w:szCs w:val="18"/>
                              </w:rPr>
                              <w:tab/>
                              <w:t>757 119 000 kr</w:t>
                            </w:r>
                          </w:p>
                          <w:p w:rsidR="007A0EA2" w:rsidRPr="002821F2" w:rsidRDefault="007A0EA2" w:rsidP="00D204A7">
                            <w:pPr>
                              <w:tabs>
                                <w:tab w:val="right" w:pos="2268"/>
                              </w:tabs>
                              <w:rPr>
                                <w:iCs/>
                                <w:sz w:val="18"/>
                                <w:szCs w:val="18"/>
                              </w:rPr>
                            </w:pPr>
                            <w:r w:rsidRPr="002821F2">
                              <w:rPr>
                                <w:iCs/>
                                <w:sz w:val="18"/>
                                <w:szCs w:val="18"/>
                              </w:rPr>
                              <w:t xml:space="preserve">Jord, övr. mark </w:t>
                            </w:r>
                            <w:r w:rsidRPr="002821F2">
                              <w:rPr>
                                <w:iCs/>
                                <w:sz w:val="18"/>
                                <w:szCs w:val="18"/>
                              </w:rPr>
                              <w:tab/>
                              <w:t>116 901 000 kr</w:t>
                            </w:r>
                          </w:p>
                          <w:p w:rsidR="007A0EA2" w:rsidRPr="002821F2" w:rsidRDefault="007A0EA2" w:rsidP="00D204A7">
                            <w:pPr>
                              <w:tabs>
                                <w:tab w:val="right" w:pos="2268"/>
                              </w:tabs>
                              <w:rPr>
                                <w:iCs/>
                                <w:sz w:val="18"/>
                                <w:szCs w:val="18"/>
                              </w:rPr>
                            </w:pPr>
                            <w:r w:rsidRPr="002821F2">
                              <w:rPr>
                                <w:iCs/>
                                <w:sz w:val="18"/>
                                <w:szCs w:val="18"/>
                              </w:rPr>
                              <w:t>Byggnader, tomt</w:t>
                            </w:r>
                            <w:r w:rsidRPr="002821F2">
                              <w:rPr>
                                <w:iCs/>
                                <w:sz w:val="18"/>
                                <w:szCs w:val="18"/>
                              </w:rPr>
                              <w:tab/>
                              <w:t>39 217 000 kr</w:t>
                            </w:r>
                          </w:p>
                          <w:p w:rsidR="007A0EA2" w:rsidRPr="002821F2" w:rsidRDefault="007A0EA2" w:rsidP="00001C43">
                            <w:pPr>
                              <w:rPr>
                                <w:b/>
                                <w:iCs/>
                                <w:sz w:val="18"/>
                                <w:szCs w:val="18"/>
                              </w:rPr>
                            </w:pPr>
                            <w:r w:rsidRPr="002821F2">
                              <w:rPr>
                                <w:b/>
                                <w:iCs/>
                                <w:sz w:val="18"/>
                                <w:szCs w:val="18"/>
                              </w:rPr>
                              <w:t>Totalt: 913 237 000 kronor</w:t>
                            </w:r>
                          </w:p>
                          <w:p w:rsidR="007A0EA2" w:rsidRDefault="007A0EA2" w:rsidP="00001C43">
                            <w:pPr>
                              <w:rPr>
                                <w:iCs/>
                                <w:color w:val="000000" w:themeColor="text1"/>
                                <w:sz w:val="18"/>
                                <w:szCs w:val="18"/>
                              </w:rPr>
                            </w:pPr>
                          </w:p>
                          <w:p w:rsidR="007A0EA2" w:rsidRPr="00C451C7" w:rsidRDefault="007A0EA2" w:rsidP="00001C43">
                            <w:pPr>
                              <w:rPr>
                                <w:iCs/>
                                <w:color w:val="000000" w:themeColor="text1"/>
                                <w:sz w:val="18"/>
                                <w:szCs w:val="18"/>
                              </w:rPr>
                            </w:pPr>
                          </w:p>
                          <w:p w:rsidR="007A0EA2" w:rsidRPr="00C451C7" w:rsidRDefault="007A0EA2" w:rsidP="00E16B4A">
                            <w:pPr>
                              <w:tabs>
                                <w:tab w:val="left" w:pos="993"/>
                              </w:tabs>
                              <w:rPr>
                                <w:b/>
                                <w:iCs/>
                                <w:color w:val="000000" w:themeColor="text1"/>
                                <w:sz w:val="18"/>
                                <w:szCs w:val="18"/>
                              </w:rPr>
                            </w:pPr>
                            <w:r w:rsidRPr="00C451C7">
                              <w:rPr>
                                <w:b/>
                                <w:iCs/>
                                <w:color w:val="000000" w:themeColor="text1"/>
                                <w:sz w:val="18"/>
                                <w:szCs w:val="18"/>
                              </w:rPr>
                              <w:t>Marknadsvärden 2010-01-01</w:t>
                            </w:r>
                          </w:p>
                          <w:p w:rsidR="007A0EA2" w:rsidRPr="00C451C7" w:rsidRDefault="007A0EA2" w:rsidP="00D204A7">
                            <w:pPr>
                              <w:tabs>
                                <w:tab w:val="right" w:pos="2268"/>
                              </w:tabs>
                              <w:rPr>
                                <w:iCs/>
                                <w:color w:val="000000" w:themeColor="text1"/>
                                <w:sz w:val="18"/>
                                <w:szCs w:val="18"/>
                              </w:rPr>
                            </w:pPr>
                            <w:r>
                              <w:rPr>
                                <w:iCs/>
                                <w:color w:val="000000" w:themeColor="text1"/>
                                <w:sz w:val="18"/>
                                <w:szCs w:val="18"/>
                              </w:rPr>
                              <w:t>Skog</w:t>
                            </w:r>
                            <w:r>
                              <w:rPr>
                                <w:iCs/>
                                <w:color w:val="000000" w:themeColor="text1"/>
                                <w:sz w:val="18"/>
                                <w:szCs w:val="18"/>
                              </w:rPr>
                              <w:tab/>
                            </w:r>
                            <w:r w:rsidRPr="00C451C7">
                              <w:rPr>
                                <w:iCs/>
                                <w:color w:val="000000" w:themeColor="text1"/>
                                <w:sz w:val="18"/>
                                <w:szCs w:val="18"/>
                              </w:rPr>
                              <w:t>963 680 000 kr</w:t>
                            </w:r>
                          </w:p>
                          <w:p w:rsidR="007A0EA2" w:rsidRPr="00C451C7" w:rsidRDefault="007A0EA2" w:rsidP="00D204A7">
                            <w:pPr>
                              <w:tabs>
                                <w:tab w:val="right" w:pos="2268"/>
                              </w:tabs>
                              <w:rPr>
                                <w:iCs/>
                                <w:color w:val="000000" w:themeColor="text1"/>
                                <w:sz w:val="18"/>
                                <w:szCs w:val="18"/>
                              </w:rPr>
                            </w:pPr>
                            <w:r>
                              <w:rPr>
                                <w:iCs/>
                                <w:color w:val="000000" w:themeColor="text1"/>
                                <w:sz w:val="18"/>
                                <w:szCs w:val="18"/>
                              </w:rPr>
                              <w:t>Impediment</w:t>
                            </w:r>
                            <w:r>
                              <w:rPr>
                                <w:iCs/>
                                <w:color w:val="000000" w:themeColor="text1"/>
                                <w:sz w:val="18"/>
                                <w:szCs w:val="18"/>
                              </w:rPr>
                              <w:tab/>
                            </w:r>
                            <w:r w:rsidRPr="00C451C7">
                              <w:rPr>
                                <w:iCs/>
                                <w:color w:val="000000" w:themeColor="text1"/>
                                <w:sz w:val="18"/>
                                <w:szCs w:val="18"/>
                              </w:rPr>
                              <w:t>6 550 000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Åker</w:t>
                            </w:r>
                            <w:r>
                              <w:rPr>
                                <w:iCs/>
                                <w:color w:val="000000" w:themeColor="text1"/>
                                <w:sz w:val="18"/>
                                <w:szCs w:val="18"/>
                              </w:rPr>
                              <w:tab/>
                            </w:r>
                            <w:r w:rsidRPr="00C451C7">
                              <w:rPr>
                                <w:iCs/>
                                <w:color w:val="000000" w:themeColor="text1"/>
                                <w:sz w:val="18"/>
                                <w:szCs w:val="18"/>
                              </w:rPr>
                              <w:t>228 185 000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Bete</w:t>
                            </w:r>
                            <w:r w:rsidRPr="00C451C7">
                              <w:rPr>
                                <w:iCs/>
                                <w:color w:val="000000" w:themeColor="text1"/>
                                <w:sz w:val="18"/>
                                <w:szCs w:val="18"/>
                              </w:rPr>
                              <w:tab/>
                              <w:t>12 805 000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Bostäder</w:t>
                            </w:r>
                            <w:r>
                              <w:rPr>
                                <w:iCs/>
                                <w:color w:val="000000" w:themeColor="text1"/>
                                <w:sz w:val="18"/>
                                <w:szCs w:val="18"/>
                              </w:rPr>
                              <w:tab/>
                            </w:r>
                            <w:r w:rsidRPr="00C451C7">
                              <w:rPr>
                                <w:iCs/>
                                <w:color w:val="000000" w:themeColor="text1"/>
                                <w:sz w:val="18"/>
                                <w:szCs w:val="18"/>
                              </w:rPr>
                              <w:t>36 350 000 kr</w:t>
                            </w:r>
                          </w:p>
                          <w:p w:rsidR="007A0EA2" w:rsidRPr="00C451C7" w:rsidRDefault="007A0EA2" w:rsidP="00D204A7">
                            <w:pPr>
                              <w:tabs>
                                <w:tab w:val="right" w:pos="2268"/>
                              </w:tabs>
                              <w:rPr>
                                <w:iCs/>
                                <w:color w:val="000000" w:themeColor="text1"/>
                                <w:sz w:val="18"/>
                                <w:szCs w:val="18"/>
                              </w:rPr>
                            </w:pPr>
                            <w:proofErr w:type="spellStart"/>
                            <w:r w:rsidRPr="00C451C7">
                              <w:rPr>
                                <w:iCs/>
                                <w:color w:val="000000" w:themeColor="text1"/>
                                <w:sz w:val="18"/>
                                <w:szCs w:val="18"/>
                              </w:rPr>
                              <w:t>Ek.byggnade</w:t>
                            </w:r>
                            <w:r>
                              <w:rPr>
                                <w:iCs/>
                                <w:color w:val="000000" w:themeColor="text1"/>
                                <w:sz w:val="18"/>
                                <w:szCs w:val="18"/>
                              </w:rPr>
                              <w:t>r</w:t>
                            </w:r>
                            <w:proofErr w:type="spellEnd"/>
                            <w:r>
                              <w:rPr>
                                <w:iCs/>
                                <w:color w:val="000000" w:themeColor="text1"/>
                                <w:sz w:val="18"/>
                                <w:szCs w:val="18"/>
                              </w:rPr>
                              <w:tab/>
                            </w:r>
                            <w:r w:rsidRPr="00C451C7">
                              <w:rPr>
                                <w:iCs/>
                                <w:color w:val="000000" w:themeColor="text1"/>
                                <w:sz w:val="18"/>
                                <w:szCs w:val="18"/>
                              </w:rPr>
                              <w:t>6 880 000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Tomt</w:t>
                            </w:r>
                            <w:r w:rsidRPr="00C451C7">
                              <w:rPr>
                                <w:iCs/>
                                <w:color w:val="000000" w:themeColor="text1"/>
                                <w:sz w:val="18"/>
                                <w:szCs w:val="18"/>
                              </w:rPr>
                              <w:tab/>
                              <w:t>25 810 000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Grus/bergtäkt</w:t>
                            </w:r>
                            <w:r w:rsidRPr="00C451C7">
                              <w:rPr>
                                <w:iCs/>
                                <w:color w:val="000000" w:themeColor="text1"/>
                                <w:sz w:val="18"/>
                                <w:szCs w:val="18"/>
                              </w:rPr>
                              <w:tab/>
                              <w:t>3 560 000 kr</w:t>
                            </w:r>
                          </w:p>
                          <w:p w:rsidR="007A0EA2" w:rsidRPr="00C451C7" w:rsidRDefault="007A0EA2" w:rsidP="00D204A7">
                            <w:pPr>
                              <w:tabs>
                                <w:tab w:val="right" w:pos="2268"/>
                              </w:tabs>
                              <w:rPr>
                                <w:iCs/>
                                <w:color w:val="000000" w:themeColor="text1"/>
                                <w:sz w:val="18"/>
                                <w:szCs w:val="18"/>
                              </w:rPr>
                            </w:pPr>
                            <w:proofErr w:type="spellStart"/>
                            <w:r w:rsidRPr="00C451C7">
                              <w:rPr>
                                <w:iCs/>
                                <w:color w:val="000000" w:themeColor="text1"/>
                                <w:sz w:val="18"/>
                                <w:szCs w:val="18"/>
                              </w:rPr>
                              <w:t>Förväntn.värden</w:t>
                            </w:r>
                            <w:proofErr w:type="spellEnd"/>
                            <w:r>
                              <w:rPr>
                                <w:iCs/>
                                <w:color w:val="000000" w:themeColor="text1"/>
                                <w:sz w:val="18"/>
                                <w:szCs w:val="18"/>
                              </w:rPr>
                              <w:tab/>
                            </w:r>
                            <w:r w:rsidRPr="00C451C7">
                              <w:rPr>
                                <w:iCs/>
                                <w:color w:val="000000" w:themeColor="text1"/>
                                <w:sz w:val="18"/>
                                <w:szCs w:val="18"/>
                              </w:rPr>
                              <w:t>8 710 000 kr</w:t>
                            </w:r>
                          </w:p>
                          <w:p w:rsidR="007A0EA2" w:rsidRPr="00C451C7" w:rsidRDefault="007A0EA2" w:rsidP="00E16B4A">
                            <w:pPr>
                              <w:tabs>
                                <w:tab w:val="left" w:pos="993"/>
                              </w:tabs>
                              <w:rPr>
                                <w:b/>
                                <w:iCs/>
                                <w:color w:val="000000" w:themeColor="text1"/>
                                <w:sz w:val="18"/>
                                <w:szCs w:val="18"/>
                              </w:rPr>
                            </w:pPr>
                            <w:r w:rsidRPr="00C451C7">
                              <w:rPr>
                                <w:b/>
                                <w:iCs/>
                                <w:color w:val="000000" w:themeColor="text1"/>
                                <w:sz w:val="18"/>
                                <w:szCs w:val="18"/>
                              </w:rPr>
                              <w:t>Totalt: 1 302 530 000 kronor</w:t>
                            </w:r>
                          </w:p>
                          <w:p w:rsidR="007A0EA2" w:rsidRDefault="007A0EA2" w:rsidP="00001C43">
                            <w:pPr>
                              <w:rPr>
                                <w:b/>
                                <w:iCs/>
                                <w:color w:val="000000" w:themeColor="text1"/>
                                <w:sz w:val="18"/>
                                <w:szCs w:val="18"/>
                              </w:rPr>
                            </w:pPr>
                          </w:p>
                          <w:p w:rsidR="007A0EA2" w:rsidRPr="00C451C7" w:rsidRDefault="007A0EA2" w:rsidP="00001C43">
                            <w:pPr>
                              <w:rPr>
                                <w:b/>
                                <w:iCs/>
                                <w:color w:val="000000" w:themeColor="text1"/>
                                <w:sz w:val="18"/>
                                <w:szCs w:val="18"/>
                              </w:rPr>
                            </w:pPr>
                          </w:p>
                          <w:p w:rsidR="007A0EA2" w:rsidRPr="00D10D6E" w:rsidRDefault="007A0EA2" w:rsidP="00001C43">
                            <w:pPr>
                              <w:rPr>
                                <w:b/>
                                <w:iCs/>
                                <w:sz w:val="18"/>
                                <w:szCs w:val="18"/>
                              </w:rPr>
                            </w:pPr>
                            <w:r w:rsidRPr="00C451C7">
                              <w:rPr>
                                <w:b/>
                                <w:iCs/>
                                <w:color w:val="000000" w:themeColor="text1"/>
                                <w:sz w:val="18"/>
                                <w:szCs w:val="18"/>
                              </w:rPr>
                              <w:t>Arrenden, upplåtelser, samfällighetsföreningar</w:t>
                            </w:r>
                            <w:r>
                              <w:rPr>
                                <w:b/>
                                <w:iCs/>
                                <w:color w:val="000000" w:themeColor="text1"/>
                                <w:sz w:val="18"/>
                                <w:szCs w:val="18"/>
                              </w:rPr>
                              <w:t xml:space="preserve"> m.fl.</w:t>
                            </w:r>
                          </w:p>
                          <w:p w:rsidR="007A0EA2" w:rsidRPr="00D10D6E" w:rsidRDefault="007A0EA2" w:rsidP="00D204A7">
                            <w:pPr>
                              <w:tabs>
                                <w:tab w:val="right" w:pos="2268"/>
                              </w:tabs>
                              <w:rPr>
                                <w:iCs/>
                                <w:sz w:val="18"/>
                                <w:szCs w:val="18"/>
                              </w:rPr>
                            </w:pPr>
                            <w:r w:rsidRPr="00D10D6E">
                              <w:rPr>
                                <w:iCs/>
                                <w:sz w:val="18"/>
                                <w:szCs w:val="18"/>
                              </w:rPr>
                              <w:t>Gårdsarrenden</w:t>
                            </w:r>
                            <w:r w:rsidRPr="00D10D6E">
                              <w:rPr>
                                <w:iCs/>
                                <w:sz w:val="18"/>
                                <w:szCs w:val="18"/>
                              </w:rPr>
                              <w:tab/>
                              <w:t xml:space="preserve">14 </w:t>
                            </w:r>
                            <w:proofErr w:type="spellStart"/>
                            <w:r w:rsidRPr="00D10D6E">
                              <w:rPr>
                                <w:iCs/>
                                <w:sz w:val="18"/>
                                <w:szCs w:val="18"/>
                              </w:rPr>
                              <w:t>st</w:t>
                            </w:r>
                            <w:proofErr w:type="spellEnd"/>
                          </w:p>
                          <w:p w:rsidR="007A0EA2" w:rsidRPr="00D10D6E" w:rsidRDefault="007A0EA2" w:rsidP="00D204A7">
                            <w:pPr>
                              <w:tabs>
                                <w:tab w:val="right" w:pos="2268"/>
                              </w:tabs>
                              <w:rPr>
                                <w:iCs/>
                                <w:sz w:val="18"/>
                                <w:szCs w:val="18"/>
                              </w:rPr>
                            </w:pPr>
                            <w:r w:rsidRPr="00D10D6E">
                              <w:rPr>
                                <w:iCs/>
                                <w:sz w:val="18"/>
                                <w:szCs w:val="18"/>
                              </w:rPr>
                              <w:t>Jordbruksarrenden</w:t>
                            </w:r>
                            <w:r w:rsidRPr="00D10D6E">
                              <w:rPr>
                                <w:iCs/>
                                <w:sz w:val="18"/>
                                <w:szCs w:val="18"/>
                              </w:rPr>
                              <w:tab/>
                              <w:t xml:space="preserve">84 </w:t>
                            </w:r>
                            <w:proofErr w:type="spellStart"/>
                            <w:r w:rsidRPr="00D10D6E">
                              <w:rPr>
                                <w:iCs/>
                                <w:sz w:val="18"/>
                                <w:szCs w:val="18"/>
                              </w:rPr>
                              <w:t>st</w:t>
                            </w:r>
                            <w:proofErr w:type="spellEnd"/>
                          </w:p>
                          <w:p w:rsidR="007A0EA2" w:rsidRPr="00D10D6E" w:rsidRDefault="007A0EA2" w:rsidP="00D204A7">
                            <w:pPr>
                              <w:tabs>
                                <w:tab w:val="right" w:pos="2268"/>
                              </w:tabs>
                              <w:rPr>
                                <w:iCs/>
                                <w:sz w:val="18"/>
                                <w:szCs w:val="18"/>
                              </w:rPr>
                            </w:pPr>
                            <w:r w:rsidRPr="00D10D6E">
                              <w:rPr>
                                <w:iCs/>
                                <w:sz w:val="18"/>
                                <w:szCs w:val="18"/>
                              </w:rPr>
                              <w:t>Hyresavtal</w:t>
                            </w:r>
                            <w:r w:rsidRPr="00D10D6E">
                              <w:rPr>
                                <w:iCs/>
                                <w:sz w:val="18"/>
                                <w:szCs w:val="18"/>
                              </w:rPr>
                              <w:tab/>
                              <w:t xml:space="preserve">27 </w:t>
                            </w:r>
                            <w:proofErr w:type="spellStart"/>
                            <w:r w:rsidRPr="00D10D6E">
                              <w:rPr>
                                <w:iCs/>
                                <w:sz w:val="18"/>
                                <w:szCs w:val="18"/>
                              </w:rPr>
                              <w:t>st</w:t>
                            </w:r>
                            <w:proofErr w:type="spellEnd"/>
                          </w:p>
                          <w:p w:rsidR="007A0EA2" w:rsidRPr="00D10D6E" w:rsidRDefault="007A0EA2" w:rsidP="00D204A7">
                            <w:pPr>
                              <w:tabs>
                                <w:tab w:val="right" w:pos="2268"/>
                              </w:tabs>
                              <w:rPr>
                                <w:iCs/>
                                <w:sz w:val="18"/>
                                <w:szCs w:val="18"/>
                              </w:rPr>
                            </w:pPr>
                            <w:r w:rsidRPr="00D10D6E">
                              <w:rPr>
                                <w:iCs/>
                                <w:sz w:val="18"/>
                                <w:szCs w:val="18"/>
                              </w:rPr>
                              <w:t>Jaktupplåtelser</w:t>
                            </w:r>
                            <w:r w:rsidRPr="00D10D6E">
                              <w:rPr>
                                <w:iCs/>
                                <w:sz w:val="18"/>
                                <w:szCs w:val="18"/>
                              </w:rPr>
                              <w:tab/>
                              <w:t xml:space="preserve">129 </w:t>
                            </w:r>
                            <w:proofErr w:type="spellStart"/>
                            <w:r w:rsidRPr="00D10D6E">
                              <w:rPr>
                                <w:iCs/>
                                <w:sz w:val="18"/>
                                <w:szCs w:val="18"/>
                              </w:rPr>
                              <w:t>st</w:t>
                            </w:r>
                            <w:proofErr w:type="spellEnd"/>
                          </w:p>
                          <w:p w:rsidR="007A0EA2" w:rsidRPr="006F489F" w:rsidRDefault="007A0EA2" w:rsidP="00D204A7">
                            <w:pPr>
                              <w:tabs>
                                <w:tab w:val="right" w:pos="2268"/>
                              </w:tabs>
                              <w:rPr>
                                <w:iCs/>
                                <w:sz w:val="18"/>
                                <w:szCs w:val="18"/>
                              </w:rPr>
                            </w:pPr>
                            <w:r w:rsidRPr="006F489F">
                              <w:rPr>
                                <w:iCs/>
                                <w:sz w:val="18"/>
                                <w:szCs w:val="18"/>
                              </w:rPr>
                              <w:t>Fiskeupplåtelser</w:t>
                            </w:r>
                            <w:r w:rsidRPr="006F489F">
                              <w:rPr>
                                <w:iCs/>
                                <w:sz w:val="18"/>
                                <w:szCs w:val="18"/>
                              </w:rPr>
                              <w:tab/>
                              <w:t xml:space="preserve">24 </w:t>
                            </w:r>
                            <w:proofErr w:type="spellStart"/>
                            <w:r w:rsidRPr="006F489F">
                              <w:rPr>
                                <w:iCs/>
                                <w:sz w:val="18"/>
                                <w:szCs w:val="18"/>
                              </w:rPr>
                              <w:t>st</w:t>
                            </w:r>
                            <w:proofErr w:type="spellEnd"/>
                          </w:p>
                          <w:p w:rsidR="007A0EA2" w:rsidRPr="00037D2A" w:rsidRDefault="007A0EA2" w:rsidP="00D204A7">
                            <w:pPr>
                              <w:tabs>
                                <w:tab w:val="right" w:pos="2268"/>
                              </w:tabs>
                              <w:rPr>
                                <w:iCs/>
                                <w:sz w:val="18"/>
                                <w:szCs w:val="18"/>
                              </w:rPr>
                            </w:pPr>
                            <w:r w:rsidRPr="00037D2A">
                              <w:rPr>
                                <w:iCs/>
                                <w:sz w:val="18"/>
                                <w:szCs w:val="18"/>
                              </w:rPr>
                              <w:t>Anläggning arrenden</w:t>
                            </w:r>
                            <w:r w:rsidRPr="00037D2A">
                              <w:rPr>
                                <w:iCs/>
                                <w:sz w:val="18"/>
                                <w:szCs w:val="18"/>
                              </w:rPr>
                              <w:tab/>
                              <w:t xml:space="preserve">43 </w:t>
                            </w:r>
                            <w:proofErr w:type="spellStart"/>
                            <w:r w:rsidRPr="00037D2A">
                              <w:rPr>
                                <w:iCs/>
                                <w:sz w:val="18"/>
                                <w:szCs w:val="18"/>
                              </w:rPr>
                              <w:t>st</w:t>
                            </w:r>
                            <w:proofErr w:type="spellEnd"/>
                          </w:p>
                          <w:p w:rsidR="007A0EA2" w:rsidRPr="00F61CC1" w:rsidRDefault="007A0EA2" w:rsidP="00D204A7">
                            <w:pPr>
                              <w:tabs>
                                <w:tab w:val="right" w:pos="2268"/>
                              </w:tabs>
                              <w:rPr>
                                <w:iCs/>
                                <w:sz w:val="18"/>
                                <w:szCs w:val="18"/>
                              </w:rPr>
                            </w:pPr>
                            <w:r w:rsidRPr="00F61CC1">
                              <w:rPr>
                                <w:iCs/>
                                <w:sz w:val="18"/>
                                <w:szCs w:val="18"/>
                              </w:rPr>
                              <w:t>Ledningsrätter</w:t>
                            </w:r>
                            <w:r w:rsidRPr="00F61CC1">
                              <w:rPr>
                                <w:iCs/>
                                <w:sz w:val="18"/>
                                <w:szCs w:val="18"/>
                              </w:rPr>
                              <w:tab/>
                              <w:t xml:space="preserve">20 </w:t>
                            </w:r>
                            <w:proofErr w:type="spellStart"/>
                            <w:r w:rsidRPr="00F61CC1">
                              <w:rPr>
                                <w:iCs/>
                                <w:sz w:val="18"/>
                                <w:szCs w:val="18"/>
                              </w:rPr>
                              <w:t>st</w:t>
                            </w:r>
                            <w:proofErr w:type="spellEnd"/>
                          </w:p>
                          <w:p w:rsidR="007A0EA2" w:rsidRPr="00D66489" w:rsidRDefault="007A0EA2" w:rsidP="00D204A7">
                            <w:pPr>
                              <w:tabs>
                                <w:tab w:val="right" w:pos="2268"/>
                              </w:tabs>
                              <w:rPr>
                                <w:iCs/>
                                <w:sz w:val="18"/>
                                <w:szCs w:val="18"/>
                              </w:rPr>
                            </w:pPr>
                            <w:r w:rsidRPr="00D66489">
                              <w:rPr>
                                <w:iCs/>
                                <w:sz w:val="18"/>
                                <w:szCs w:val="18"/>
                              </w:rPr>
                              <w:t>Lägenhetsarrenden</w:t>
                            </w:r>
                            <w:r w:rsidRPr="00D66489">
                              <w:rPr>
                                <w:iCs/>
                                <w:sz w:val="18"/>
                                <w:szCs w:val="18"/>
                              </w:rPr>
                              <w:tab/>
                              <w:t xml:space="preserve">32 </w:t>
                            </w:r>
                            <w:proofErr w:type="spellStart"/>
                            <w:r w:rsidRPr="00D66489">
                              <w:rPr>
                                <w:iCs/>
                                <w:sz w:val="18"/>
                                <w:szCs w:val="18"/>
                              </w:rPr>
                              <w:t>st</w:t>
                            </w:r>
                            <w:proofErr w:type="spellEnd"/>
                          </w:p>
                          <w:p w:rsidR="007A0EA2" w:rsidRPr="009A5ECC" w:rsidRDefault="007A0EA2" w:rsidP="00D204A7">
                            <w:pPr>
                              <w:tabs>
                                <w:tab w:val="right" w:pos="2268"/>
                              </w:tabs>
                              <w:rPr>
                                <w:iCs/>
                                <w:sz w:val="18"/>
                                <w:szCs w:val="18"/>
                              </w:rPr>
                            </w:pPr>
                            <w:r w:rsidRPr="009A5ECC">
                              <w:rPr>
                                <w:iCs/>
                                <w:sz w:val="18"/>
                                <w:szCs w:val="18"/>
                              </w:rPr>
                              <w:t>Vägar/vägsamfälligheter</w:t>
                            </w:r>
                            <w:r w:rsidRPr="009A5ECC">
                              <w:rPr>
                                <w:iCs/>
                                <w:sz w:val="18"/>
                                <w:szCs w:val="18"/>
                              </w:rPr>
                              <w:tab/>
                              <w:t xml:space="preserve">138 </w:t>
                            </w:r>
                            <w:proofErr w:type="spellStart"/>
                            <w:r w:rsidRPr="009A5ECC">
                              <w:rPr>
                                <w:iCs/>
                                <w:sz w:val="18"/>
                                <w:szCs w:val="18"/>
                              </w:rPr>
                              <w:t>st</w:t>
                            </w:r>
                            <w:proofErr w:type="spellEnd"/>
                          </w:p>
                          <w:p w:rsidR="007A0EA2" w:rsidRPr="00C451C7" w:rsidRDefault="007A0EA2" w:rsidP="00001C43">
                            <w:pPr>
                              <w:rPr>
                                <w:color w:val="000000" w:themeColor="text1"/>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7" o:spid="_x0000_s1029" style="position:absolute;margin-left:326.7pt;margin-top:-3.2pt;width:157.05pt;height:702.7pt;flip:y;z-index:25170124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9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" o:allowincell="f" fillcolor="#6b6b95" stroked="f">
                <v:fill color2="#b9b9fe" rotate="t" angle="90" colors="0 #6b6b95;.5 #9b9bd6;1 #b9b9fe" focus="100%" type="gradient"/>
                <v:textbox inset=",7.2pt,,7.2pt">
                  <w:txbxContent>
                    <w:p w:rsidR="007A0EA2" w:rsidRPr="00C451C7" w:rsidRDefault="007A0EA2" w:rsidP="00001C43">
                      <w:pPr>
                        <w:rPr>
                          <w:b/>
                          <w:iCs/>
                          <w:color w:val="000000" w:themeColor="text1"/>
                          <w:sz w:val="18"/>
                          <w:szCs w:val="18"/>
                        </w:rPr>
                      </w:pPr>
                      <w:r w:rsidRPr="00C451C7">
                        <w:rPr>
                          <w:b/>
                          <w:iCs/>
                          <w:color w:val="000000" w:themeColor="text1"/>
                          <w:sz w:val="18"/>
                          <w:szCs w:val="18"/>
                        </w:rPr>
                        <w:t>Arealer enligt fastighetstaxeringen</w:t>
                      </w:r>
                    </w:p>
                    <w:p w:rsidR="007A0EA2" w:rsidRPr="00C451C7" w:rsidRDefault="007A0EA2" w:rsidP="00001C43">
                      <w:pPr>
                        <w:rPr>
                          <w:b/>
                          <w:iCs/>
                          <w:color w:val="000000" w:themeColor="text1"/>
                          <w:sz w:val="18"/>
                          <w:szCs w:val="18"/>
                        </w:rPr>
                      </w:pPr>
                    </w:p>
                    <w:p w:rsidR="007A0EA2" w:rsidRPr="00D171FE" w:rsidRDefault="007A0EA2" w:rsidP="00001C43">
                      <w:pPr>
                        <w:rPr>
                          <w:b/>
                          <w:iCs/>
                          <w:sz w:val="18"/>
                          <w:szCs w:val="18"/>
                        </w:rPr>
                      </w:pPr>
                      <w:r w:rsidRPr="00D171FE">
                        <w:rPr>
                          <w:b/>
                          <w:iCs/>
                          <w:sz w:val="18"/>
                          <w:szCs w:val="18"/>
                        </w:rPr>
                        <w:t>Sörmlands län</w:t>
                      </w:r>
                    </w:p>
                    <w:p w:rsidR="007A0EA2" w:rsidRPr="008D2AB8" w:rsidRDefault="007A0EA2" w:rsidP="00D204A7">
                      <w:pPr>
                        <w:tabs>
                          <w:tab w:val="right" w:pos="2268"/>
                        </w:tabs>
                        <w:rPr>
                          <w:iCs/>
                          <w:sz w:val="18"/>
                          <w:szCs w:val="18"/>
                        </w:rPr>
                      </w:pPr>
                      <w:r w:rsidRPr="008D2AB8">
                        <w:rPr>
                          <w:iCs/>
                          <w:sz w:val="18"/>
                          <w:szCs w:val="18"/>
                        </w:rPr>
                        <w:t xml:space="preserve">Skog                    </w:t>
                      </w:r>
                      <w:r w:rsidRPr="008D2AB8">
                        <w:rPr>
                          <w:iCs/>
                          <w:sz w:val="18"/>
                          <w:szCs w:val="18"/>
                        </w:rPr>
                        <w:tab/>
                        <w:t>10 573 ha</w:t>
                      </w:r>
                    </w:p>
                    <w:p w:rsidR="007A0EA2" w:rsidRPr="008D2AB8" w:rsidRDefault="007A0EA2" w:rsidP="00D204A7">
                      <w:pPr>
                        <w:tabs>
                          <w:tab w:val="right" w:pos="2268"/>
                        </w:tabs>
                        <w:rPr>
                          <w:iCs/>
                          <w:sz w:val="18"/>
                          <w:szCs w:val="18"/>
                        </w:rPr>
                      </w:pPr>
                      <w:r w:rsidRPr="008D2AB8">
                        <w:rPr>
                          <w:iCs/>
                          <w:sz w:val="18"/>
                          <w:szCs w:val="18"/>
                        </w:rPr>
                        <w:t>Impediment</w:t>
                      </w:r>
                      <w:r w:rsidRPr="008D2AB8">
                        <w:rPr>
                          <w:iCs/>
                          <w:sz w:val="18"/>
                          <w:szCs w:val="18"/>
                        </w:rPr>
                        <w:tab/>
                        <w:t xml:space="preserve">    553 ha</w:t>
                      </w:r>
                    </w:p>
                    <w:p w:rsidR="007A0EA2" w:rsidRPr="008D2AB8" w:rsidRDefault="007A0EA2" w:rsidP="00D204A7">
                      <w:pPr>
                        <w:tabs>
                          <w:tab w:val="right" w:pos="2268"/>
                        </w:tabs>
                        <w:rPr>
                          <w:iCs/>
                          <w:sz w:val="18"/>
                          <w:szCs w:val="18"/>
                        </w:rPr>
                      </w:pPr>
                      <w:r w:rsidRPr="008D2AB8">
                        <w:rPr>
                          <w:iCs/>
                          <w:sz w:val="18"/>
                          <w:szCs w:val="18"/>
                        </w:rPr>
                        <w:t>Åker</w:t>
                      </w:r>
                      <w:r w:rsidRPr="008D2AB8">
                        <w:rPr>
                          <w:iCs/>
                          <w:sz w:val="18"/>
                          <w:szCs w:val="18"/>
                        </w:rPr>
                        <w:tab/>
                        <w:t xml:space="preserve"> 1 477 ha</w:t>
                      </w:r>
                    </w:p>
                    <w:p w:rsidR="007A0EA2" w:rsidRPr="008D2AB8" w:rsidRDefault="007A0EA2" w:rsidP="00D204A7">
                      <w:pPr>
                        <w:tabs>
                          <w:tab w:val="right" w:pos="2268"/>
                        </w:tabs>
                        <w:rPr>
                          <w:iCs/>
                          <w:sz w:val="18"/>
                          <w:szCs w:val="18"/>
                        </w:rPr>
                      </w:pPr>
                      <w:r w:rsidRPr="008D2AB8">
                        <w:rPr>
                          <w:iCs/>
                          <w:sz w:val="18"/>
                          <w:szCs w:val="18"/>
                        </w:rPr>
                        <w:t>Bete</w:t>
                      </w:r>
                      <w:r w:rsidRPr="008D2AB8">
                        <w:rPr>
                          <w:iCs/>
                          <w:sz w:val="18"/>
                          <w:szCs w:val="18"/>
                        </w:rPr>
                        <w:tab/>
                        <w:t xml:space="preserve">    346 ha</w:t>
                      </w:r>
                    </w:p>
                    <w:p w:rsidR="007A0EA2" w:rsidRPr="008D2AB8" w:rsidRDefault="007A0EA2" w:rsidP="00D204A7">
                      <w:pPr>
                        <w:tabs>
                          <w:tab w:val="right" w:pos="2268"/>
                        </w:tabs>
                        <w:rPr>
                          <w:iCs/>
                          <w:sz w:val="18"/>
                          <w:szCs w:val="18"/>
                        </w:rPr>
                      </w:pPr>
                      <w:r w:rsidRPr="008D2AB8">
                        <w:rPr>
                          <w:iCs/>
                          <w:sz w:val="18"/>
                          <w:szCs w:val="18"/>
                        </w:rPr>
                        <w:t>Övrigt</w:t>
                      </w:r>
                      <w:r w:rsidRPr="008D2AB8">
                        <w:rPr>
                          <w:iCs/>
                          <w:sz w:val="18"/>
                          <w:szCs w:val="18"/>
                        </w:rPr>
                        <w:tab/>
                      </w:r>
                      <w:r w:rsidRPr="008D2AB8">
                        <w:rPr>
                          <w:iCs/>
                          <w:sz w:val="18"/>
                          <w:szCs w:val="18"/>
                          <w:u w:val="single"/>
                        </w:rPr>
                        <w:t xml:space="preserve">    288 ha</w:t>
                      </w:r>
                    </w:p>
                    <w:p w:rsidR="007A0EA2" w:rsidRPr="008D2AB8" w:rsidRDefault="007A0EA2" w:rsidP="00D204A7">
                      <w:pPr>
                        <w:tabs>
                          <w:tab w:val="right" w:pos="2268"/>
                        </w:tabs>
                        <w:rPr>
                          <w:iCs/>
                          <w:sz w:val="18"/>
                          <w:szCs w:val="18"/>
                        </w:rPr>
                      </w:pPr>
                      <w:r w:rsidRPr="008D2AB8">
                        <w:rPr>
                          <w:iCs/>
                          <w:sz w:val="18"/>
                          <w:szCs w:val="18"/>
                        </w:rPr>
                        <w:t xml:space="preserve">TOTALT           </w:t>
                      </w:r>
                      <w:r w:rsidRPr="008D2AB8">
                        <w:rPr>
                          <w:iCs/>
                          <w:sz w:val="18"/>
                          <w:szCs w:val="18"/>
                        </w:rPr>
                        <w:tab/>
                        <w:t xml:space="preserve">  13 237 ha</w:t>
                      </w:r>
                    </w:p>
                    <w:p w:rsidR="007A0EA2" w:rsidRPr="00D14977" w:rsidRDefault="007A0EA2" w:rsidP="00D204A7">
                      <w:pPr>
                        <w:tabs>
                          <w:tab w:val="right" w:pos="2268"/>
                        </w:tabs>
                        <w:rPr>
                          <w:iCs/>
                          <w:sz w:val="18"/>
                          <w:szCs w:val="18"/>
                        </w:rPr>
                      </w:pPr>
                    </w:p>
                    <w:p w:rsidR="007A0EA2" w:rsidRPr="00D14977" w:rsidRDefault="007A0EA2" w:rsidP="00D204A7">
                      <w:pPr>
                        <w:tabs>
                          <w:tab w:val="right" w:pos="2268"/>
                        </w:tabs>
                        <w:rPr>
                          <w:b/>
                          <w:iCs/>
                          <w:sz w:val="18"/>
                          <w:szCs w:val="18"/>
                        </w:rPr>
                      </w:pPr>
                      <w:r w:rsidRPr="00D14977">
                        <w:rPr>
                          <w:b/>
                          <w:iCs/>
                          <w:sz w:val="18"/>
                          <w:szCs w:val="18"/>
                        </w:rPr>
                        <w:t>Stockholms län</w:t>
                      </w:r>
                    </w:p>
                    <w:p w:rsidR="007A0EA2" w:rsidRPr="008D2AB8" w:rsidRDefault="007A0EA2" w:rsidP="00D204A7">
                      <w:pPr>
                        <w:tabs>
                          <w:tab w:val="right" w:pos="2268"/>
                        </w:tabs>
                        <w:rPr>
                          <w:iCs/>
                          <w:sz w:val="18"/>
                          <w:szCs w:val="18"/>
                        </w:rPr>
                      </w:pPr>
                      <w:r w:rsidRPr="008D2AB8">
                        <w:rPr>
                          <w:iCs/>
                          <w:sz w:val="18"/>
                          <w:szCs w:val="18"/>
                        </w:rPr>
                        <w:t>Skog</w:t>
                      </w:r>
                      <w:r w:rsidRPr="008D2AB8">
                        <w:rPr>
                          <w:iCs/>
                          <w:sz w:val="18"/>
                          <w:szCs w:val="18"/>
                        </w:rPr>
                        <w:tab/>
                        <w:t xml:space="preserve">   587 ha</w:t>
                      </w:r>
                    </w:p>
                    <w:p w:rsidR="007A0EA2" w:rsidRPr="008D2AB8" w:rsidRDefault="007A0EA2" w:rsidP="00D204A7">
                      <w:pPr>
                        <w:tabs>
                          <w:tab w:val="right" w:pos="2268"/>
                        </w:tabs>
                        <w:rPr>
                          <w:iCs/>
                          <w:sz w:val="18"/>
                          <w:szCs w:val="18"/>
                        </w:rPr>
                      </w:pPr>
                      <w:r w:rsidRPr="008D2AB8">
                        <w:rPr>
                          <w:iCs/>
                          <w:sz w:val="18"/>
                          <w:szCs w:val="18"/>
                        </w:rPr>
                        <w:t>Impediment</w:t>
                      </w:r>
                      <w:r w:rsidRPr="008D2AB8">
                        <w:rPr>
                          <w:iCs/>
                          <w:sz w:val="18"/>
                          <w:szCs w:val="18"/>
                        </w:rPr>
                        <w:tab/>
                        <w:t xml:space="preserve">     73 ha</w:t>
                      </w:r>
                    </w:p>
                    <w:p w:rsidR="007A0EA2" w:rsidRPr="008D2AB8" w:rsidRDefault="007A0EA2" w:rsidP="00D204A7">
                      <w:pPr>
                        <w:tabs>
                          <w:tab w:val="right" w:pos="2268"/>
                        </w:tabs>
                        <w:rPr>
                          <w:iCs/>
                          <w:sz w:val="18"/>
                          <w:szCs w:val="18"/>
                        </w:rPr>
                      </w:pPr>
                      <w:r w:rsidRPr="008D2AB8">
                        <w:rPr>
                          <w:iCs/>
                          <w:sz w:val="18"/>
                          <w:szCs w:val="18"/>
                        </w:rPr>
                        <w:t>Åker</w:t>
                      </w:r>
                      <w:r w:rsidRPr="008D2AB8">
                        <w:rPr>
                          <w:iCs/>
                          <w:sz w:val="18"/>
                          <w:szCs w:val="18"/>
                        </w:rPr>
                        <w:tab/>
                        <w:t xml:space="preserve">   282 ha</w:t>
                      </w:r>
                    </w:p>
                    <w:p w:rsidR="007A0EA2" w:rsidRPr="008D2AB8" w:rsidRDefault="007A0EA2" w:rsidP="00D204A7">
                      <w:pPr>
                        <w:tabs>
                          <w:tab w:val="right" w:pos="2268"/>
                        </w:tabs>
                        <w:rPr>
                          <w:iCs/>
                          <w:sz w:val="18"/>
                          <w:szCs w:val="18"/>
                        </w:rPr>
                      </w:pPr>
                      <w:r w:rsidRPr="008D2AB8">
                        <w:rPr>
                          <w:iCs/>
                          <w:sz w:val="18"/>
                          <w:szCs w:val="18"/>
                        </w:rPr>
                        <w:t>Bete</w:t>
                      </w:r>
                      <w:r w:rsidRPr="008D2AB8">
                        <w:rPr>
                          <w:iCs/>
                          <w:sz w:val="18"/>
                          <w:szCs w:val="18"/>
                        </w:rPr>
                        <w:tab/>
                        <w:t xml:space="preserve">     38 ha</w:t>
                      </w:r>
                    </w:p>
                    <w:p w:rsidR="007A0EA2" w:rsidRPr="008D2AB8" w:rsidRDefault="007A0EA2" w:rsidP="00D204A7">
                      <w:pPr>
                        <w:tabs>
                          <w:tab w:val="right" w:pos="2268"/>
                        </w:tabs>
                        <w:rPr>
                          <w:iCs/>
                          <w:sz w:val="18"/>
                          <w:szCs w:val="18"/>
                        </w:rPr>
                      </w:pPr>
                      <w:r w:rsidRPr="008D2AB8">
                        <w:rPr>
                          <w:iCs/>
                          <w:sz w:val="18"/>
                          <w:szCs w:val="18"/>
                        </w:rPr>
                        <w:t>Övrigt</w:t>
                      </w:r>
                      <w:r w:rsidRPr="008D2AB8">
                        <w:rPr>
                          <w:iCs/>
                          <w:sz w:val="18"/>
                          <w:szCs w:val="18"/>
                        </w:rPr>
                        <w:tab/>
                        <w:t xml:space="preserve">    </w:t>
                      </w:r>
                      <w:r w:rsidRPr="008D2AB8">
                        <w:rPr>
                          <w:iCs/>
                          <w:sz w:val="18"/>
                          <w:szCs w:val="18"/>
                          <w:u w:val="single"/>
                        </w:rPr>
                        <w:t>103 ha</w:t>
                      </w:r>
                    </w:p>
                    <w:p w:rsidR="007A0EA2" w:rsidRPr="008D2AB8" w:rsidRDefault="007A0EA2" w:rsidP="00D204A7">
                      <w:pPr>
                        <w:tabs>
                          <w:tab w:val="right" w:pos="2268"/>
                        </w:tabs>
                        <w:rPr>
                          <w:iCs/>
                          <w:sz w:val="18"/>
                          <w:szCs w:val="18"/>
                        </w:rPr>
                      </w:pPr>
                      <w:r w:rsidRPr="008D2AB8">
                        <w:rPr>
                          <w:iCs/>
                          <w:sz w:val="18"/>
                          <w:szCs w:val="18"/>
                        </w:rPr>
                        <w:t>TOTALT</w:t>
                      </w:r>
                      <w:r w:rsidRPr="008D2AB8">
                        <w:rPr>
                          <w:iCs/>
                          <w:sz w:val="18"/>
                          <w:szCs w:val="18"/>
                        </w:rPr>
                        <w:tab/>
                        <w:t>1 083 ha</w:t>
                      </w:r>
                    </w:p>
                    <w:p w:rsidR="007A0EA2" w:rsidRPr="00D14977" w:rsidRDefault="007A0EA2" w:rsidP="00D204A7">
                      <w:pPr>
                        <w:tabs>
                          <w:tab w:val="right" w:pos="2268"/>
                        </w:tabs>
                        <w:rPr>
                          <w:iCs/>
                          <w:sz w:val="18"/>
                          <w:szCs w:val="18"/>
                        </w:rPr>
                      </w:pPr>
                    </w:p>
                    <w:p w:rsidR="007A0EA2" w:rsidRPr="00D14977" w:rsidRDefault="007A0EA2" w:rsidP="00D204A7">
                      <w:pPr>
                        <w:tabs>
                          <w:tab w:val="right" w:pos="2268"/>
                        </w:tabs>
                        <w:rPr>
                          <w:b/>
                          <w:iCs/>
                          <w:sz w:val="18"/>
                          <w:szCs w:val="18"/>
                        </w:rPr>
                      </w:pPr>
                      <w:r w:rsidRPr="00D14977">
                        <w:rPr>
                          <w:b/>
                          <w:iCs/>
                          <w:sz w:val="18"/>
                          <w:szCs w:val="18"/>
                        </w:rPr>
                        <w:t>Örebro län</w:t>
                      </w:r>
                    </w:p>
                    <w:p w:rsidR="007A0EA2" w:rsidRPr="008D2AB8" w:rsidRDefault="007A0EA2" w:rsidP="00D204A7">
                      <w:pPr>
                        <w:tabs>
                          <w:tab w:val="right" w:pos="2268"/>
                        </w:tabs>
                        <w:rPr>
                          <w:iCs/>
                          <w:sz w:val="18"/>
                          <w:szCs w:val="18"/>
                        </w:rPr>
                      </w:pPr>
                      <w:r w:rsidRPr="008D2AB8">
                        <w:rPr>
                          <w:iCs/>
                          <w:sz w:val="18"/>
                          <w:szCs w:val="18"/>
                        </w:rPr>
                        <w:t>Skog</w:t>
                      </w:r>
                      <w:r w:rsidRPr="008D2AB8">
                        <w:rPr>
                          <w:iCs/>
                          <w:sz w:val="18"/>
                          <w:szCs w:val="18"/>
                        </w:rPr>
                        <w:tab/>
                        <w:t>2 882 ha</w:t>
                      </w:r>
                    </w:p>
                    <w:p w:rsidR="007A0EA2" w:rsidRPr="008D2AB8" w:rsidRDefault="007A0EA2" w:rsidP="00D204A7">
                      <w:pPr>
                        <w:tabs>
                          <w:tab w:val="right" w:pos="2268"/>
                        </w:tabs>
                        <w:rPr>
                          <w:iCs/>
                          <w:sz w:val="18"/>
                          <w:szCs w:val="18"/>
                        </w:rPr>
                      </w:pPr>
                      <w:r w:rsidRPr="008D2AB8">
                        <w:rPr>
                          <w:iCs/>
                          <w:sz w:val="18"/>
                          <w:szCs w:val="18"/>
                        </w:rPr>
                        <w:t>Impediment</w:t>
                      </w:r>
                      <w:r w:rsidRPr="008D2AB8">
                        <w:rPr>
                          <w:iCs/>
                          <w:sz w:val="18"/>
                          <w:szCs w:val="18"/>
                        </w:rPr>
                        <w:tab/>
                        <w:t xml:space="preserve">   133 ha</w:t>
                      </w:r>
                    </w:p>
                    <w:p w:rsidR="007A0EA2" w:rsidRPr="008D2AB8" w:rsidRDefault="007A0EA2" w:rsidP="00D204A7">
                      <w:pPr>
                        <w:tabs>
                          <w:tab w:val="right" w:pos="2268"/>
                        </w:tabs>
                        <w:rPr>
                          <w:iCs/>
                          <w:sz w:val="18"/>
                          <w:szCs w:val="18"/>
                        </w:rPr>
                      </w:pPr>
                      <w:r w:rsidRPr="008D2AB8">
                        <w:rPr>
                          <w:iCs/>
                          <w:sz w:val="18"/>
                          <w:szCs w:val="18"/>
                        </w:rPr>
                        <w:t>Åker</w:t>
                      </w:r>
                      <w:r w:rsidRPr="008D2AB8">
                        <w:rPr>
                          <w:iCs/>
                          <w:sz w:val="18"/>
                          <w:szCs w:val="18"/>
                        </w:rPr>
                        <w:tab/>
                        <w:t xml:space="preserve">   546 ha</w:t>
                      </w:r>
                    </w:p>
                    <w:p w:rsidR="007A0EA2" w:rsidRPr="008D2AB8" w:rsidRDefault="007A0EA2" w:rsidP="00D204A7">
                      <w:pPr>
                        <w:tabs>
                          <w:tab w:val="right" w:pos="2268"/>
                        </w:tabs>
                        <w:rPr>
                          <w:iCs/>
                          <w:sz w:val="18"/>
                          <w:szCs w:val="18"/>
                        </w:rPr>
                      </w:pPr>
                      <w:r w:rsidRPr="008D2AB8">
                        <w:rPr>
                          <w:iCs/>
                          <w:sz w:val="18"/>
                          <w:szCs w:val="18"/>
                        </w:rPr>
                        <w:t>Bete</w:t>
                      </w:r>
                      <w:r w:rsidRPr="008D2AB8">
                        <w:rPr>
                          <w:iCs/>
                          <w:sz w:val="18"/>
                          <w:szCs w:val="18"/>
                        </w:rPr>
                        <w:tab/>
                        <w:t xml:space="preserve">     80 ha</w:t>
                      </w:r>
                    </w:p>
                    <w:p w:rsidR="007A0EA2" w:rsidRPr="008D2AB8" w:rsidRDefault="007A0EA2" w:rsidP="00D204A7">
                      <w:pPr>
                        <w:tabs>
                          <w:tab w:val="right" w:pos="2268"/>
                        </w:tabs>
                        <w:rPr>
                          <w:iCs/>
                          <w:sz w:val="18"/>
                          <w:szCs w:val="18"/>
                        </w:rPr>
                      </w:pPr>
                      <w:r w:rsidRPr="008D2AB8">
                        <w:rPr>
                          <w:iCs/>
                          <w:sz w:val="18"/>
                          <w:szCs w:val="18"/>
                        </w:rPr>
                        <w:t>Övrigt</w:t>
                      </w:r>
                      <w:r w:rsidRPr="008D2AB8">
                        <w:rPr>
                          <w:iCs/>
                          <w:sz w:val="18"/>
                          <w:szCs w:val="18"/>
                        </w:rPr>
                        <w:tab/>
                        <w:t xml:space="preserve">   </w:t>
                      </w:r>
                      <w:r w:rsidRPr="008D2AB8">
                        <w:rPr>
                          <w:iCs/>
                          <w:sz w:val="18"/>
                          <w:szCs w:val="18"/>
                          <w:u w:val="single"/>
                        </w:rPr>
                        <w:t>142 ha</w:t>
                      </w:r>
                    </w:p>
                    <w:p w:rsidR="007A0EA2" w:rsidRPr="008D2AB8" w:rsidRDefault="007A0EA2" w:rsidP="00D204A7">
                      <w:pPr>
                        <w:tabs>
                          <w:tab w:val="right" w:pos="2268"/>
                        </w:tabs>
                        <w:rPr>
                          <w:iCs/>
                          <w:sz w:val="18"/>
                          <w:szCs w:val="18"/>
                        </w:rPr>
                      </w:pPr>
                      <w:r w:rsidRPr="008D2AB8">
                        <w:rPr>
                          <w:iCs/>
                          <w:sz w:val="18"/>
                          <w:szCs w:val="18"/>
                        </w:rPr>
                        <w:t>TOTALT</w:t>
                      </w:r>
                      <w:r w:rsidRPr="008D2AB8">
                        <w:rPr>
                          <w:iCs/>
                          <w:sz w:val="18"/>
                          <w:szCs w:val="18"/>
                        </w:rPr>
                        <w:tab/>
                        <w:t>3 783 ha</w:t>
                      </w:r>
                    </w:p>
                    <w:p w:rsidR="007A0EA2" w:rsidRDefault="007A0EA2" w:rsidP="00001C43">
                      <w:pPr>
                        <w:rPr>
                          <w:iCs/>
                          <w:color w:val="000000" w:themeColor="text1"/>
                          <w:sz w:val="18"/>
                          <w:szCs w:val="18"/>
                        </w:rPr>
                      </w:pPr>
                    </w:p>
                    <w:p w:rsidR="007A0EA2" w:rsidRPr="00C451C7" w:rsidRDefault="007A0EA2" w:rsidP="00001C43">
                      <w:pPr>
                        <w:rPr>
                          <w:iCs/>
                          <w:color w:val="000000" w:themeColor="text1"/>
                          <w:sz w:val="18"/>
                          <w:szCs w:val="18"/>
                        </w:rPr>
                      </w:pPr>
                    </w:p>
                    <w:p w:rsidR="007A0EA2" w:rsidRPr="00C451C7" w:rsidRDefault="007A0EA2" w:rsidP="00001C43">
                      <w:pPr>
                        <w:rPr>
                          <w:b/>
                          <w:iCs/>
                          <w:color w:val="000000" w:themeColor="text1"/>
                          <w:sz w:val="18"/>
                          <w:szCs w:val="18"/>
                        </w:rPr>
                      </w:pPr>
                      <w:r w:rsidRPr="00C451C7">
                        <w:rPr>
                          <w:b/>
                          <w:iCs/>
                          <w:color w:val="000000" w:themeColor="text1"/>
                          <w:sz w:val="18"/>
                          <w:szCs w:val="18"/>
                        </w:rPr>
                        <w:t>Strängnäs stifts totala areal:</w:t>
                      </w:r>
                    </w:p>
                    <w:p w:rsidR="007A0EA2" w:rsidRPr="008D2AB8" w:rsidRDefault="007A0EA2" w:rsidP="00001C43">
                      <w:pPr>
                        <w:rPr>
                          <w:b/>
                          <w:iCs/>
                          <w:sz w:val="18"/>
                          <w:szCs w:val="18"/>
                        </w:rPr>
                      </w:pPr>
                      <w:r w:rsidRPr="008D2AB8">
                        <w:rPr>
                          <w:b/>
                          <w:iCs/>
                          <w:sz w:val="18"/>
                          <w:szCs w:val="18"/>
                        </w:rPr>
                        <w:t>18 103 ha</w:t>
                      </w:r>
                    </w:p>
                    <w:p w:rsidR="007A0EA2" w:rsidRPr="00B97286" w:rsidRDefault="007A0EA2" w:rsidP="00001C43">
                      <w:pPr>
                        <w:rPr>
                          <w:iCs/>
                          <w:color w:val="000000" w:themeColor="text1"/>
                          <w:sz w:val="18"/>
                          <w:szCs w:val="18"/>
                        </w:rPr>
                      </w:pPr>
                    </w:p>
                    <w:p w:rsidR="007A0EA2" w:rsidRPr="00B97286" w:rsidRDefault="007A0EA2" w:rsidP="00001C43">
                      <w:pPr>
                        <w:rPr>
                          <w:iCs/>
                          <w:color w:val="000000" w:themeColor="text1"/>
                          <w:sz w:val="18"/>
                          <w:szCs w:val="18"/>
                        </w:rPr>
                      </w:pPr>
                    </w:p>
                    <w:p w:rsidR="007A0EA2" w:rsidRPr="00C451C7" w:rsidRDefault="007A0EA2" w:rsidP="00001C43">
                      <w:pPr>
                        <w:rPr>
                          <w:b/>
                          <w:iCs/>
                          <w:color w:val="000000" w:themeColor="text1"/>
                          <w:sz w:val="18"/>
                          <w:szCs w:val="18"/>
                        </w:rPr>
                      </w:pPr>
                      <w:r w:rsidRPr="00C451C7">
                        <w:rPr>
                          <w:b/>
                          <w:iCs/>
                          <w:color w:val="000000" w:themeColor="text1"/>
                          <w:sz w:val="18"/>
                          <w:szCs w:val="18"/>
                        </w:rPr>
                        <w:t xml:space="preserve">Taxeringsvärden </w:t>
                      </w:r>
                      <w:r>
                        <w:rPr>
                          <w:b/>
                          <w:iCs/>
                          <w:color w:val="000000" w:themeColor="text1"/>
                          <w:sz w:val="18"/>
                          <w:szCs w:val="18"/>
                        </w:rPr>
                        <w:t>2015-12-31</w:t>
                      </w:r>
                    </w:p>
                    <w:p w:rsidR="007A0EA2" w:rsidRPr="002821F2" w:rsidRDefault="007A0EA2" w:rsidP="00D204A7">
                      <w:pPr>
                        <w:tabs>
                          <w:tab w:val="right" w:pos="2268"/>
                        </w:tabs>
                        <w:rPr>
                          <w:iCs/>
                          <w:sz w:val="18"/>
                          <w:szCs w:val="18"/>
                        </w:rPr>
                      </w:pPr>
                      <w:r w:rsidRPr="002821F2">
                        <w:rPr>
                          <w:iCs/>
                          <w:sz w:val="18"/>
                          <w:szCs w:val="18"/>
                        </w:rPr>
                        <w:t>Skog</w:t>
                      </w:r>
                      <w:r w:rsidRPr="002821F2">
                        <w:rPr>
                          <w:iCs/>
                          <w:sz w:val="18"/>
                          <w:szCs w:val="18"/>
                        </w:rPr>
                        <w:tab/>
                        <w:t>757 119 000 kr</w:t>
                      </w:r>
                    </w:p>
                    <w:p w:rsidR="007A0EA2" w:rsidRPr="002821F2" w:rsidRDefault="007A0EA2" w:rsidP="00D204A7">
                      <w:pPr>
                        <w:tabs>
                          <w:tab w:val="right" w:pos="2268"/>
                        </w:tabs>
                        <w:rPr>
                          <w:iCs/>
                          <w:sz w:val="18"/>
                          <w:szCs w:val="18"/>
                        </w:rPr>
                      </w:pPr>
                      <w:r w:rsidRPr="002821F2">
                        <w:rPr>
                          <w:iCs/>
                          <w:sz w:val="18"/>
                          <w:szCs w:val="18"/>
                        </w:rPr>
                        <w:t xml:space="preserve">Jord, övr. mark </w:t>
                      </w:r>
                      <w:r w:rsidRPr="002821F2">
                        <w:rPr>
                          <w:iCs/>
                          <w:sz w:val="18"/>
                          <w:szCs w:val="18"/>
                        </w:rPr>
                        <w:tab/>
                        <w:t>116 901 000 kr</w:t>
                      </w:r>
                    </w:p>
                    <w:p w:rsidR="007A0EA2" w:rsidRPr="002821F2" w:rsidRDefault="007A0EA2" w:rsidP="00D204A7">
                      <w:pPr>
                        <w:tabs>
                          <w:tab w:val="right" w:pos="2268"/>
                        </w:tabs>
                        <w:rPr>
                          <w:iCs/>
                          <w:sz w:val="18"/>
                          <w:szCs w:val="18"/>
                        </w:rPr>
                      </w:pPr>
                      <w:r w:rsidRPr="002821F2">
                        <w:rPr>
                          <w:iCs/>
                          <w:sz w:val="18"/>
                          <w:szCs w:val="18"/>
                        </w:rPr>
                        <w:t>Byggnader, tomt</w:t>
                      </w:r>
                      <w:r w:rsidRPr="002821F2">
                        <w:rPr>
                          <w:iCs/>
                          <w:sz w:val="18"/>
                          <w:szCs w:val="18"/>
                        </w:rPr>
                        <w:tab/>
                        <w:t>39 217 000 kr</w:t>
                      </w:r>
                    </w:p>
                    <w:p w:rsidR="007A0EA2" w:rsidRPr="002821F2" w:rsidRDefault="007A0EA2" w:rsidP="00001C43">
                      <w:pPr>
                        <w:rPr>
                          <w:b/>
                          <w:iCs/>
                          <w:sz w:val="18"/>
                          <w:szCs w:val="18"/>
                        </w:rPr>
                      </w:pPr>
                      <w:r w:rsidRPr="002821F2">
                        <w:rPr>
                          <w:b/>
                          <w:iCs/>
                          <w:sz w:val="18"/>
                          <w:szCs w:val="18"/>
                        </w:rPr>
                        <w:t>Totalt: 913 237 000 kronor</w:t>
                      </w:r>
                    </w:p>
                    <w:p w:rsidR="007A0EA2" w:rsidRDefault="007A0EA2" w:rsidP="00001C43">
                      <w:pPr>
                        <w:rPr>
                          <w:iCs/>
                          <w:color w:val="000000" w:themeColor="text1"/>
                          <w:sz w:val="18"/>
                          <w:szCs w:val="18"/>
                        </w:rPr>
                      </w:pPr>
                    </w:p>
                    <w:p w:rsidR="007A0EA2" w:rsidRPr="00C451C7" w:rsidRDefault="007A0EA2" w:rsidP="00001C43">
                      <w:pPr>
                        <w:rPr>
                          <w:iCs/>
                          <w:color w:val="000000" w:themeColor="text1"/>
                          <w:sz w:val="18"/>
                          <w:szCs w:val="18"/>
                        </w:rPr>
                      </w:pPr>
                    </w:p>
                    <w:p w:rsidR="007A0EA2" w:rsidRPr="00C451C7" w:rsidRDefault="007A0EA2" w:rsidP="00E16B4A">
                      <w:pPr>
                        <w:tabs>
                          <w:tab w:val="left" w:pos="993"/>
                        </w:tabs>
                        <w:rPr>
                          <w:b/>
                          <w:iCs/>
                          <w:color w:val="000000" w:themeColor="text1"/>
                          <w:sz w:val="18"/>
                          <w:szCs w:val="18"/>
                        </w:rPr>
                      </w:pPr>
                      <w:r w:rsidRPr="00C451C7">
                        <w:rPr>
                          <w:b/>
                          <w:iCs/>
                          <w:color w:val="000000" w:themeColor="text1"/>
                          <w:sz w:val="18"/>
                          <w:szCs w:val="18"/>
                        </w:rPr>
                        <w:t>Marknadsvärden 2010-01-01</w:t>
                      </w:r>
                    </w:p>
                    <w:p w:rsidR="007A0EA2" w:rsidRPr="00C451C7" w:rsidRDefault="007A0EA2" w:rsidP="00D204A7">
                      <w:pPr>
                        <w:tabs>
                          <w:tab w:val="right" w:pos="2268"/>
                        </w:tabs>
                        <w:rPr>
                          <w:iCs/>
                          <w:color w:val="000000" w:themeColor="text1"/>
                          <w:sz w:val="18"/>
                          <w:szCs w:val="18"/>
                        </w:rPr>
                      </w:pPr>
                      <w:r>
                        <w:rPr>
                          <w:iCs/>
                          <w:color w:val="000000" w:themeColor="text1"/>
                          <w:sz w:val="18"/>
                          <w:szCs w:val="18"/>
                        </w:rPr>
                        <w:t>Skog</w:t>
                      </w:r>
                      <w:r>
                        <w:rPr>
                          <w:iCs/>
                          <w:color w:val="000000" w:themeColor="text1"/>
                          <w:sz w:val="18"/>
                          <w:szCs w:val="18"/>
                        </w:rPr>
                        <w:tab/>
                      </w:r>
                      <w:r w:rsidRPr="00C451C7">
                        <w:rPr>
                          <w:iCs/>
                          <w:color w:val="000000" w:themeColor="text1"/>
                          <w:sz w:val="18"/>
                          <w:szCs w:val="18"/>
                        </w:rPr>
                        <w:t>963 680 000 kr</w:t>
                      </w:r>
                    </w:p>
                    <w:p w:rsidR="007A0EA2" w:rsidRPr="00C451C7" w:rsidRDefault="007A0EA2" w:rsidP="00D204A7">
                      <w:pPr>
                        <w:tabs>
                          <w:tab w:val="right" w:pos="2268"/>
                        </w:tabs>
                        <w:rPr>
                          <w:iCs/>
                          <w:color w:val="000000" w:themeColor="text1"/>
                          <w:sz w:val="18"/>
                          <w:szCs w:val="18"/>
                        </w:rPr>
                      </w:pPr>
                      <w:r>
                        <w:rPr>
                          <w:iCs/>
                          <w:color w:val="000000" w:themeColor="text1"/>
                          <w:sz w:val="18"/>
                          <w:szCs w:val="18"/>
                        </w:rPr>
                        <w:t>Impediment</w:t>
                      </w:r>
                      <w:r>
                        <w:rPr>
                          <w:iCs/>
                          <w:color w:val="000000" w:themeColor="text1"/>
                          <w:sz w:val="18"/>
                          <w:szCs w:val="18"/>
                        </w:rPr>
                        <w:tab/>
                      </w:r>
                      <w:r w:rsidRPr="00C451C7">
                        <w:rPr>
                          <w:iCs/>
                          <w:color w:val="000000" w:themeColor="text1"/>
                          <w:sz w:val="18"/>
                          <w:szCs w:val="18"/>
                        </w:rPr>
                        <w:t>6 550 000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Åker</w:t>
                      </w:r>
                      <w:r>
                        <w:rPr>
                          <w:iCs/>
                          <w:color w:val="000000" w:themeColor="text1"/>
                          <w:sz w:val="18"/>
                          <w:szCs w:val="18"/>
                        </w:rPr>
                        <w:tab/>
                      </w:r>
                      <w:r w:rsidRPr="00C451C7">
                        <w:rPr>
                          <w:iCs/>
                          <w:color w:val="000000" w:themeColor="text1"/>
                          <w:sz w:val="18"/>
                          <w:szCs w:val="18"/>
                        </w:rPr>
                        <w:t>228 185 000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Bete</w:t>
                      </w:r>
                      <w:r w:rsidRPr="00C451C7">
                        <w:rPr>
                          <w:iCs/>
                          <w:color w:val="000000" w:themeColor="text1"/>
                          <w:sz w:val="18"/>
                          <w:szCs w:val="18"/>
                        </w:rPr>
                        <w:tab/>
                        <w:t>12 805 000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Bostäder</w:t>
                      </w:r>
                      <w:r>
                        <w:rPr>
                          <w:iCs/>
                          <w:color w:val="000000" w:themeColor="text1"/>
                          <w:sz w:val="18"/>
                          <w:szCs w:val="18"/>
                        </w:rPr>
                        <w:tab/>
                      </w:r>
                      <w:r w:rsidRPr="00C451C7">
                        <w:rPr>
                          <w:iCs/>
                          <w:color w:val="000000" w:themeColor="text1"/>
                          <w:sz w:val="18"/>
                          <w:szCs w:val="18"/>
                        </w:rPr>
                        <w:t>36 350 000 kr</w:t>
                      </w:r>
                    </w:p>
                    <w:p w:rsidR="007A0EA2" w:rsidRPr="00C451C7" w:rsidRDefault="007A0EA2" w:rsidP="00D204A7">
                      <w:pPr>
                        <w:tabs>
                          <w:tab w:val="right" w:pos="2268"/>
                        </w:tabs>
                        <w:rPr>
                          <w:iCs/>
                          <w:color w:val="000000" w:themeColor="text1"/>
                          <w:sz w:val="18"/>
                          <w:szCs w:val="18"/>
                        </w:rPr>
                      </w:pPr>
                      <w:proofErr w:type="spellStart"/>
                      <w:r w:rsidRPr="00C451C7">
                        <w:rPr>
                          <w:iCs/>
                          <w:color w:val="000000" w:themeColor="text1"/>
                          <w:sz w:val="18"/>
                          <w:szCs w:val="18"/>
                        </w:rPr>
                        <w:t>Ek.byggnade</w:t>
                      </w:r>
                      <w:r>
                        <w:rPr>
                          <w:iCs/>
                          <w:color w:val="000000" w:themeColor="text1"/>
                          <w:sz w:val="18"/>
                          <w:szCs w:val="18"/>
                        </w:rPr>
                        <w:t>r</w:t>
                      </w:r>
                      <w:proofErr w:type="spellEnd"/>
                      <w:r>
                        <w:rPr>
                          <w:iCs/>
                          <w:color w:val="000000" w:themeColor="text1"/>
                          <w:sz w:val="18"/>
                          <w:szCs w:val="18"/>
                        </w:rPr>
                        <w:tab/>
                      </w:r>
                      <w:r w:rsidRPr="00C451C7">
                        <w:rPr>
                          <w:iCs/>
                          <w:color w:val="000000" w:themeColor="text1"/>
                          <w:sz w:val="18"/>
                          <w:szCs w:val="18"/>
                        </w:rPr>
                        <w:t>6 880 000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Tomt</w:t>
                      </w:r>
                      <w:r w:rsidRPr="00C451C7">
                        <w:rPr>
                          <w:iCs/>
                          <w:color w:val="000000" w:themeColor="text1"/>
                          <w:sz w:val="18"/>
                          <w:szCs w:val="18"/>
                        </w:rPr>
                        <w:tab/>
                        <w:t>25 810 000 kr</w:t>
                      </w:r>
                    </w:p>
                    <w:p w:rsidR="007A0EA2" w:rsidRPr="00C451C7" w:rsidRDefault="007A0EA2" w:rsidP="00D204A7">
                      <w:pPr>
                        <w:tabs>
                          <w:tab w:val="right" w:pos="2268"/>
                        </w:tabs>
                        <w:rPr>
                          <w:iCs/>
                          <w:color w:val="000000" w:themeColor="text1"/>
                          <w:sz w:val="18"/>
                          <w:szCs w:val="18"/>
                        </w:rPr>
                      </w:pPr>
                      <w:r w:rsidRPr="00C451C7">
                        <w:rPr>
                          <w:iCs/>
                          <w:color w:val="000000" w:themeColor="text1"/>
                          <w:sz w:val="18"/>
                          <w:szCs w:val="18"/>
                        </w:rPr>
                        <w:t>Grus/bergtäkt</w:t>
                      </w:r>
                      <w:r w:rsidRPr="00C451C7">
                        <w:rPr>
                          <w:iCs/>
                          <w:color w:val="000000" w:themeColor="text1"/>
                          <w:sz w:val="18"/>
                          <w:szCs w:val="18"/>
                        </w:rPr>
                        <w:tab/>
                        <w:t>3 560 000 kr</w:t>
                      </w:r>
                    </w:p>
                    <w:p w:rsidR="007A0EA2" w:rsidRPr="00C451C7" w:rsidRDefault="007A0EA2" w:rsidP="00D204A7">
                      <w:pPr>
                        <w:tabs>
                          <w:tab w:val="right" w:pos="2268"/>
                        </w:tabs>
                        <w:rPr>
                          <w:iCs/>
                          <w:color w:val="000000" w:themeColor="text1"/>
                          <w:sz w:val="18"/>
                          <w:szCs w:val="18"/>
                        </w:rPr>
                      </w:pPr>
                      <w:proofErr w:type="spellStart"/>
                      <w:r w:rsidRPr="00C451C7">
                        <w:rPr>
                          <w:iCs/>
                          <w:color w:val="000000" w:themeColor="text1"/>
                          <w:sz w:val="18"/>
                          <w:szCs w:val="18"/>
                        </w:rPr>
                        <w:t>Förväntn.värden</w:t>
                      </w:r>
                      <w:proofErr w:type="spellEnd"/>
                      <w:r>
                        <w:rPr>
                          <w:iCs/>
                          <w:color w:val="000000" w:themeColor="text1"/>
                          <w:sz w:val="18"/>
                          <w:szCs w:val="18"/>
                        </w:rPr>
                        <w:tab/>
                      </w:r>
                      <w:r w:rsidRPr="00C451C7">
                        <w:rPr>
                          <w:iCs/>
                          <w:color w:val="000000" w:themeColor="text1"/>
                          <w:sz w:val="18"/>
                          <w:szCs w:val="18"/>
                        </w:rPr>
                        <w:t>8 710 000 kr</w:t>
                      </w:r>
                    </w:p>
                    <w:p w:rsidR="007A0EA2" w:rsidRPr="00C451C7" w:rsidRDefault="007A0EA2" w:rsidP="00E16B4A">
                      <w:pPr>
                        <w:tabs>
                          <w:tab w:val="left" w:pos="993"/>
                        </w:tabs>
                        <w:rPr>
                          <w:b/>
                          <w:iCs/>
                          <w:color w:val="000000" w:themeColor="text1"/>
                          <w:sz w:val="18"/>
                          <w:szCs w:val="18"/>
                        </w:rPr>
                      </w:pPr>
                      <w:r w:rsidRPr="00C451C7">
                        <w:rPr>
                          <w:b/>
                          <w:iCs/>
                          <w:color w:val="000000" w:themeColor="text1"/>
                          <w:sz w:val="18"/>
                          <w:szCs w:val="18"/>
                        </w:rPr>
                        <w:t>Totalt: 1 302 530 000 kronor</w:t>
                      </w:r>
                    </w:p>
                    <w:p w:rsidR="007A0EA2" w:rsidRDefault="007A0EA2" w:rsidP="00001C43">
                      <w:pPr>
                        <w:rPr>
                          <w:b/>
                          <w:iCs/>
                          <w:color w:val="000000" w:themeColor="text1"/>
                          <w:sz w:val="18"/>
                          <w:szCs w:val="18"/>
                        </w:rPr>
                      </w:pPr>
                    </w:p>
                    <w:p w:rsidR="007A0EA2" w:rsidRPr="00C451C7" w:rsidRDefault="007A0EA2" w:rsidP="00001C43">
                      <w:pPr>
                        <w:rPr>
                          <w:b/>
                          <w:iCs/>
                          <w:color w:val="000000" w:themeColor="text1"/>
                          <w:sz w:val="18"/>
                          <w:szCs w:val="18"/>
                        </w:rPr>
                      </w:pPr>
                    </w:p>
                    <w:p w:rsidR="007A0EA2" w:rsidRPr="00D10D6E" w:rsidRDefault="007A0EA2" w:rsidP="00001C43">
                      <w:pPr>
                        <w:rPr>
                          <w:b/>
                          <w:iCs/>
                          <w:sz w:val="18"/>
                          <w:szCs w:val="18"/>
                        </w:rPr>
                      </w:pPr>
                      <w:r w:rsidRPr="00C451C7">
                        <w:rPr>
                          <w:b/>
                          <w:iCs/>
                          <w:color w:val="000000" w:themeColor="text1"/>
                          <w:sz w:val="18"/>
                          <w:szCs w:val="18"/>
                        </w:rPr>
                        <w:t>Arrenden, upplåtelser, samfällighetsföreningar</w:t>
                      </w:r>
                      <w:r>
                        <w:rPr>
                          <w:b/>
                          <w:iCs/>
                          <w:color w:val="000000" w:themeColor="text1"/>
                          <w:sz w:val="18"/>
                          <w:szCs w:val="18"/>
                        </w:rPr>
                        <w:t xml:space="preserve"> m.fl.</w:t>
                      </w:r>
                    </w:p>
                    <w:p w:rsidR="007A0EA2" w:rsidRPr="00D10D6E" w:rsidRDefault="007A0EA2" w:rsidP="00D204A7">
                      <w:pPr>
                        <w:tabs>
                          <w:tab w:val="right" w:pos="2268"/>
                        </w:tabs>
                        <w:rPr>
                          <w:iCs/>
                          <w:sz w:val="18"/>
                          <w:szCs w:val="18"/>
                        </w:rPr>
                      </w:pPr>
                      <w:r w:rsidRPr="00D10D6E">
                        <w:rPr>
                          <w:iCs/>
                          <w:sz w:val="18"/>
                          <w:szCs w:val="18"/>
                        </w:rPr>
                        <w:t>Gårdsarrenden</w:t>
                      </w:r>
                      <w:r w:rsidRPr="00D10D6E">
                        <w:rPr>
                          <w:iCs/>
                          <w:sz w:val="18"/>
                          <w:szCs w:val="18"/>
                        </w:rPr>
                        <w:tab/>
                        <w:t xml:space="preserve">14 </w:t>
                      </w:r>
                      <w:proofErr w:type="spellStart"/>
                      <w:r w:rsidRPr="00D10D6E">
                        <w:rPr>
                          <w:iCs/>
                          <w:sz w:val="18"/>
                          <w:szCs w:val="18"/>
                        </w:rPr>
                        <w:t>st</w:t>
                      </w:r>
                      <w:proofErr w:type="spellEnd"/>
                    </w:p>
                    <w:p w:rsidR="007A0EA2" w:rsidRPr="00D10D6E" w:rsidRDefault="007A0EA2" w:rsidP="00D204A7">
                      <w:pPr>
                        <w:tabs>
                          <w:tab w:val="right" w:pos="2268"/>
                        </w:tabs>
                        <w:rPr>
                          <w:iCs/>
                          <w:sz w:val="18"/>
                          <w:szCs w:val="18"/>
                        </w:rPr>
                      </w:pPr>
                      <w:r w:rsidRPr="00D10D6E">
                        <w:rPr>
                          <w:iCs/>
                          <w:sz w:val="18"/>
                          <w:szCs w:val="18"/>
                        </w:rPr>
                        <w:t>Jordbruksarrenden</w:t>
                      </w:r>
                      <w:r w:rsidRPr="00D10D6E">
                        <w:rPr>
                          <w:iCs/>
                          <w:sz w:val="18"/>
                          <w:szCs w:val="18"/>
                        </w:rPr>
                        <w:tab/>
                        <w:t xml:space="preserve">84 </w:t>
                      </w:r>
                      <w:proofErr w:type="spellStart"/>
                      <w:r w:rsidRPr="00D10D6E">
                        <w:rPr>
                          <w:iCs/>
                          <w:sz w:val="18"/>
                          <w:szCs w:val="18"/>
                        </w:rPr>
                        <w:t>st</w:t>
                      </w:r>
                      <w:proofErr w:type="spellEnd"/>
                    </w:p>
                    <w:p w:rsidR="007A0EA2" w:rsidRPr="00D10D6E" w:rsidRDefault="007A0EA2" w:rsidP="00D204A7">
                      <w:pPr>
                        <w:tabs>
                          <w:tab w:val="right" w:pos="2268"/>
                        </w:tabs>
                        <w:rPr>
                          <w:iCs/>
                          <w:sz w:val="18"/>
                          <w:szCs w:val="18"/>
                        </w:rPr>
                      </w:pPr>
                      <w:r w:rsidRPr="00D10D6E">
                        <w:rPr>
                          <w:iCs/>
                          <w:sz w:val="18"/>
                          <w:szCs w:val="18"/>
                        </w:rPr>
                        <w:t>Hyresavtal</w:t>
                      </w:r>
                      <w:r w:rsidRPr="00D10D6E">
                        <w:rPr>
                          <w:iCs/>
                          <w:sz w:val="18"/>
                          <w:szCs w:val="18"/>
                        </w:rPr>
                        <w:tab/>
                        <w:t xml:space="preserve">27 </w:t>
                      </w:r>
                      <w:proofErr w:type="spellStart"/>
                      <w:r w:rsidRPr="00D10D6E">
                        <w:rPr>
                          <w:iCs/>
                          <w:sz w:val="18"/>
                          <w:szCs w:val="18"/>
                        </w:rPr>
                        <w:t>st</w:t>
                      </w:r>
                      <w:proofErr w:type="spellEnd"/>
                    </w:p>
                    <w:p w:rsidR="007A0EA2" w:rsidRPr="00D10D6E" w:rsidRDefault="007A0EA2" w:rsidP="00D204A7">
                      <w:pPr>
                        <w:tabs>
                          <w:tab w:val="right" w:pos="2268"/>
                        </w:tabs>
                        <w:rPr>
                          <w:iCs/>
                          <w:sz w:val="18"/>
                          <w:szCs w:val="18"/>
                        </w:rPr>
                      </w:pPr>
                      <w:r w:rsidRPr="00D10D6E">
                        <w:rPr>
                          <w:iCs/>
                          <w:sz w:val="18"/>
                          <w:szCs w:val="18"/>
                        </w:rPr>
                        <w:t>Jaktupplåtelser</w:t>
                      </w:r>
                      <w:r w:rsidRPr="00D10D6E">
                        <w:rPr>
                          <w:iCs/>
                          <w:sz w:val="18"/>
                          <w:szCs w:val="18"/>
                        </w:rPr>
                        <w:tab/>
                        <w:t xml:space="preserve">129 </w:t>
                      </w:r>
                      <w:proofErr w:type="spellStart"/>
                      <w:r w:rsidRPr="00D10D6E">
                        <w:rPr>
                          <w:iCs/>
                          <w:sz w:val="18"/>
                          <w:szCs w:val="18"/>
                        </w:rPr>
                        <w:t>st</w:t>
                      </w:r>
                      <w:proofErr w:type="spellEnd"/>
                    </w:p>
                    <w:p w:rsidR="007A0EA2" w:rsidRPr="006F489F" w:rsidRDefault="007A0EA2" w:rsidP="00D204A7">
                      <w:pPr>
                        <w:tabs>
                          <w:tab w:val="right" w:pos="2268"/>
                        </w:tabs>
                        <w:rPr>
                          <w:iCs/>
                          <w:sz w:val="18"/>
                          <w:szCs w:val="18"/>
                        </w:rPr>
                      </w:pPr>
                      <w:r w:rsidRPr="006F489F">
                        <w:rPr>
                          <w:iCs/>
                          <w:sz w:val="18"/>
                          <w:szCs w:val="18"/>
                        </w:rPr>
                        <w:t>Fiskeupplåtelser</w:t>
                      </w:r>
                      <w:r w:rsidRPr="006F489F">
                        <w:rPr>
                          <w:iCs/>
                          <w:sz w:val="18"/>
                          <w:szCs w:val="18"/>
                        </w:rPr>
                        <w:tab/>
                        <w:t xml:space="preserve">24 </w:t>
                      </w:r>
                      <w:proofErr w:type="spellStart"/>
                      <w:r w:rsidRPr="006F489F">
                        <w:rPr>
                          <w:iCs/>
                          <w:sz w:val="18"/>
                          <w:szCs w:val="18"/>
                        </w:rPr>
                        <w:t>st</w:t>
                      </w:r>
                      <w:proofErr w:type="spellEnd"/>
                    </w:p>
                    <w:p w:rsidR="007A0EA2" w:rsidRPr="00037D2A" w:rsidRDefault="007A0EA2" w:rsidP="00D204A7">
                      <w:pPr>
                        <w:tabs>
                          <w:tab w:val="right" w:pos="2268"/>
                        </w:tabs>
                        <w:rPr>
                          <w:iCs/>
                          <w:sz w:val="18"/>
                          <w:szCs w:val="18"/>
                        </w:rPr>
                      </w:pPr>
                      <w:r w:rsidRPr="00037D2A">
                        <w:rPr>
                          <w:iCs/>
                          <w:sz w:val="18"/>
                          <w:szCs w:val="18"/>
                        </w:rPr>
                        <w:t>Anläggning arrenden</w:t>
                      </w:r>
                      <w:r w:rsidRPr="00037D2A">
                        <w:rPr>
                          <w:iCs/>
                          <w:sz w:val="18"/>
                          <w:szCs w:val="18"/>
                        </w:rPr>
                        <w:tab/>
                        <w:t xml:space="preserve">43 </w:t>
                      </w:r>
                      <w:proofErr w:type="spellStart"/>
                      <w:r w:rsidRPr="00037D2A">
                        <w:rPr>
                          <w:iCs/>
                          <w:sz w:val="18"/>
                          <w:szCs w:val="18"/>
                        </w:rPr>
                        <w:t>st</w:t>
                      </w:r>
                      <w:proofErr w:type="spellEnd"/>
                    </w:p>
                    <w:p w:rsidR="007A0EA2" w:rsidRPr="00F61CC1" w:rsidRDefault="007A0EA2" w:rsidP="00D204A7">
                      <w:pPr>
                        <w:tabs>
                          <w:tab w:val="right" w:pos="2268"/>
                        </w:tabs>
                        <w:rPr>
                          <w:iCs/>
                          <w:sz w:val="18"/>
                          <w:szCs w:val="18"/>
                        </w:rPr>
                      </w:pPr>
                      <w:r w:rsidRPr="00F61CC1">
                        <w:rPr>
                          <w:iCs/>
                          <w:sz w:val="18"/>
                          <w:szCs w:val="18"/>
                        </w:rPr>
                        <w:t>Ledningsrätter</w:t>
                      </w:r>
                      <w:r w:rsidRPr="00F61CC1">
                        <w:rPr>
                          <w:iCs/>
                          <w:sz w:val="18"/>
                          <w:szCs w:val="18"/>
                        </w:rPr>
                        <w:tab/>
                        <w:t xml:space="preserve">20 </w:t>
                      </w:r>
                      <w:proofErr w:type="spellStart"/>
                      <w:r w:rsidRPr="00F61CC1">
                        <w:rPr>
                          <w:iCs/>
                          <w:sz w:val="18"/>
                          <w:szCs w:val="18"/>
                        </w:rPr>
                        <w:t>st</w:t>
                      </w:r>
                      <w:proofErr w:type="spellEnd"/>
                    </w:p>
                    <w:p w:rsidR="007A0EA2" w:rsidRPr="00D66489" w:rsidRDefault="007A0EA2" w:rsidP="00D204A7">
                      <w:pPr>
                        <w:tabs>
                          <w:tab w:val="right" w:pos="2268"/>
                        </w:tabs>
                        <w:rPr>
                          <w:iCs/>
                          <w:sz w:val="18"/>
                          <w:szCs w:val="18"/>
                        </w:rPr>
                      </w:pPr>
                      <w:r w:rsidRPr="00D66489">
                        <w:rPr>
                          <w:iCs/>
                          <w:sz w:val="18"/>
                          <w:szCs w:val="18"/>
                        </w:rPr>
                        <w:t>Lägenhetsarrenden</w:t>
                      </w:r>
                      <w:r w:rsidRPr="00D66489">
                        <w:rPr>
                          <w:iCs/>
                          <w:sz w:val="18"/>
                          <w:szCs w:val="18"/>
                        </w:rPr>
                        <w:tab/>
                        <w:t xml:space="preserve">32 </w:t>
                      </w:r>
                      <w:proofErr w:type="spellStart"/>
                      <w:r w:rsidRPr="00D66489">
                        <w:rPr>
                          <w:iCs/>
                          <w:sz w:val="18"/>
                          <w:szCs w:val="18"/>
                        </w:rPr>
                        <w:t>st</w:t>
                      </w:r>
                      <w:proofErr w:type="spellEnd"/>
                    </w:p>
                    <w:p w:rsidR="007A0EA2" w:rsidRPr="009A5ECC" w:rsidRDefault="007A0EA2" w:rsidP="00D204A7">
                      <w:pPr>
                        <w:tabs>
                          <w:tab w:val="right" w:pos="2268"/>
                        </w:tabs>
                        <w:rPr>
                          <w:iCs/>
                          <w:sz w:val="18"/>
                          <w:szCs w:val="18"/>
                        </w:rPr>
                      </w:pPr>
                      <w:r w:rsidRPr="009A5ECC">
                        <w:rPr>
                          <w:iCs/>
                          <w:sz w:val="18"/>
                          <w:szCs w:val="18"/>
                        </w:rPr>
                        <w:t>Vägar/vägsamfälligheter</w:t>
                      </w:r>
                      <w:r w:rsidRPr="009A5ECC">
                        <w:rPr>
                          <w:iCs/>
                          <w:sz w:val="18"/>
                          <w:szCs w:val="18"/>
                        </w:rPr>
                        <w:tab/>
                        <w:t xml:space="preserve">138 </w:t>
                      </w:r>
                      <w:proofErr w:type="spellStart"/>
                      <w:r w:rsidRPr="009A5ECC">
                        <w:rPr>
                          <w:iCs/>
                          <w:sz w:val="18"/>
                          <w:szCs w:val="18"/>
                        </w:rPr>
                        <w:t>st</w:t>
                      </w:r>
                      <w:proofErr w:type="spellEnd"/>
                    </w:p>
                    <w:p w:rsidR="007A0EA2" w:rsidRPr="00C451C7" w:rsidRDefault="007A0EA2" w:rsidP="00001C43">
                      <w:pPr>
                        <w:rPr>
                          <w:color w:val="000000" w:themeColor="text1"/>
                          <w:sz w:val="18"/>
                          <w:szCs w:val="18"/>
                        </w:rPr>
                      </w:pPr>
                    </w:p>
                  </w:txbxContent>
                </v:textbox>
                <w10:wrap type="square" anchorx="margin" anchory="margin"/>
              </v:roundrect>
            </w:pict>
          </mc:Fallback>
        </mc:AlternateContent>
      </w:r>
      <w:r w:rsidR="00070E10" w:rsidRPr="00D14977">
        <w:t>Egendomsnämnden för Prästlönetillgångar i Strängnäs stift, org</w:t>
      </w:r>
      <w:r w:rsidR="00B8733F" w:rsidRPr="00D14977">
        <w:t>anisationsnummer 817605-7688, får härmed avge å</w:t>
      </w:r>
      <w:r w:rsidR="00070E10" w:rsidRPr="00D14977">
        <w:t>r</w:t>
      </w:r>
      <w:r w:rsidR="00B8733F" w:rsidRPr="00D14977">
        <w:t>sredovisning för räkenskapsåret</w:t>
      </w:r>
      <w:r w:rsidR="00B97286">
        <w:t xml:space="preserve"> </w:t>
      </w:r>
      <w:r w:rsidR="00095746">
        <w:br/>
      </w:r>
      <w:r w:rsidR="00070E10" w:rsidRPr="00D14977">
        <w:t>201</w:t>
      </w:r>
      <w:r w:rsidR="000B38DF">
        <w:t>5</w:t>
      </w:r>
      <w:r w:rsidR="00070E10" w:rsidRPr="00D14977">
        <w:t>-01-01</w:t>
      </w:r>
      <w:r w:rsidR="00E16B4A" w:rsidRPr="00D14977">
        <w:t xml:space="preserve"> – </w:t>
      </w:r>
      <w:r w:rsidR="00070E10" w:rsidRPr="00D14977">
        <w:t>201</w:t>
      </w:r>
      <w:r w:rsidR="000B38DF">
        <w:t>5</w:t>
      </w:r>
      <w:r w:rsidR="00070E10" w:rsidRPr="00D14977">
        <w:t>-12-31</w:t>
      </w:r>
    </w:p>
    <w:p w:rsidR="00381181" w:rsidRPr="00C30B2F" w:rsidRDefault="00381181" w:rsidP="00D14977">
      <w:pPr>
        <w:pStyle w:val="Rubrik2"/>
      </w:pPr>
      <w:bookmarkStart w:id="3" w:name="_Toc447003706"/>
      <w:r w:rsidRPr="00D14977">
        <w:t>Förvaltningsberättelse</w:t>
      </w:r>
      <w:bookmarkEnd w:id="3"/>
    </w:p>
    <w:p w:rsidR="00ED6953" w:rsidRDefault="00ED6953" w:rsidP="00ED6953">
      <w:pPr>
        <w:rPr>
          <w:sz w:val="22"/>
          <w:szCs w:val="22"/>
        </w:rPr>
      </w:pPr>
      <w:r w:rsidRPr="00ED6953">
        <w:rPr>
          <w:sz w:val="22"/>
          <w:szCs w:val="22"/>
        </w:rPr>
        <w:t>Prästlönefonden och prästlönefastigheterna utgör grunden för verksamhetens resultat. Årets resultat från P</w:t>
      </w:r>
      <w:r w:rsidR="008E3976">
        <w:rPr>
          <w:sz w:val="22"/>
          <w:szCs w:val="22"/>
        </w:rPr>
        <w:t>rästlönetillgångar i Strängnäs s</w:t>
      </w:r>
      <w:r w:rsidRPr="00ED6953">
        <w:rPr>
          <w:sz w:val="22"/>
          <w:szCs w:val="22"/>
        </w:rPr>
        <w:t xml:space="preserve">tift, före skatt, uppgår till </w:t>
      </w:r>
      <w:r w:rsidR="003D53AA" w:rsidRPr="003D53AA">
        <w:rPr>
          <w:sz w:val="22"/>
          <w:szCs w:val="22"/>
        </w:rPr>
        <w:t>71 201</w:t>
      </w:r>
      <w:r w:rsidRPr="003D53AA">
        <w:rPr>
          <w:sz w:val="22"/>
          <w:szCs w:val="22"/>
        </w:rPr>
        <w:t xml:space="preserve"> </w:t>
      </w:r>
      <w:r w:rsidRPr="00ED6953">
        <w:rPr>
          <w:sz w:val="22"/>
          <w:szCs w:val="22"/>
        </w:rPr>
        <w:t xml:space="preserve">tkr, föregående år </w:t>
      </w:r>
      <w:r w:rsidR="008D076B">
        <w:rPr>
          <w:sz w:val="22"/>
          <w:szCs w:val="22"/>
        </w:rPr>
        <w:br/>
      </w:r>
      <w:r w:rsidR="000B38DF">
        <w:rPr>
          <w:sz w:val="22"/>
          <w:szCs w:val="22"/>
        </w:rPr>
        <w:t>69 029</w:t>
      </w:r>
      <w:r w:rsidRPr="00ED6953">
        <w:rPr>
          <w:sz w:val="22"/>
          <w:szCs w:val="22"/>
        </w:rPr>
        <w:t xml:space="preserve"> tkr. I resul</w:t>
      </w:r>
      <w:r w:rsidR="008D076B">
        <w:rPr>
          <w:sz w:val="22"/>
          <w:szCs w:val="22"/>
        </w:rPr>
        <w:t xml:space="preserve">tatet ingår även försäljning av </w:t>
      </w:r>
      <w:r w:rsidR="00E67BC4">
        <w:rPr>
          <w:sz w:val="22"/>
          <w:szCs w:val="22"/>
        </w:rPr>
        <w:t>p</w:t>
      </w:r>
      <w:r w:rsidRPr="00ED6953">
        <w:rPr>
          <w:sz w:val="22"/>
          <w:szCs w:val="22"/>
        </w:rPr>
        <w:t>rästlönefastigheter, vilket inte är utdelningsbart, utan tillförs prästlönefonden. Bokslutet för</w:t>
      </w:r>
      <w:r w:rsidR="00A239E5">
        <w:rPr>
          <w:sz w:val="22"/>
          <w:szCs w:val="22"/>
        </w:rPr>
        <w:t xml:space="preserve"> </w:t>
      </w:r>
      <w:r w:rsidRPr="00ED6953">
        <w:rPr>
          <w:sz w:val="22"/>
          <w:szCs w:val="22"/>
        </w:rPr>
        <w:t>201</w:t>
      </w:r>
      <w:r w:rsidR="000B38DF">
        <w:rPr>
          <w:sz w:val="22"/>
          <w:szCs w:val="22"/>
        </w:rPr>
        <w:t>5</w:t>
      </w:r>
      <w:r w:rsidRPr="00ED6953">
        <w:rPr>
          <w:sz w:val="22"/>
          <w:szCs w:val="22"/>
        </w:rPr>
        <w:t xml:space="preserve">, rensat från resultatet av försäljning av prästlönefastigheter samt värdesäkring av fonden, visar ett disponibelt resultat på </w:t>
      </w:r>
      <w:r w:rsidR="003D53AA" w:rsidRPr="003D53AA">
        <w:rPr>
          <w:sz w:val="22"/>
          <w:szCs w:val="22"/>
        </w:rPr>
        <w:t>57 985</w:t>
      </w:r>
      <w:r w:rsidRPr="003D53AA">
        <w:rPr>
          <w:sz w:val="22"/>
          <w:szCs w:val="22"/>
        </w:rPr>
        <w:t xml:space="preserve"> </w:t>
      </w:r>
      <w:r w:rsidRPr="00ED6953">
        <w:rPr>
          <w:sz w:val="22"/>
          <w:szCs w:val="22"/>
        </w:rPr>
        <w:t xml:space="preserve">tkr, jämfört med </w:t>
      </w:r>
      <w:r w:rsidR="00BD1077">
        <w:rPr>
          <w:sz w:val="22"/>
          <w:szCs w:val="22"/>
        </w:rPr>
        <w:br/>
      </w:r>
      <w:r w:rsidR="000B38DF">
        <w:rPr>
          <w:sz w:val="22"/>
          <w:szCs w:val="22"/>
        </w:rPr>
        <w:t>48 833</w:t>
      </w:r>
      <w:r w:rsidRPr="00ED6953">
        <w:rPr>
          <w:sz w:val="22"/>
          <w:szCs w:val="22"/>
        </w:rPr>
        <w:t xml:space="preserve"> tkr 201</w:t>
      </w:r>
      <w:r w:rsidR="000B38DF">
        <w:rPr>
          <w:sz w:val="22"/>
          <w:szCs w:val="22"/>
        </w:rPr>
        <w:t>4</w:t>
      </w:r>
      <w:r w:rsidRPr="00ED6953">
        <w:rPr>
          <w:sz w:val="22"/>
          <w:szCs w:val="22"/>
        </w:rPr>
        <w:t xml:space="preserve">. Årets resultat är belastat med </w:t>
      </w:r>
      <w:r w:rsidR="003D53AA" w:rsidRPr="003D53AA">
        <w:rPr>
          <w:sz w:val="22"/>
          <w:szCs w:val="22"/>
        </w:rPr>
        <w:t>551</w:t>
      </w:r>
      <w:r w:rsidR="008C3FC8">
        <w:rPr>
          <w:sz w:val="22"/>
          <w:szCs w:val="22"/>
        </w:rPr>
        <w:t xml:space="preserve"> </w:t>
      </w:r>
      <w:r w:rsidRPr="00ED6953">
        <w:rPr>
          <w:sz w:val="22"/>
          <w:szCs w:val="22"/>
        </w:rPr>
        <w:t xml:space="preserve">tkr i skatt jämfört med </w:t>
      </w:r>
      <w:r w:rsidR="000B38DF">
        <w:rPr>
          <w:sz w:val="22"/>
          <w:szCs w:val="22"/>
        </w:rPr>
        <w:t>159</w:t>
      </w:r>
      <w:r w:rsidRPr="00ED6953">
        <w:rPr>
          <w:sz w:val="22"/>
          <w:szCs w:val="22"/>
        </w:rPr>
        <w:t xml:space="preserve"> tkr föregående år.</w:t>
      </w:r>
      <w:r w:rsidR="006C6F40">
        <w:rPr>
          <w:sz w:val="22"/>
          <w:szCs w:val="22"/>
        </w:rPr>
        <w:t xml:space="preserve"> </w:t>
      </w:r>
    </w:p>
    <w:p w:rsidR="000B38DF" w:rsidRPr="00ED6953" w:rsidRDefault="000B38DF" w:rsidP="00ED6953">
      <w:pPr>
        <w:rPr>
          <w:sz w:val="22"/>
          <w:szCs w:val="22"/>
        </w:rPr>
      </w:pPr>
    </w:p>
    <w:p w:rsidR="00ED6953" w:rsidRPr="00ED6953" w:rsidRDefault="00ED6953" w:rsidP="00ED6953">
      <w:pPr>
        <w:rPr>
          <w:sz w:val="22"/>
          <w:szCs w:val="22"/>
        </w:rPr>
      </w:pPr>
      <w:r w:rsidRPr="00ED6953">
        <w:rPr>
          <w:sz w:val="22"/>
          <w:szCs w:val="22"/>
        </w:rPr>
        <w:t xml:space="preserve">Verksamheten har under året varit organiserad delvis som en beställarfunktion, främst vad avser skog och fond, samt bedrivits med egen operativ personal vad avser verksamhetsdelen jord. </w:t>
      </w:r>
      <w:r w:rsidR="00851EF4">
        <w:rPr>
          <w:sz w:val="22"/>
          <w:szCs w:val="22"/>
        </w:rPr>
        <w:t xml:space="preserve">Arbetet utförs av </w:t>
      </w:r>
      <w:r w:rsidRPr="00ED6953">
        <w:rPr>
          <w:sz w:val="22"/>
          <w:szCs w:val="22"/>
        </w:rPr>
        <w:t>egendomsförvaltaren samt en förvaltningssekreterare</w:t>
      </w:r>
      <w:r w:rsidR="008E3976">
        <w:rPr>
          <w:sz w:val="22"/>
          <w:szCs w:val="22"/>
        </w:rPr>
        <w:t xml:space="preserve"> som är anställda av Strängnäs s</w:t>
      </w:r>
      <w:r w:rsidRPr="00ED6953">
        <w:rPr>
          <w:sz w:val="22"/>
          <w:szCs w:val="22"/>
        </w:rPr>
        <w:t>tift. Förvaltningen köper även till viss del in tjänster för att förstärka ekonomifunktionen. Egendomsnämnden har under verksamhetsåret 201</w:t>
      </w:r>
      <w:r w:rsidR="000B38DF">
        <w:rPr>
          <w:sz w:val="22"/>
          <w:szCs w:val="22"/>
        </w:rPr>
        <w:t>5</w:t>
      </w:r>
      <w:r w:rsidRPr="00ED6953">
        <w:rPr>
          <w:sz w:val="22"/>
          <w:szCs w:val="22"/>
        </w:rPr>
        <w:t xml:space="preserve"> bestått av sju ordinarie ledamöter samt sju ersättare. </w:t>
      </w:r>
    </w:p>
    <w:p w:rsidR="00A45707" w:rsidRPr="004D4483" w:rsidRDefault="00A45707" w:rsidP="008F08D6">
      <w:pPr>
        <w:rPr>
          <w:color w:val="FF0000"/>
          <w:sz w:val="22"/>
          <w:szCs w:val="22"/>
        </w:rPr>
      </w:pPr>
    </w:p>
    <w:p w:rsidR="00607621" w:rsidRPr="00B93B80" w:rsidRDefault="00607621" w:rsidP="00B93B80">
      <w:pPr>
        <w:jc w:val="both"/>
        <w:rPr>
          <w:sz w:val="22"/>
          <w:szCs w:val="22"/>
        </w:rPr>
      </w:pPr>
    </w:p>
    <w:p w:rsidR="00F90023" w:rsidRPr="00B93B80" w:rsidRDefault="00F90023" w:rsidP="00B93B80">
      <w:pPr>
        <w:jc w:val="both"/>
        <w:rPr>
          <w:sz w:val="22"/>
          <w:szCs w:val="22"/>
        </w:rPr>
      </w:pPr>
    </w:p>
    <w:p w:rsidR="00FE1534" w:rsidRPr="00B93B80" w:rsidRDefault="00FE1534" w:rsidP="00B93B80">
      <w:pPr>
        <w:spacing w:line="276" w:lineRule="auto"/>
        <w:jc w:val="both"/>
        <w:rPr>
          <w:b/>
          <w:bCs/>
          <w:iCs/>
          <w:sz w:val="22"/>
          <w:szCs w:val="22"/>
        </w:rPr>
      </w:pPr>
      <w:r w:rsidRPr="00B93B80">
        <w:rPr>
          <w:sz w:val="22"/>
          <w:szCs w:val="22"/>
        </w:rPr>
        <w:br w:type="page"/>
      </w:r>
    </w:p>
    <w:p w:rsidR="00840E55" w:rsidRPr="001A7556" w:rsidRDefault="00F95B65" w:rsidP="00D14977">
      <w:pPr>
        <w:pStyle w:val="Rubrik2"/>
      </w:pPr>
      <w:bookmarkStart w:id="4" w:name="_Toc447003707"/>
      <w:r w:rsidRPr="001A7556">
        <w:lastRenderedPageBreak/>
        <w:t>Jo</w:t>
      </w:r>
      <w:r w:rsidR="00095921" w:rsidRPr="001A7556">
        <w:t>rd</w:t>
      </w:r>
      <w:bookmarkEnd w:id="4"/>
    </w:p>
    <w:p w:rsidR="00A35200" w:rsidRPr="00102DD2" w:rsidRDefault="00A35200" w:rsidP="00A35200">
      <w:pPr>
        <w:rPr>
          <w:sz w:val="22"/>
          <w:szCs w:val="22"/>
        </w:rPr>
      </w:pPr>
      <w:r w:rsidRPr="00102DD2">
        <w:rPr>
          <w:sz w:val="22"/>
          <w:szCs w:val="22"/>
        </w:rPr>
        <w:t xml:space="preserve">Inom verksamhetområde jord är vi operativa och arbetsuppgifterna präglas till stor del av nyttjanderättsförvaltningen med därtill hörande arbetsuppgifter såsom nyteckning och omförhandlingar av avtal, syner, avräkningar och underhållsfrågor samt frågor om jakt- och fiske. En mängd ärenden som fastighetsägare finns att hantera dagligen </w:t>
      </w:r>
      <w:r w:rsidR="002840E5">
        <w:rPr>
          <w:sz w:val="22"/>
          <w:szCs w:val="22"/>
        </w:rPr>
        <w:t>exempelvis</w:t>
      </w:r>
      <w:r w:rsidRPr="00102DD2">
        <w:rPr>
          <w:sz w:val="22"/>
          <w:szCs w:val="22"/>
        </w:rPr>
        <w:t xml:space="preserve"> köp- och försäljningar, lantmäteriförrättningar och myndighetskontakter.</w:t>
      </w:r>
    </w:p>
    <w:p w:rsidR="00A35200" w:rsidRPr="00102DD2" w:rsidRDefault="00A35200" w:rsidP="00A35200">
      <w:pPr>
        <w:rPr>
          <w:sz w:val="22"/>
          <w:szCs w:val="22"/>
        </w:rPr>
      </w:pPr>
    </w:p>
    <w:p w:rsidR="00A35200" w:rsidRPr="00102DD2" w:rsidRDefault="00A35200" w:rsidP="00A35200">
      <w:pPr>
        <w:rPr>
          <w:sz w:val="22"/>
          <w:szCs w:val="22"/>
        </w:rPr>
      </w:pPr>
      <w:r w:rsidRPr="00102DD2">
        <w:rPr>
          <w:sz w:val="22"/>
          <w:szCs w:val="22"/>
        </w:rPr>
        <w:t>2015 har vad avser jordbrukspolitiken präglats av mjölkkrisen. Inom förvaltningen finns endast någon enstaka mjölkgård kvar</w:t>
      </w:r>
      <w:r w:rsidR="00CF7A88">
        <w:rPr>
          <w:sz w:val="22"/>
          <w:szCs w:val="22"/>
        </w:rPr>
        <w:t xml:space="preserve"> och dessa</w:t>
      </w:r>
      <w:r w:rsidRPr="00102DD2">
        <w:rPr>
          <w:sz w:val="22"/>
          <w:szCs w:val="22"/>
        </w:rPr>
        <w:t xml:space="preserve"> berörs naturligtvis stark</w:t>
      </w:r>
      <w:r w:rsidR="007A0EA2">
        <w:rPr>
          <w:sz w:val="22"/>
          <w:szCs w:val="22"/>
        </w:rPr>
        <w:t>t</w:t>
      </w:r>
      <w:r w:rsidRPr="00102DD2">
        <w:rPr>
          <w:sz w:val="22"/>
          <w:szCs w:val="22"/>
        </w:rPr>
        <w:t xml:space="preserve"> av givna förutsättningar. Intresset för sidoarrenden är stort vilket stärker egendomsnämndens inriktningsbe</w:t>
      </w:r>
      <w:r w:rsidR="00CF7A88">
        <w:rPr>
          <w:sz w:val="22"/>
          <w:szCs w:val="22"/>
        </w:rPr>
        <w:t>slut att när tillfälle ges ska</w:t>
      </w:r>
      <w:r w:rsidRPr="00102DD2">
        <w:rPr>
          <w:sz w:val="22"/>
          <w:szCs w:val="22"/>
        </w:rPr>
        <w:t xml:space="preserve"> byggnader avyttras och jordbruksmark behållas och arrenderas ut som sidoarrenden.</w:t>
      </w:r>
    </w:p>
    <w:p w:rsidR="00A35200" w:rsidRPr="00102DD2" w:rsidRDefault="00A35200" w:rsidP="00A35200">
      <w:pPr>
        <w:rPr>
          <w:sz w:val="22"/>
          <w:szCs w:val="22"/>
        </w:rPr>
      </w:pPr>
    </w:p>
    <w:p w:rsidR="00A35200" w:rsidRPr="00102DD2" w:rsidRDefault="00A35200" w:rsidP="00A35200">
      <w:pPr>
        <w:rPr>
          <w:sz w:val="22"/>
          <w:szCs w:val="22"/>
        </w:rPr>
      </w:pPr>
      <w:r w:rsidRPr="00102DD2">
        <w:rPr>
          <w:sz w:val="22"/>
          <w:szCs w:val="22"/>
        </w:rPr>
        <w:t>Arbetet med att inventera fastighetsbeståndet har p</w:t>
      </w:r>
      <w:r w:rsidR="000818E1">
        <w:rPr>
          <w:sz w:val="22"/>
          <w:szCs w:val="22"/>
        </w:rPr>
        <w:t xml:space="preserve">å </w:t>
      </w:r>
      <w:r w:rsidRPr="00102DD2">
        <w:rPr>
          <w:sz w:val="22"/>
          <w:szCs w:val="22"/>
        </w:rPr>
        <w:t>g</w:t>
      </w:r>
      <w:r w:rsidR="000818E1">
        <w:rPr>
          <w:sz w:val="22"/>
          <w:szCs w:val="22"/>
        </w:rPr>
        <w:t>rund av</w:t>
      </w:r>
      <w:r w:rsidRPr="00102DD2">
        <w:rPr>
          <w:sz w:val="22"/>
          <w:szCs w:val="22"/>
        </w:rPr>
        <w:t xml:space="preserve"> resursbrist inte påbörjats som planerat under 2015 utan skjutits fram till nä</w:t>
      </w:r>
      <w:r w:rsidR="00CF7A88">
        <w:rPr>
          <w:sz w:val="22"/>
          <w:szCs w:val="22"/>
        </w:rPr>
        <w:t>stkommande verksamhetsår. Det arbetet ska</w:t>
      </w:r>
      <w:r w:rsidRPr="00102DD2">
        <w:rPr>
          <w:sz w:val="22"/>
          <w:szCs w:val="22"/>
        </w:rPr>
        <w:t xml:space="preserve"> även utmynna i en underhållsplan så att vi får bättre förutsättningar att nå budgeterade mål i denna del framöver.</w:t>
      </w:r>
    </w:p>
    <w:p w:rsidR="00A35200" w:rsidRPr="00102DD2" w:rsidRDefault="00A35200" w:rsidP="00A35200">
      <w:pPr>
        <w:rPr>
          <w:sz w:val="22"/>
          <w:szCs w:val="22"/>
        </w:rPr>
      </w:pPr>
    </w:p>
    <w:p w:rsidR="00A35200" w:rsidRPr="00102DD2" w:rsidRDefault="00A35200" w:rsidP="00A35200">
      <w:pPr>
        <w:rPr>
          <w:sz w:val="22"/>
          <w:szCs w:val="22"/>
        </w:rPr>
      </w:pPr>
      <w:r w:rsidRPr="00102DD2">
        <w:rPr>
          <w:sz w:val="22"/>
          <w:szCs w:val="22"/>
        </w:rPr>
        <w:t xml:space="preserve">Samarbetet med Nynäshamns kommun vad avser exploatering av </w:t>
      </w:r>
      <w:proofErr w:type="spellStart"/>
      <w:r w:rsidRPr="00102DD2">
        <w:rPr>
          <w:sz w:val="22"/>
          <w:szCs w:val="22"/>
        </w:rPr>
        <w:t>Nibble</w:t>
      </w:r>
      <w:proofErr w:type="spellEnd"/>
      <w:r w:rsidRPr="00102DD2">
        <w:rPr>
          <w:sz w:val="22"/>
          <w:szCs w:val="22"/>
        </w:rPr>
        <w:t xml:space="preserve"> 1:1 har fått en omstart under hösten 2015. Arbetet med en strukturplan har påbörjats och </w:t>
      </w:r>
      <w:r w:rsidR="00CF7A88">
        <w:rPr>
          <w:sz w:val="22"/>
          <w:szCs w:val="22"/>
        </w:rPr>
        <w:t xml:space="preserve">vi har en fortlöpande dialog i frågan med kommunen. </w:t>
      </w:r>
    </w:p>
    <w:p w:rsidR="00A35200" w:rsidRPr="00102DD2" w:rsidRDefault="00A35200" w:rsidP="00A35200">
      <w:pPr>
        <w:rPr>
          <w:sz w:val="22"/>
          <w:szCs w:val="22"/>
        </w:rPr>
      </w:pPr>
    </w:p>
    <w:p w:rsidR="00FF23A0" w:rsidRPr="00102DD2" w:rsidRDefault="00FF23A0" w:rsidP="008E6F36">
      <w:pPr>
        <w:pStyle w:val="3-spaltrubrik"/>
        <w:tabs>
          <w:tab w:val="clear" w:pos="1134"/>
          <w:tab w:val="clear" w:pos="3969"/>
          <w:tab w:val="clear" w:pos="6804"/>
          <w:tab w:val="left" w:pos="2268"/>
          <w:tab w:val="left" w:pos="4820"/>
          <w:tab w:val="left" w:pos="7088"/>
        </w:tabs>
        <w:rPr>
          <w:rFonts w:ascii="Times New Roman" w:hAnsi="Times New Roman"/>
          <w:b w:val="0"/>
          <w:sz w:val="22"/>
          <w:szCs w:val="22"/>
        </w:rPr>
      </w:pPr>
      <w:r w:rsidRPr="00102DD2">
        <w:rPr>
          <w:rFonts w:ascii="Times New Roman" w:hAnsi="Times New Roman"/>
          <w:b w:val="0"/>
          <w:sz w:val="22"/>
          <w:szCs w:val="22"/>
        </w:rPr>
        <w:t>Resultat 201</w:t>
      </w:r>
      <w:r w:rsidR="004827D6" w:rsidRPr="00102DD2">
        <w:rPr>
          <w:rFonts w:ascii="Times New Roman" w:hAnsi="Times New Roman"/>
          <w:b w:val="0"/>
          <w:sz w:val="22"/>
          <w:szCs w:val="22"/>
        </w:rPr>
        <w:t>5</w:t>
      </w:r>
      <w:r w:rsidRPr="00102DD2">
        <w:rPr>
          <w:rFonts w:ascii="Times New Roman" w:hAnsi="Times New Roman"/>
          <w:b w:val="0"/>
          <w:sz w:val="22"/>
          <w:szCs w:val="22"/>
        </w:rPr>
        <w:tab/>
        <w:t>Budget 201</w:t>
      </w:r>
      <w:r w:rsidR="004827D6" w:rsidRPr="00102DD2">
        <w:rPr>
          <w:rFonts w:ascii="Times New Roman" w:hAnsi="Times New Roman"/>
          <w:b w:val="0"/>
          <w:sz w:val="22"/>
          <w:szCs w:val="22"/>
        </w:rPr>
        <w:t>5</w:t>
      </w:r>
      <w:r w:rsidRPr="00102DD2">
        <w:rPr>
          <w:rFonts w:ascii="Times New Roman" w:hAnsi="Times New Roman"/>
          <w:b w:val="0"/>
          <w:sz w:val="22"/>
          <w:szCs w:val="22"/>
        </w:rPr>
        <w:tab/>
        <w:t>Resultat 201</w:t>
      </w:r>
      <w:r w:rsidR="004827D6" w:rsidRPr="00102DD2">
        <w:rPr>
          <w:rFonts w:ascii="Times New Roman" w:hAnsi="Times New Roman"/>
          <w:b w:val="0"/>
          <w:sz w:val="22"/>
          <w:szCs w:val="22"/>
        </w:rPr>
        <w:t>4</w:t>
      </w:r>
      <w:r w:rsidRPr="00102DD2">
        <w:rPr>
          <w:rFonts w:ascii="Times New Roman" w:hAnsi="Times New Roman"/>
          <w:b w:val="0"/>
          <w:sz w:val="22"/>
          <w:szCs w:val="22"/>
        </w:rPr>
        <w:tab/>
        <w:t>Resultat 201</w:t>
      </w:r>
      <w:r w:rsidR="004827D6" w:rsidRPr="00102DD2">
        <w:rPr>
          <w:rFonts w:ascii="Times New Roman" w:hAnsi="Times New Roman"/>
          <w:b w:val="0"/>
          <w:sz w:val="22"/>
          <w:szCs w:val="22"/>
        </w:rPr>
        <w:t>3</w:t>
      </w:r>
    </w:p>
    <w:p w:rsidR="00FF23A0" w:rsidRPr="00102DD2" w:rsidRDefault="003D53AA" w:rsidP="008E6F36">
      <w:pPr>
        <w:pStyle w:val="3-spaltbrdtext"/>
        <w:tabs>
          <w:tab w:val="clear" w:pos="1134"/>
          <w:tab w:val="clear" w:pos="3969"/>
          <w:tab w:val="clear" w:pos="5387"/>
          <w:tab w:val="right" w:pos="851"/>
          <w:tab w:val="left" w:pos="2268"/>
          <w:tab w:val="left" w:pos="4820"/>
          <w:tab w:val="right" w:pos="6660"/>
          <w:tab w:val="left" w:pos="7088"/>
        </w:tabs>
        <w:rPr>
          <w:rFonts w:ascii="Times New Roman" w:hAnsi="Times New Roman"/>
          <w:sz w:val="22"/>
          <w:szCs w:val="22"/>
          <w:vertAlign w:val="superscript"/>
        </w:rPr>
      </w:pPr>
      <w:r w:rsidRPr="00102DD2">
        <w:rPr>
          <w:rFonts w:ascii="Times New Roman" w:hAnsi="Times New Roman"/>
          <w:sz w:val="22"/>
          <w:szCs w:val="22"/>
        </w:rPr>
        <w:t>3,793</w:t>
      </w:r>
      <w:r w:rsidR="00FF23A0" w:rsidRPr="00102DD2">
        <w:rPr>
          <w:rFonts w:ascii="Times New Roman" w:hAnsi="Times New Roman"/>
          <w:sz w:val="22"/>
          <w:szCs w:val="22"/>
        </w:rPr>
        <w:t xml:space="preserve"> mkr</w:t>
      </w:r>
      <w:r w:rsidR="00FF23A0" w:rsidRPr="00102DD2">
        <w:rPr>
          <w:rFonts w:ascii="Times New Roman" w:hAnsi="Times New Roman"/>
          <w:sz w:val="22"/>
          <w:szCs w:val="22"/>
        </w:rPr>
        <w:tab/>
      </w:r>
      <w:r w:rsidR="00312593" w:rsidRPr="00102DD2">
        <w:rPr>
          <w:rFonts w:ascii="Times New Roman" w:hAnsi="Times New Roman"/>
          <w:sz w:val="22"/>
          <w:szCs w:val="22"/>
        </w:rPr>
        <w:t>2,521</w:t>
      </w:r>
      <w:r w:rsidR="00FF23A0" w:rsidRPr="00102DD2">
        <w:rPr>
          <w:rFonts w:ascii="Times New Roman" w:hAnsi="Times New Roman"/>
          <w:sz w:val="22"/>
          <w:szCs w:val="22"/>
        </w:rPr>
        <w:t xml:space="preserve"> mkr</w:t>
      </w:r>
      <w:r w:rsidR="00FF23A0" w:rsidRPr="00102DD2">
        <w:rPr>
          <w:rFonts w:ascii="Times New Roman" w:hAnsi="Times New Roman"/>
          <w:color w:val="FF0000"/>
          <w:sz w:val="22"/>
          <w:szCs w:val="22"/>
        </w:rPr>
        <w:tab/>
      </w:r>
      <w:r w:rsidR="004827D6" w:rsidRPr="00102DD2">
        <w:rPr>
          <w:rFonts w:ascii="Times New Roman" w:hAnsi="Times New Roman"/>
          <w:sz w:val="22"/>
          <w:szCs w:val="22"/>
        </w:rPr>
        <w:t>2,588</w:t>
      </w:r>
      <w:r w:rsidR="001313F4" w:rsidRPr="00102DD2">
        <w:rPr>
          <w:rFonts w:ascii="Times New Roman" w:hAnsi="Times New Roman"/>
          <w:sz w:val="22"/>
          <w:szCs w:val="22"/>
        </w:rPr>
        <w:t xml:space="preserve"> </w:t>
      </w:r>
      <w:r w:rsidR="008E6F36" w:rsidRPr="00102DD2">
        <w:rPr>
          <w:rFonts w:ascii="Times New Roman" w:hAnsi="Times New Roman"/>
          <w:sz w:val="22"/>
          <w:szCs w:val="22"/>
        </w:rPr>
        <w:t>mkr</w:t>
      </w:r>
      <w:r w:rsidR="008E6F36" w:rsidRPr="00102DD2">
        <w:rPr>
          <w:rFonts w:ascii="Times New Roman" w:hAnsi="Times New Roman"/>
          <w:sz w:val="22"/>
          <w:szCs w:val="22"/>
        </w:rPr>
        <w:tab/>
      </w:r>
      <w:r w:rsidR="008E6F36" w:rsidRPr="00102DD2">
        <w:rPr>
          <w:rFonts w:ascii="Times New Roman" w:hAnsi="Times New Roman"/>
          <w:sz w:val="22"/>
          <w:szCs w:val="22"/>
        </w:rPr>
        <w:tab/>
      </w:r>
      <w:r w:rsidR="004827D6" w:rsidRPr="00102DD2">
        <w:rPr>
          <w:rFonts w:ascii="Times New Roman" w:hAnsi="Times New Roman"/>
          <w:sz w:val="22"/>
          <w:szCs w:val="22"/>
        </w:rPr>
        <w:t xml:space="preserve">3,261 </w:t>
      </w:r>
      <w:r w:rsidR="00FF23A0" w:rsidRPr="00102DD2">
        <w:rPr>
          <w:rFonts w:ascii="Times New Roman" w:hAnsi="Times New Roman"/>
          <w:sz w:val="22"/>
          <w:szCs w:val="22"/>
        </w:rPr>
        <w:t>mkr</w:t>
      </w:r>
    </w:p>
    <w:p w:rsidR="00FF23A0" w:rsidRPr="00310A3F" w:rsidRDefault="00FF23A0" w:rsidP="00FF23A0">
      <w:pPr>
        <w:pStyle w:val="3-spaltbrdtext"/>
        <w:tabs>
          <w:tab w:val="clear" w:pos="3969"/>
          <w:tab w:val="clear" w:pos="5387"/>
          <w:tab w:val="right" w:pos="3600"/>
          <w:tab w:val="right" w:pos="6660"/>
        </w:tabs>
        <w:rPr>
          <w:rFonts w:ascii="Times New Roman" w:hAnsi="Times New Roman"/>
          <w:sz w:val="22"/>
          <w:szCs w:val="22"/>
        </w:rPr>
      </w:pPr>
      <w:r w:rsidRPr="00102DD2">
        <w:rPr>
          <w:rFonts w:ascii="Times New Roman" w:hAnsi="Times New Roman"/>
          <w:sz w:val="22"/>
          <w:szCs w:val="22"/>
        </w:rPr>
        <w:t>Resultatet justerat med reavinster/</w:t>
      </w:r>
      <w:r w:rsidRPr="00310A3F">
        <w:rPr>
          <w:rFonts w:ascii="Times New Roman" w:hAnsi="Times New Roman"/>
          <w:sz w:val="22"/>
          <w:szCs w:val="22"/>
        </w:rPr>
        <w:t>förluster samt avskrivningar på byggnader.</w:t>
      </w:r>
    </w:p>
    <w:p w:rsidR="00C43A8F" w:rsidRPr="000C7B86" w:rsidRDefault="00C43A8F" w:rsidP="0006665C">
      <w:pPr>
        <w:pStyle w:val="Rubrik3"/>
      </w:pPr>
      <w:bookmarkStart w:id="5" w:name="_Toc447003708"/>
      <w:r w:rsidRPr="000C7B86">
        <w:t>Köp och försäljningar</w:t>
      </w:r>
      <w:bookmarkEnd w:id="5"/>
    </w:p>
    <w:p w:rsidR="00364CFF" w:rsidRPr="004C5395" w:rsidRDefault="00364CFF" w:rsidP="008F7234">
      <w:pPr>
        <w:rPr>
          <w:b/>
          <w:color w:val="3C7483" w:themeColor="accent3" w:themeShade="80"/>
          <w:sz w:val="22"/>
          <w:szCs w:val="22"/>
        </w:rPr>
      </w:pPr>
    </w:p>
    <w:p w:rsidR="00A6242D" w:rsidRPr="004C5395" w:rsidRDefault="00A6242D" w:rsidP="008F7234">
      <w:pPr>
        <w:rPr>
          <w:sz w:val="22"/>
          <w:szCs w:val="22"/>
        </w:rPr>
      </w:pPr>
      <w:r w:rsidRPr="004C5395">
        <w:rPr>
          <w:sz w:val="22"/>
          <w:szCs w:val="22"/>
        </w:rPr>
        <w:t>Flera fastighetsköp har blivit klara under året;</w:t>
      </w:r>
    </w:p>
    <w:p w:rsidR="00A6242D" w:rsidRPr="004C5395" w:rsidRDefault="00A6242D" w:rsidP="008F7234">
      <w:pPr>
        <w:rPr>
          <w:sz w:val="22"/>
          <w:szCs w:val="22"/>
        </w:rPr>
      </w:pPr>
      <w:r w:rsidRPr="004C5395">
        <w:rPr>
          <w:sz w:val="22"/>
          <w:szCs w:val="22"/>
        </w:rPr>
        <w:t xml:space="preserve">Del av </w:t>
      </w:r>
      <w:proofErr w:type="spellStart"/>
      <w:r w:rsidRPr="004C5395">
        <w:rPr>
          <w:sz w:val="22"/>
          <w:szCs w:val="22"/>
        </w:rPr>
        <w:t>Isåsen</w:t>
      </w:r>
      <w:proofErr w:type="spellEnd"/>
      <w:r w:rsidRPr="004C5395">
        <w:rPr>
          <w:sz w:val="22"/>
          <w:szCs w:val="22"/>
        </w:rPr>
        <w:t xml:space="preserve"> 2:13, Askersund kommun, fastighetsreglerad till Västerby 1:1, Askersund kommun.</w:t>
      </w:r>
    </w:p>
    <w:p w:rsidR="00A6242D" w:rsidRPr="004C5395" w:rsidRDefault="00A6242D" w:rsidP="008F7234">
      <w:pPr>
        <w:rPr>
          <w:sz w:val="22"/>
          <w:szCs w:val="22"/>
        </w:rPr>
      </w:pPr>
      <w:r w:rsidRPr="004C5395">
        <w:rPr>
          <w:sz w:val="22"/>
          <w:szCs w:val="22"/>
        </w:rPr>
        <w:t>Del av Back</w:t>
      </w:r>
      <w:r w:rsidR="00045DC7">
        <w:rPr>
          <w:sz w:val="22"/>
          <w:szCs w:val="22"/>
        </w:rPr>
        <w:t xml:space="preserve">a 1:4, m.fl., Nyköping kommun, </w:t>
      </w:r>
      <w:r w:rsidRPr="004C5395">
        <w:rPr>
          <w:sz w:val="22"/>
          <w:szCs w:val="22"/>
        </w:rPr>
        <w:t>fastighetsreglerad till Tuna Kyrkby 2:1, Nyköping kommun.</w:t>
      </w:r>
    </w:p>
    <w:p w:rsidR="00A6242D" w:rsidRPr="004C5395" w:rsidRDefault="00A6242D" w:rsidP="008F7234">
      <w:pPr>
        <w:rPr>
          <w:sz w:val="22"/>
          <w:szCs w:val="22"/>
        </w:rPr>
      </w:pPr>
      <w:r w:rsidRPr="004C5395">
        <w:rPr>
          <w:sz w:val="22"/>
          <w:szCs w:val="22"/>
        </w:rPr>
        <w:t>Del av Mellösa-Näs 2:1, Flen kommun, fastighetsreglerad till Mellösa-Näs 1:156, Flen kommun.</w:t>
      </w:r>
    </w:p>
    <w:p w:rsidR="00A6242D" w:rsidRPr="004C5395" w:rsidRDefault="00A6242D" w:rsidP="008F7234">
      <w:pPr>
        <w:rPr>
          <w:sz w:val="22"/>
          <w:szCs w:val="22"/>
        </w:rPr>
      </w:pPr>
    </w:p>
    <w:p w:rsidR="00472E26" w:rsidRPr="004C5395" w:rsidRDefault="00A6242D" w:rsidP="00917239">
      <w:pPr>
        <w:rPr>
          <w:sz w:val="22"/>
          <w:szCs w:val="22"/>
        </w:rPr>
      </w:pPr>
      <w:r w:rsidRPr="004C5395">
        <w:rPr>
          <w:sz w:val="22"/>
          <w:szCs w:val="22"/>
        </w:rPr>
        <w:t>Ett</w:t>
      </w:r>
      <w:r w:rsidR="00846C9F" w:rsidRPr="004C5395">
        <w:rPr>
          <w:sz w:val="22"/>
          <w:szCs w:val="22"/>
        </w:rPr>
        <w:t xml:space="preserve"> </w:t>
      </w:r>
      <w:r w:rsidRPr="004C5395">
        <w:rPr>
          <w:sz w:val="22"/>
          <w:szCs w:val="22"/>
        </w:rPr>
        <w:t xml:space="preserve">ytterligare </w:t>
      </w:r>
      <w:r w:rsidR="00846C9F" w:rsidRPr="004C5395">
        <w:rPr>
          <w:sz w:val="22"/>
          <w:szCs w:val="22"/>
        </w:rPr>
        <w:t xml:space="preserve">fastighetsförvärv har påbörjats under året och </w:t>
      </w:r>
      <w:r w:rsidR="00BF7C21">
        <w:rPr>
          <w:sz w:val="22"/>
          <w:szCs w:val="22"/>
        </w:rPr>
        <w:t>s</w:t>
      </w:r>
      <w:r w:rsidR="007A0EA2">
        <w:rPr>
          <w:sz w:val="22"/>
          <w:szCs w:val="22"/>
        </w:rPr>
        <w:t>lutför</w:t>
      </w:r>
      <w:r w:rsidR="00C91A3B" w:rsidRPr="004C5395">
        <w:rPr>
          <w:sz w:val="22"/>
          <w:szCs w:val="22"/>
        </w:rPr>
        <w:t>s</w:t>
      </w:r>
      <w:r w:rsidR="00BF7C21">
        <w:rPr>
          <w:sz w:val="22"/>
          <w:szCs w:val="22"/>
        </w:rPr>
        <w:t xml:space="preserve"> förmodligen </w:t>
      </w:r>
      <w:r w:rsidR="00846C9F" w:rsidRPr="004C5395">
        <w:rPr>
          <w:sz w:val="22"/>
          <w:szCs w:val="22"/>
        </w:rPr>
        <w:t>under 201</w:t>
      </w:r>
      <w:r w:rsidRPr="004C5395">
        <w:rPr>
          <w:sz w:val="22"/>
          <w:szCs w:val="22"/>
        </w:rPr>
        <w:t>6</w:t>
      </w:r>
      <w:r w:rsidR="00846C9F" w:rsidRPr="004C5395">
        <w:rPr>
          <w:sz w:val="22"/>
          <w:szCs w:val="22"/>
        </w:rPr>
        <w:t>.</w:t>
      </w:r>
    </w:p>
    <w:p w:rsidR="00C05777" w:rsidRDefault="00C05777" w:rsidP="00917239">
      <w:pPr>
        <w:rPr>
          <w:sz w:val="22"/>
          <w:szCs w:val="22"/>
        </w:rPr>
      </w:pPr>
    </w:p>
    <w:p w:rsidR="004252FC" w:rsidRPr="004C5395" w:rsidRDefault="00C66424" w:rsidP="00917239">
      <w:pPr>
        <w:rPr>
          <w:sz w:val="22"/>
          <w:szCs w:val="22"/>
        </w:rPr>
      </w:pPr>
      <w:r>
        <w:rPr>
          <w:sz w:val="22"/>
          <w:szCs w:val="22"/>
        </w:rPr>
        <w:t xml:space="preserve">Större delen </w:t>
      </w:r>
      <w:r w:rsidR="00D62C6A">
        <w:rPr>
          <w:sz w:val="22"/>
          <w:szCs w:val="22"/>
        </w:rPr>
        <w:t>av f</w:t>
      </w:r>
      <w:r w:rsidR="00FE35D8">
        <w:rPr>
          <w:sz w:val="22"/>
          <w:szCs w:val="22"/>
        </w:rPr>
        <w:t xml:space="preserve">astigheten </w:t>
      </w:r>
      <w:proofErr w:type="spellStart"/>
      <w:r w:rsidR="00FE35D8">
        <w:rPr>
          <w:sz w:val="22"/>
          <w:szCs w:val="22"/>
        </w:rPr>
        <w:t>Tumbo</w:t>
      </w:r>
      <w:proofErr w:type="spellEnd"/>
      <w:r w:rsidR="00FE35D8">
        <w:rPr>
          <w:sz w:val="22"/>
          <w:szCs w:val="22"/>
        </w:rPr>
        <w:t xml:space="preserve"> Prästg</w:t>
      </w:r>
      <w:r w:rsidR="004252FC" w:rsidRPr="004C5395">
        <w:rPr>
          <w:sz w:val="22"/>
          <w:szCs w:val="22"/>
        </w:rPr>
        <w:t>ård 1:1, Eskilstuna kom</w:t>
      </w:r>
      <w:r w:rsidR="004252FC">
        <w:rPr>
          <w:sz w:val="22"/>
          <w:szCs w:val="22"/>
        </w:rPr>
        <w:t xml:space="preserve">mun, </w:t>
      </w:r>
      <w:r>
        <w:rPr>
          <w:sz w:val="22"/>
          <w:szCs w:val="22"/>
        </w:rPr>
        <w:t>har sålts under året</w:t>
      </w:r>
      <w:r w:rsidR="00CB48A4">
        <w:rPr>
          <w:sz w:val="22"/>
          <w:szCs w:val="22"/>
        </w:rPr>
        <w:t>.</w:t>
      </w:r>
    </w:p>
    <w:p w:rsidR="00543C41" w:rsidRPr="004C5395" w:rsidRDefault="004C5395" w:rsidP="00917239">
      <w:pPr>
        <w:rPr>
          <w:sz w:val="22"/>
          <w:szCs w:val="22"/>
        </w:rPr>
      </w:pPr>
      <w:r w:rsidRPr="004C5395">
        <w:rPr>
          <w:sz w:val="22"/>
          <w:szCs w:val="22"/>
        </w:rPr>
        <w:t xml:space="preserve">Flera fastighetsförsäljningar har inletts </w:t>
      </w:r>
      <w:r w:rsidR="00B85872">
        <w:rPr>
          <w:sz w:val="22"/>
          <w:szCs w:val="22"/>
        </w:rPr>
        <w:t>och många av dem kommer att bli klara</w:t>
      </w:r>
      <w:r w:rsidR="00F068DC">
        <w:rPr>
          <w:sz w:val="22"/>
          <w:szCs w:val="22"/>
        </w:rPr>
        <w:t xml:space="preserve"> först</w:t>
      </w:r>
      <w:r w:rsidR="00B85872">
        <w:rPr>
          <w:sz w:val="22"/>
          <w:szCs w:val="22"/>
        </w:rPr>
        <w:t xml:space="preserve"> under nästa år.</w:t>
      </w:r>
      <w:r w:rsidRPr="004C5395">
        <w:rPr>
          <w:sz w:val="22"/>
          <w:szCs w:val="22"/>
        </w:rPr>
        <w:t xml:space="preserve"> </w:t>
      </w:r>
      <w:r w:rsidR="00B85872">
        <w:rPr>
          <w:sz w:val="22"/>
          <w:szCs w:val="22"/>
        </w:rPr>
        <w:t xml:space="preserve">Några </w:t>
      </w:r>
      <w:r w:rsidRPr="004C5395">
        <w:rPr>
          <w:sz w:val="22"/>
          <w:szCs w:val="22"/>
        </w:rPr>
        <w:t xml:space="preserve">mindre försäljningar </w:t>
      </w:r>
      <w:r w:rsidR="00F068DC">
        <w:rPr>
          <w:sz w:val="22"/>
          <w:szCs w:val="22"/>
        </w:rPr>
        <w:t xml:space="preserve">av </w:t>
      </w:r>
      <w:r w:rsidR="00F068DC" w:rsidRPr="004C5395">
        <w:rPr>
          <w:sz w:val="22"/>
          <w:szCs w:val="22"/>
        </w:rPr>
        <w:t>markområden och tomter</w:t>
      </w:r>
      <w:r w:rsidR="00F068DC">
        <w:rPr>
          <w:sz w:val="22"/>
          <w:szCs w:val="22"/>
        </w:rPr>
        <w:t xml:space="preserve"> har dock </w:t>
      </w:r>
      <w:r w:rsidR="00B85872">
        <w:rPr>
          <w:sz w:val="22"/>
          <w:szCs w:val="22"/>
        </w:rPr>
        <w:t>slutförts</w:t>
      </w:r>
      <w:r w:rsidR="004252FC">
        <w:rPr>
          <w:sz w:val="22"/>
          <w:szCs w:val="22"/>
        </w:rPr>
        <w:t>.</w:t>
      </w:r>
      <w:r w:rsidRPr="004C5395">
        <w:rPr>
          <w:sz w:val="22"/>
          <w:szCs w:val="22"/>
        </w:rPr>
        <w:t xml:space="preserve"> </w:t>
      </w:r>
    </w:p>
    <w:p w:rsidR="00E715EB" w:rsidRDefault="00E715EB" w:rsidP="001A3B15">
      <w:pPr>
        <w:spacing w:line="276" w:lineRule="auto"/>
        <w:rPr>
          <w:sz w:val="22"/>
          <w:szCs w:val="22"/>
        </w:rPr>
      </w:pPr>
      <w:r>
        <w:rPr>
          <w:sz w:val="22"/>
          <w:szCs w:val="22"/>
        </w:rPr>
        <w:br w:type="page"/>
      </w:r>
    </w:p>
    <w:bookmarkStart w:id="6" w:name="_Toc447003709"/>
    <w:p w:rsidR="007522AF" w:rsidRPr="00D14977" w:rsidRDefault="001236ED" w:rsidP="00596D5C">
      <w:pPr>
        <w:pStyle w:val="Rubrik2"/>
        <w:tabs>
          <w:tab w:val="left" w:pos="1725"/>
        </w:tabs>
      </w:pPr>
      <w:r>
        <w:rPr>
          <w:lang w:eastAsia="sv-SE"/>
        </w:rPr>
        <w:lastRenderedPageBreak/>
        <mc:AlternateContent>
          <mc:Choice Requires="wps">
            <w:drawing>
              <wp:anchor distT="91440" distB="91440" distL="457200" distR="91440" simplePos="0" relativeHeight="251708416" behindDoc="0" locked="0" layoutInCell="0" allowOverlap="1" wp14:anchorId="1DE524EC" wp14:editId="7AC63637">
                <wp:simplePos x="0" y="0"/>
                <wp:positionH relativeFrom="margin">
                  <wp:posOffset>4112895</wp:posOffset>
                </wp:positionH>
                <wp:positionV relativeFrom="margin">
                  <wp:posOffset>-66040</wp:posOffset>
                </wp:positionV>
                <wp:extent cx="1994535" cy="8924925"/>
                <wp:effectExtent l="0" t="0" r="5715" b="9525"/>
                <wp:wrapSquare wrapText="bothSides"/>
                <wp:docPr id="1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4535" cy="8924925"/>
                        </a:xfrm>
                        <a:prstGeom prst="roundRect">
                          <a:avLst>
                            <a:gd name="adj" fmla="val 19227"/>
                          </a:avLst>
                        </a:prstGeom>
                        <a:gradFill flip="none" rotWithShape="1">
                          <a:gsLst>
                            <a:gs pos="0">
                              <a:srgbClr val="BEBEFA">
                                <a:shade val="30000"/>
                                <a:satMod val="115000"/>
                              </a:srgbClr>
                            </a:gs>
                            <a:gs pos="50000">
                              <a:srgbClr val="BEBEFA">
                                <a:shade val="67500"/>
                                <a:satMod val="115000"/>
                              </a:srgbClr>
                            </a:gs>
                            <a:gs pos="100000">
                              <a:srgbClr val="BEBEFA">
                                <a:shade val="100000"/>
                                <a:satMod val="115000"/>
                              </a:srgbClr>
                            </a:gs>
                          </a:gsLst>
                          <a:lin ang="0" scaled="1"/>
                          <a:tileRect/>
                        </a:gradFill>
                        <a:ln>
                          <a:noFill/>
                        </a:ln>
                        <a:effectLst/>
                        <a:extLst/>
                      </wps:spPr>
                      <wps:txbx>
                        <w:txbxContent>
                          <w:p w:rsidR="007A0EA2" w:rsidRPr="007B3C10" w:rsidRDefault="007A0EA2" w:rsidP="00DA1937">
                            <w:pPr>
                              <w:rPr>
                                <w:b/>
                                <w:sz w:val="18"/>
                                <w:szCs w:val="18"/>
                              </w:rPr>
                            </w:pPr>
                            <w:r w:rsidRPr="007B3C10">
                              <w:rPr>
                                <w:b/>
                                <w:sz w:val="18"/>
                                <w:szCs w:val="18"/>
                              </w:rPr>
                              <w:t>Skogstillståndet 201</w:t>
                            </w:r>
                            <w:r>
                              <w:rPr>
                                <w:b/>
                                <w:sz w:val="18"/>
                                <w:szCs w:val="18"/>
                              </w:rPr>
                              <w:t>5</w:t>
                            </w:r>
                            <w:r w:rsidRPr="007B3C10">
                              <w:rPr>
                                <w:b/>
                                <w:sz w:val="18"/>
                                <w:szCs w:val="18"/>
                              </w:rPr>
                              <w:t>-12-31</w:t>
                            </w:r>
                          </w:p>
                          <w:p w:rsidR="007A0EA2" w:rsidRPr="007B3C10" w:rsidRDefault="007A0EA2" w:rsidP="00DA1937">
                            <w:pPr>
                              <w:rPr>
                                <w:b/>
                                <w:sz w:val="18"/>
                                <w:szCs w:val="18"/>
                              </w:rPr>
                            </w:pPr>
                          </w:p>
                          <w:p w:rsidR="007A0EA2" w:rsidRPr="00FB6F56" w:rsidRDefault="007A0EA2" w:rsidP="00DA1937">
                            <w:pPr>
                              <w:rPr>
                                <w:i/>
                                <w:sz w:val="18"/>
                                <w:szCs w:val="18"/>
                              </w:rPr>
                            </w:pPr>
                            <w:r w:rsidRPr="00FB6F56">
                              <w:rPr>
                                <w:i/>
                                <w:sz w:val="18"/>
                                <w:szCs w:val="18"/>
                              </w:rPr>
                              <w:t>14 205 ha produktiv skogsmark</w:t>
                            </w:r>
                          </w:p>
                          <w:p w:rsidR="007A0EA2" w:rsidRPr="004827D6" w:rsidRDefault="007A0EA2" w:rsidP="00DA1937">
                            <w:pPr>
                              <w:rPr>
                                <w:i/>
                                <w:color w:val="FF0000"/>
                                <w:sz w:val="18"/>
                                <w:szCs w:val="18"/>
                              </w:rPr>
                            </w:pPr>
                          </w:p>
                          <w:p w:rsidR="007A0EA2" w:rsidRPr="00447B0D" w:rsidRDefault="007A0EA2" w:rsidP="00DA1937">
                            <w:pPr>
                              <w:rPr>
                                <w:i/>
                                <w:sz w:val="18"/>
                                <w:szCs w:val="18"/>
                              </w:rPr>
                            </w:pPr>
                            <w:r w:rsidRPr="00447B0D">
                              <w:rPr>
                                <w:i/>
                                <w:sz w:val="18"/>
                                <w:szCs w:val="18"/>
                              </w:rPr>
                              <w:t>2 266 907 m</w:t>
                            </w:r>
                            <w:r w:rsidRPr="00447B0D">
                              <w:rPr>
                                <w:i/>
                                <w:sz w:val="18"/>
                                <w:szCs w:val="18"/>
                                <w:vertAlign w:val="superscript"/>
                              </w:rPr>
                              <w:t>3</w:t>
                            </w:r>
                            <w:r w:rsidRPr="00447B0D">
                              <w:rPr>
                                <w:i/>
                                <w:sz w:val="18"/>
                                <w:szCs w:val="18"/>
                              </w:rPr>
                              <w:t>sk (160 m</w:t>
                            </w:r>
                            <w:r w:rsidRPr="00447B0D">
                              <w:rPr>
                                <w:i/>
                                <w:sz w:val="18"/>
                                <w:szCs w:val="18"/>
                                <w:vertAlign w:val="superscript"/>
                              </w:rPr>
                              <w:t>3</w:t>
                            </w:r>
                            <w:r w:rsidRPr="00447B0D">
                              <w:rPr>
                                <w:i/>
                                <w:sz w:val="18"/>
                                <w:szCs w:val="18"/>
                              </w:rPr>
                              <w:t>sk/ha )</w:t>
                            </w:r>
                          </w:p>
                          <w:p w:rsidR="007A0EA2" w:rsidRPr="004827D6" w:rsidRDefault="007A0EA2" w:rsidP="00DA1937">
                            <w:pPr>
                              <w:rPr>
                                <w:i/>
                                <w:color w:val="FF0000"/>
                                <w:sz w:val="18"/>
                                <w:szCs w:val="18"/>
                              </w:rPr>
                            </w:pPr>
                          </w:p>
                          <w:p w:rsidR="007A0EA2" w:rsidRPr="00447B0D" w:rsidRDefault="007A0EA2" w:rsidP="00DA1937">
                            <w:pPr>
                              <w:rPr>
                                <w:i/>
                                <w:sz w:val="18"/>
                                <w:szCs w:val="18"/>
                              </w:rPr>
                            </w:pPr>
                            <w:r w:rsidRPr="00447B0D">
                              <w:rPr>
                                <w:i/>
                                <w:sz w:val="18"/>
                                <w:szCs w:val="18"/>
                              </w:rPr>
                              <w:t>Bonitet 6,5 m</w:t>
                            </w:r>
                            <w:r w:rsidRPr="00447B0D">
                              <w:rPr>
                                <w:i/>
                                <w:sz w:val="18"/>
                                <w:szCs w:val="18"/>
                                <w:vertAlign w:val="superscript"/>
                              </w:rPr>
                              <w:t>3</w:t>
                            </w:r>
                            <w:r w:rsidRPr="00447B0D">
                              <w:rPr>
                                <w:i/>
                                <w:sz w:val="18"/>
                                <w:szCs w:val="18"/>
                              </w:rPr>
                              <w:t>sk/ha och år</w:t>
                            </w:r>
                          </w:p>
                          <w:p w:rsidR="007A0EA2" w:rsidRPr="004827D6" w:rsidRDefault="007A0EA2" w:rsidP="00DA1937">
                            <w:pPr>
                              <w:rPr>
                                <w:i/>
                                <w:color w:val="FF0000"/>
                                <w:sz w:val="18"/>
                                <w:szCs w:val="18"/>
                              </w:rPr>
                            </w:pPr>
                          </w:p>
                          <w:p w:rsidR="007A0EA2" w:rsidRPr="00682EE9" w:rsidRDefault="007A0EA2" w:rsidP="00DA1937">
                            <w:pPr>
                              <w:rPr>
                                <w:i/>
                                <w:sz w:val="18"/>
                                <w:szCs w:val="18"/>
                              </w:rPr>
                            </w:pPr>
                            <w:r w:rsidRPr="00682EE9">
                              <w:rPr>
                                <w:i/>
                                <w:sz w:val="18"/>
                                <w:szCs w:val="18"/>
                              </w:rPr>
                              <w:t>Tillväxt 6,0 m</w:t>
                            </w:r>
                            <w:r w:rsidRPr="00682EE9">
                              <w:rPr>
                                <w:i/>
                                <w:sz w:val="18"/>
                                <w:szCs w:val="18"/>
                                <w:vertAlign w:val="superscript"/>
                              </w:rPr>
                              <w:t>3</w:t>
                            </w:r>
                            <w:r w:rsidRPr="00682EE9">
                              <w:rPr>
                                <w:i/>
                                <w:sz w:val="18"/>
                                <w:szCs w:val="18"/>
                              </w:rPr>
                              <w:t>sk/ha, år 85 266 m</w:t>
                            </w:r>
                            <w:r w:rsidRPr="00682EE9">
                              <w:rPr>
                                <w:i/>
                                <w:sz w:val="18"/>
                                <w:szCs w:val="18"/>
                                <w:vertAlign w:val="superscript"/>
                              </w:rPr>
                              <w:t>3</w:t>
                            </w:r>
                            <w:r w:rsidRPr="00682EE9">
                              <w:rPr>
                                <w:i/>
                                <w:sz w:val="18"/>
                                <w:szCs w:val="18"/>
                              </w:rPr>
                              <w:t>sk/år</w:t>
                            </w:r>
                          </w:p>
                          <w:p w:rsidR="007A0EA2" w:rsidRPr="00682EE9" w:rsidRDefault="007A0EA2" w:rsidP="00DA1937">
                            <w:pPr>
                              <w:rPr>
                                <w:i/>
                                <w:sz w:val="18"/>
                                <w:szCs w:val="18"/>
                              </w:rPr>
                            </w:pPr>
                          </w:p>
                          <w:p w:rsidR="007A0EA2" w:rsidRPr="00682EE9" w:rsidRDefault="007A0EA2" w:rsidP="00DA1937">
                            <w:pPr>
                              <w:rPr>
                                <w:i/>
                                <w:sz w:val="18"/>
                                <w:szCs w:val="18"/>
                              </w:rPr>
                            </w:pPr>
                            <w:r w:rsidRPr="00682EE9">
                              <w:rPr>
                                <w:i/>
                                <w:sz w:val="18"/>
                                <w:szCs w:val="18"/>
                              </w:rPr>
                              <w:t>Avverkning 56 676 m</w:t>
                            </w:r>
                            <w:r w:rsidRPr="00682EE9">
                              <w:rPr>
                                <w:i/>
                                <w:sz w:val="18"/>
                                <w:szCs w:val="18"/>
                                <w:vertAlign w:val="superscript"/>
                              </w:rPr>
                              <w:t>3</w:t>
                            </w:r>
                            <w:r w:rsidRPr="00682EE9">
                              <w:rPr>
                                <w:i/>
                                <w:sz w:val="18"/>
                                <w:szCs w:val="18"/>
                              </w:rPr>
                              <w:t xml:space="preserve">sk (försåld), </w:t>
                            </w:r>
                            <w:proofErr w:type="gramStart"/>
                            <w:r w:rsidRPr="00682EE9">
                              <w:rPr>
                                <w:i/>
                                <w:sz w:val="18"/>
                                <w:szCs w:val="18"/>
                              </w:rPr>
                              <w:t>59050,7</w:t>
                            </w:r>
                            <w:proofErr w:type="gramEnd"/>
                            <w:r w:rsidRPr="00682EE9">
                              <w:rPr>
                                <w:i/>
                                <w:sz w:val="18"/>
                                <w:szCs w:val="18"/>
                              </w:rPr>
                              <w:t xml:space="preserve"> m</w:t>
                            </w:r>
                            <w:r w:rsidRPr="00682EE9">
                              <w:rPr>
                                <w:i/>
                                <w:sz w:val="18"/>
                                <w:szCs w:val="18"/>
                                <w:vertAlign w:val="superscript"/>
                              </w:rPr>
                              <w:t>3</w:t>
                            </w:r>
                            <w:r w:rsidRPr="00682EE9">
                              <w:rPr>
                                <w:i/>
                                <w:sz w:val="18"/>
                                <w:szCs w:val="18"/>
                              </w:rPr>
                              <w:t>sk</w:t>
                            </w:r>
                          </w:p>
                          <w:p w:rsidR="007A0EA2" w:rsidRPr="00682EE9" w:rsidRDefault="007A0EA2" w:rsidP="00DA1937">
                            <w:pPr>
                              <w:rPr>
                                <w:sz w:val="18"/>
                                <w:szCs w:val="18"/>
                              </w:rPr>
                            </w:pPr>
                          </w:p>
                          <w:p w:rsidR="007A0EA2" w:rsidRPr="00682EE9" w:rsidRDefault="007A0EA2" w:rsidP="00DA1937">
                            <w:pPr>
                              <w:rPr>
                                <w:i/>
                                <w:sz w:val="18"/>
                                <w:szCs w:val="18"/>
                              </w:rPr>
                            </w:pPr>
                            <w:r w:rsidRPr="00682EE9">
                              <w:rPr>
                                <w:i/>
                                <w:sz w:val="18"/>
                                <w:szCs w:val="18"/>
                              </w:rPr>
                              <w:t>1 239,7 ha (6,</w:t>
                            </w:r>
                            <w:proofErr w:type="gramStart"/>
                            <w:r w:rsidRPr="00682EE9">
                              <w:rPr>
                                <w:i/>
                                <w:sz w:val="18"/>
                                <w:szCs w:val="18"/>
                              </w:rPr>
                              <w:t>6%</w:t>
                            </w:r>
                            <w:proofErr w:type="gramEnd"/>
                            <w:r w:rsidRPr="00682EE9">
                              <w:rPr>
                                <w:i/>
                                <w:sz w:val="18"/>
                                <w:szCs w:val="18"/>
                              </w:rPr>
                              <w:t xml:space="preserve">) avsatt för naturvård </w:t>
                            </w:r>
                          </w:p>
                          <w:p w:rsidR="007A0EA2" w:rsidRPr="000B0B13" w:rsidRDefault="007A0EA2" w:rsidP="00DA1937">
                            <w:pPr>
                              <w:rPr>
                                <w:i/>
                                <w:sz w:val="18"/>
                                <w:szCs w:val="18"/>
                              </w:rPr>
                            </w:pPr>
                          </w:p>
                          <w:p w:rsidR="007A0EA2" w:rsidRPr="00F60C49" w:rsidRDefault="007A0EA2" w:rsidP="00DA1937">
                            <w:pPr>
                              <w:rPr>
                                <w:i/>
                                <w:color w:val="FF0000"/>
                                <w:sz w:val="18"/>
                                <w:szCs w:val="18"/>
                              </w:rPr>
                            </w:pPr>
                          </w:p>
                          <w:p w:rsidR="007A0EA2" w:rsidRPr="007B3C10" w:rsidRDefault="007A0EA2" w:rsidP="00DA1937">
                            <w:pPr>
                              <w:rPr>
                                <w:i/>
                                <w:sz w:val="18"/>
                                <w:szCs w:val="18"/>
                              </w:rPr>
                            </w:pPr>
                          </w:p>
                          <w:p w:rsidR="007A0EA2" w:rsidRPr="007B3C10" w:rsidRDefault="007A0EA2" w:rsidP="00DA1937">
                            <w:pPr>
                              <w:rPr>
                                <w:sz w:val="18"/>
                                <w:szCs w:val="18"/>
                              </w:rPr>
                            </w:pPr>
                            <w:r w:rsidRPr="007B3C10">
                              <w:rPr>
                                <w:b/>
                                <w:sz w:val="18"/>
                                <w:szCs w:val="18"/>
                              </w:rPr>
                              <w:t xml:space="preserve">     Trädslagsfördelning</w:t>
                            </w:r>
                          </w:p>
                          <w:p w:rsidR="007A0EA2" w:rsidRPr="007B3C10" w:rsidRDefault="007A0EA2" w:rsidP="00DA1937">
                            <w:pPr>
                              <w:rPr>
                                <w:sz w:val="18"/>
                                <w:szCs w:val="18"/>
                              </w:rPr>
                            </w:pPr>
                            <w:r w:rsidRPr="007B3C10">
                              <w:rPr>
                                <w:b/>
                                <w:noProof/>
                                <w:sz w:val="18"/>
                                <w:szCs w:val="18"/>
                              </w:rPr>
                              <w:drawing>
                                <wp:inline distT="0" distB="0" distL="0" distR="0" wp14:anchorId="2DFE1AD8" wp14:editId="0858A777">
                                  <wp:extent cx="1571625" cy="1409700"/>
                                  <wp:effectExtent l="0" t="0" r="0" b="0"/>
                                  <wp:docPr id="21" name="Diagram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A0EA2" w:rsidRPr="007B3C10" w:rsidRDefault="007A0EA2" w:rsidP="00DA1937">
                            <w:pPr>
                              <w:rPr>
                                <w:b/>
                                <w:sz w:val="18"/>
                                <w:szCs w:val="18"/>
                              </w:rPr>
                            </w:pPr>
                          </w:p>
                          <w:p w:rsidR="007A0EA2" w:rsidRDefault="007A0EA2" w:rsidP="00DA1937">
                            <w:pPr>
                              <w:rPr>
                                <w:b/>
                                <w:sz w:val="18"/>
                                <w:szCs w:val="18"/>
                              </w:rPr>
                            </w:pPr>
                          </w:p>
                          <w:p w:rsidR="007A0EA2" w:rsidRPr="001A3B15" w:rsidRDefault="007A0EA2" w:rsidP="00DA1937">
                            <w:pPr>
                              <w:rPr>
                                <w:b/>
                                <w:sz w:val="18"/>
                                <w:szCs w:val="18"/>
                              </w:rPr>
                            </w:pPr>
                            <w:r w:rsidRPr="001A3B15">
                              <w:rPr>
                                <w:b/>
                                <w:sz w:val="18"/>
                                <w:szCs w:val="18"/>
                              </w:rPr>
                              <w:t>Skogsvård</w:t>
                            </w:r>
                          </w:p>
                          <w:p w:rsidR="007A0EA2" w:rsidRPr="00B97286" w:rsidRDefault="007A0EA2" w:rsidP="00DA1937">
                            <w:pPr>
                              <w:rPr>
                                <w:b/>
                                <w:sz w:val="18"/>
                                <w:szCs w:val="18"/>
                              </w:rPr>
                            </w:pPr>
                          </w:p>
                          <w:p w:rsidR="007A0EA2" w:rsidRPr="008F599A" w:rsidRDefault="007A0EA2" w:rsidP="00DA1937">
                            <w:pPr>
                              <w:rPr>
                                <w:i/>
                                <w:sz w:val="18"/>
                                <w:szCs w:val="18"/>
                              </w:rPr>
                            </w:pPr>
                            <w:r w:rsidRPr="008F599A">
                              <w:rPr>
                                <w:i/>
                                <w:sz w:val="18"/>
                                <w:szCs w:val="18"/>
                              </w:rPr>
                              <w:t xml:space="preserve">Markberedning: 67 ha </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Plantering: 66,3 ha</w:t>
                            </w:r>
                          </w:p>
                          <w:p w:rsidR="007A0EA2" w:rsidRPr="008F599A" w:rsidRDefault="007A0EA2" w:rsidP="00DA1937">
                            <w:pPr>
                              <w:rPr>
                                <w:i/>
                                <w:sz w:val="18"/>
                                <w:szCs w:val="18"/>
                              </w:rPr>
                            </w:pPr>
                          </w:p>
                          <w:p w:rsidR="007A0EA2" w:rsidRPr="008F599A" w:rsidRDefault="007A0EA2" w:rsidP="00DA1937">
                            <w:pPr>
                              <w:rPr>
                                <w:i/>
                                <w:sz w:val="18"/>
                                <w:szCs w:val="18"/>
                              </w:rPr>
                            </w:pPr>
                            <w:r w:rsidRPr="008F599A">
                              <w:rPr>
                                <w:i/>
                                <w:sz w:val="18"/>
                                <w:szCs w:val="18"/>
                              </w:rPr>
                              <w:t xml:space="preserve">Röjning </w:t>
                            </w:r>
                          </w:p>
                          <w:p w:rsidR="007A0EA2" w:rsidRPr="008F599A" w:rsidRDefault="007A0EA2" w:rsidP="00DA1937">
                            <w:pPr>
                              <w:rPr>
                                <w:i/>
                                <w:sz w:val="18"/>
                                <w:szCs w:val="18"/>
                              </w:rPr>
                            </w:pPr>
                            <w:r w:rsidRPr="008F599A">
                              <w:rPr>
                                <w:i/>
                                <w:sz w:val="18"/>
                                <w:szCs w:val="18"/>
                              </w:rPr>
                              <w:t>(inkl. underväxtröjning): 362,8ha</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Hyggesrensning: 106,6 ha</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Dikesrensning: 5 020 m</w:t>
                            </w:r>
                          </w:p>
                          <w:p w:rsidR="007A0EA2" w:rsidRPr="008F599A" w:rsidRDefault="007A0EA2" w:rsidP="00DA1937">
                            <w:pPr>
                              <w:rPr>
                                <w:i/>
                                <w:sz w:val="18"/>
                                <w:szCs w:val="18"/>
                              </w:rPr>
                            </w:pPr>
                          </w:p>
                          <w:p w:rsidR="007A0EA2" w:rsidRPr="008F599A" w:rsidRDefault="007A0EA2" w:rsidP="00DA1937">
                            <w:pPr>
                              <w:rPr>
                                <w:i/>
                                <w:sz w:val="18"/>
                                <w:szCs w:val="18"/>
                              </w:rPr>
                            </w:pPr>
                            <w:r w:rsidRPr="008F599A">
                              <w:rPr>
                                <w:i/>
                                <w:sz w:val="18"/>
                                <w:szCs w:val="18"/>
                              </w:rPr>
                              <w:t>Rågångsmärkning: 18 400 m</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Underhåll skogsvägar: 24 750 m</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Nybyggnad vägar: 2 550 m (del av väg färdigställs 2016)</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5" o:spid="_x0000_s1030" style="position:absolute;margin-left:323.85pt;margin-top:-5.2pt;width:157.05pt;height:702.75pt;flip:y;z-index:251708416;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12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" o:allowincell="f" fillcolor="#6b6b95" stroked="f">
                <v:fill color2="#b9b9fe" rotate="t" angle="90" colors="0 #6b6b95;.5 #9b9bd6;1 #b9b9fe" focus="100%" type="gradient"/>
                <v:textbox inset=",7.2pt,,7.2pt">
                  <w:txbxContent>
                    <w:p w:rsidR="007A0EA2" w:rsidRPr="007B3C10" w:rsidRDefault="007A0EA2" w:rsidP="00DA1937">
                      <w:pPr>
                        <w:rPr>
                          <w:b/>
                          <w:sz w:val="18"/>
                          <w:szCs w:val="18"/>
                        </w:rPr>
                      </w:pPr>
                      <w:r w:rsidRPr="007B3C10">
                        <w:rPr>
                          <w:b/>
                          <w:sz w:val="18"/>
                          <w:szCs w:val="18"/>
                        </w:rPr>
                        <w:t>Skogstillståndet 201</w:t>
                      </w:r>
                      <w:r>
                        <w:rPr>
                          <w:b/>
                          <w:sz w:val="18"/>
                          <w:szCs w:val="18"/>
                        </w:rPr>
                        <w:t>5</w:t>
                      </w:r>
                      <w:r w:rsidRPr="007B3C10">
                        <w:rPr>
                          <w:b/>
                          <w:sz w:val="18"/>
                          <w:szCs w:val="18"/>
                        </w:rPr>
                        <w:t>-12-31</w:t>
                      </w:r>
                    </w:p>
                    <w:p w:rsidR="007A0EA2" w:rsidRPr="007B3C10" w:rsidRDefault="007A0EA2" w:rsidP="00DA1937">
                      <w:pPr>
                        <w:rPr>
                          <w:b/>
                          <w:sz w:val="18"/>
                          <w:szCs w:val="18"/>
                        </w:rPr>
                      </w:pPr>
                    </w:p>
                    <w:p w:rsidR="007A0EA2" w:rsidRPr="00FB6F56" w:rsidRDefault="007A0EA2" w:rsidP="00DA1937">
                      <w:pPr>
                        <w:rPr>
                          <w:i/>
                          <w:sz w:val="18"/>
                          <w:szCs w:val="18"/>
                        </w:rPr>
                      </w:pPr>
                      <w:r w:rsidRPr="00FB6F56">
                        <w:rPr>
                          <w:i/>
                          <w:sz w:val="18"/>
                          <w:szCs w:val="18"/>
                        </w:rPr>
                        <w:t>14 205 ha produktiv skogsmark</w:t>
                      </w:r>
                    </w:p>
                    <w:p w:rsidR="007A0EA2" w:rsidRPr="004827D6" w:rsidRDefault="007A0EA2" w:rsidP="00DA1937">
                      <w:pPr>
                        <w:rPr>
                          <w:i/>
                          <w:color w:val="FF0000"/>
                          <w:sz w:val="18"/>
                          <w:szCs w:val="18"/>
                        </w:rPr>
                      </w:pPr>
                    </w:p>
                    <w:p w:rsidR="007A0EA2" w:rsidRPr="00447B0D" w:rsidRDefault="007A0EA2" w:rsidP="00DA1937">
                      <w:pPr>
                        <w:rPr>
                          <w:i/>
                          <w:sz w:val="18"/>
                          <w:szCs w:val="18"/>
                        </w:rPr>
                      </w:pPr>
                      <w:r w:rsidRPr="00447B0D">
                        <w:rPr>
                          <w:i/>
                          <w:sz w:val="18"/>
                          <w:szCs w:val="18"/>
                        </w:rPr>
                        <w:t>2 266 907 m</w:t>
                      </w:r>
                      <w:r w:rsidRPr="00447B0D">
                        <w:rPr>
                          <w:i/>
                          <w:sz w:val="18"/>
                          <w:szCs w:val="18"/>
                          <w:vertAlign w:val="superscript"/>
                        </w:rPr>
                        <w:t>3</w:t>
                      </w:r>
                      <w:r w:rsidRPr="00447B0D">
                        <w:rPr>
                          <w:i/>
                          <w:sz w:val="18"/>
                          <w:szCs w:val="18"/>
                        </w:rPr>
                        <w:t>sk (160 m</w:t>
                      </w:r>
                      <w:r w:rsidRPr="00447B0D">
                        <w:rPr>
                          <w:i/>
                          <w:sz w:val="18"/>
                          <w:szCs w:val="18"/>
                          <w:vertAlign w:val="superscript"/>
                        </w:rPr>
                        <w:t>3</w:t>
                      </w:r>
                      <w:r w:rsidRPr="00447B0D">
                        <w:rPr>
                          <w:i/>
                          <w:sz w:val="18"/>
                          <w:szCs w:val="18"/>
                        </w:rPr>
                        <w:t>sk/ha )</w:t>
                      </w:r>
                    </w:p>
                    <w:p w:rsidR="007A0EA2" w:rsidRPr="004827D6" w:rsidRDefault="007A0EA2" w:rsidP="00DA1937">
                      <w:pPr>
                        <w:rPr>
                          <w:i/>
                          <w:color w:val="FF0000"/>
                          <w:sz w:val="18"/>
                          <w:szCs w:val="18"/>
                        </w:rPr>
                      </w:pPr>
                    </w:p>
                    <w:p w:rsidR="007A0EA2" w:rsidRPr="00447B0D" w:rsidRDefault="007A0EA2" w:rsidP="00DA1937">
                      <w:pPr>
                        <w:rPr>
                          <w:i/>
                          <w:sz w:val="18"/>
                          <w:szCs w:val="18"/>
                        </w:rPr>
                      </w:pPr>
                      <w:r w:rsidRPr="00447B0D">
                        <w:rPr>
                          <w:i/>
                          <w:sz w:val="18"/>
                          <w:szCs w:val="18"/>
                        </w:rPr>
                        <w:t>Bonitet 6,5 m</w:t>
                      </w:r>
                      <w:r w:rsidRPr="00447B0D">
                        <w:rPr>
                          <w:i/>
                          <w:sz w:val="18"/>
                          <w:szCs w:val="18"/>
                          <w:vertAlign w:val="superscript"/>
                        </w:rPr>
                        <w:t>3</w:t>
                      </w:r>
                      <w:r w:rsidRPr="00447B0D">
                        <w:rPr>
                          <w:i/>
                          <w:sz w:val="18"/>
                          <w:szCs w:val="18"/>
                        </w:rPr>
                        <w:t>sk/ha och år</w:t>
                      </w:r>
                    </w:p>
                    <w:p w:rsidR="007A0EA2" w:rsidRPr="004827D6" w:rsidRDefault="007A0EA2" w:rsidP="00DA1937">
                      <w:pPr>
                        <w:rPr>
                          <w:i/>
                          <w:color w:val="FF0000"/>
                          <w:sz w:val="18"/>
                          <w:szCs w:val="18"/>
                        </w:rPr>
                      </w:pPr>
                    </w:p>
                    <w:p w:rsidR="007A0EA2" w:rsidRPr="00682EE9" w:rsidRDefault="007A0EA2" w:rsidP="00DA1937">
                      <w:pPr>
                        <w:rPr>
                          <w:i/>
                          <w:sz w:val="18"/>
                          <w:szCs w:val="18"/>
                        </w:rPr>
                      </w:pPr>
                      <w:r w:rsidRPr="00682EE9">
                        <w:rPr>
                          <w:i/>
                          <w:sz w:val="18"/>
                          <w:szCs w:val="18"/>
                        </w:rPr>
                        <w:t>Tillväxt 6,0 m</w:t>
                      </w:r>
                      <w:r w:rsidRPr="00682EE9">
                        <w:rPr>
                          <w:i/>
                          <w:sz w:val="18"/>
                          <w:szCs w:val="18"/>
                          <w:vertAlign w:val="superscript"/>
                        </w:rPr>
                        <w:t>3</w:t>
                      </w:r>
                      <w:r w:rsidRPr="00682EE9">
                        <w:rPr>
                          <w:i/>
                          <w:sz w:val="18"/>
                          <w:szCs w:val="18"/>
                        </w:rPr>
                        <w:t>sk/ha, år 85 266 m</w:t>
                      </w:r>
                      <w:r w:rsidRPr="00682EE9">
                        <w:rPr>
                          <w:i/>
                          <w:sz w:val="18"/>
                          <w:szCs w:val="18"/>
                          <w:vertAlign w:val="superscript"/>
                        </w:rPr>
                        <w:t>3</w:t>
                      </w:r>
                      <w:r w:rsidRPr="00682EE9">
                        <w:rPr>
                          <w:i/>
                          <w:sz w:val="18"/>
                          <w:szCs w:val="18"/>
                        </w:rPr>
                        <w:t>sk/år</w:t>
                      </w:r>
                    </w:p>
                    <w:p w:rsidR="007A0EA2" w:rsidRPr="00682EE9" w:rsidRDefault="007A0EA2" w:rsidP="00DA1937">
                      <w:pPr>
                        <w:rPr>
                          <w:i/>
                          <w:sz w:val="18"/>
                          <w:szCs w:val="18"/>
                        </w:rPr>
                      </w:pPr>
                    </w:p>
                    <w:p w:rsidR="007A0EA2" w:rsidRPr="00682EE9" w:rsidRDefault="007A0EA2" w:rsidP="00DA1937">
                      <w:pPr>
                        <w:rPr>
                          <w:i/>
                          <w:sz w:val="18"/>
                          <w:szCs w:val="18"/>
                        </w:rPr>
                      </w:pPr>
                      <w:r w:rsidRPr="00682EE9">
                        <w:rPr>
                          <w:i/>
                          <w:sz w:val="18"/>
                          <w:szCs w:val="18"/>
                        </w:rPr>
                        <w:t>Avverkning 56 676 m</w:t>
                      </w:r>
                      <w:r w:rsidRPr="00682EE9">
                        <w:rPr>
                          <w:i/>
                          <w:sz w:val="18"/>
                          <w:szCs w:val="18"/>
                          <w:vertAlign w:val="superscript"/>
                        </w:rPr>
                        <w:t>3</w:t>
                      </w:r>
                      <w:r w:rsidRPr="00682EE9">
                        <w:rPr>
                          <w:i/>
                          <w:sz w:val="18"/>
                          <w:szCs w:val="18"/>
                        </w:rPr>
                        <w:t>sk (försåld), 59050,7 m</w:t>
                      </w:r>
                      <w:r w:rsidRPr="00682EE9">
                        <w:rPr>
                          <w:i/>
                          <w:sz w:val="18"/>
                          <w:szCs w:val="18"/>
                          <w:vertAlign w:val="superscript"/>
                        </w:rPr>
                        <w:t>3</w:t>
                      </w:r>
                      <w:r w:rsidRPr="00682EE9">
                        <w:rPr>
                          <w:i/>
                          <w:sz w:val="18"/>
                          <w:szCs w:val="18"/>
                        </w:rPr>
                        <w:t>sk</w:t>
                      </w:r>
                    </w:p>
                    <w:p w:rsidR="007A0EA2" w:rsidRPr="00682EE9" w:rsidRDefault="007A0EA2" w:rsidP="00DA1937">
                      <w:pPr>
                        <w:rPr>
                          <w:sz w:val="18"/>
                          <w:szCs w:val="18"/>
                        </w:rPr>
                      </w:pPr>
                    </w:p>
                    <w:p w:rsidR="007A0EA2" w:rsidRPr="00682EE9" w:rsidRDefault="007A0EA2" w:rsidP="00DA1937">
                      <w:pPr>
                        <w:rPr>
                          <w:i/>
                          <w:sz w:val="18"/>
                          <w:szCs w:val="18"/>
                        </w:rPr>
                      </w:pPr>
                      <w:r w:rsidRPr="00682EE9">
                        <w:rPr>
                          <w:i/>
                          <w:sz w:val="18"/>
                          <w:szCs w:val="18"/>
                        </w:rPr>
                        <w:t xml:space="preserve">1 239,7 ha (6,6%) avsatt för naturvård </w:t>
                      </w:r>
                    </w:p>
                    <w:p w:rsidR="007A0EA2" w:rsidRPr="000B0B13" w:rsidRDefault="007A0EA2" w:rsidP="00DA1937">
                      <w:pPr>
                        <w:rPr>
                          <w:i/>
                          <w:sz w:val="18"/>
                          <w:szCs w:val="18"/>
                        </w:rPr>
                      </w:pPr>
                    </w:p>
                    <w:p w:rsidR="007A0EA2" w:rsidRPr="00F60C49" w:rsidRDefault="007A0EA2" w:rsidP="00DA1937">
                      <w:pPr>
                        <w:rPr>
                          <w:i/>
                          <w:color w:val="FF0000"/>
                          <w:sz w:val="18"/>
                          <w:szCs w:val="18"/>
                        </w:rPr>
                      </w:pPr>
                    </w:p>
                    <w:p w:rsidR="007A0EA2" w:rsidRPr="007B3C10" w:rsidRDefault="007A0EA2" w:rsidP="00DA1937">
                      <w:pPr>
                        <w:rPr>
                          <w:i/>
                          <w:sz w:val="18"/>
                          <w:szCs w:val="18"/>
                        </w:rPr>
                      </w:pPr>
                    </w:p>
                    <w:p w:rsidR="007A0EA2" w:rsidRPr="007B3C10" w:rsidRDefault="007A0EA2" w:rsidP="00DA1937">
                      <w:pPr>
                        <w:rPr>
                          <w:sz w:val="18"/>
                          <w:szCs w:val="18"/>
                        </w:rPr>
                      </w:pPr>
                      <w:r w:rsidRPr="007B3C10">
                        <w:rPr>
                          <w:b/>
                          <w:sz w:val="18"/>
                          <w:szCs w:val="18"/>
                        </w:rPr>
                        <w:t xml:space="preserve">     Trädslagsfördelning</w:t>
                      </w:r>
                    </w:p>
                    <w:p w:rsidR="007A0EA2" w:rsidRPr="007B3C10" w:rsidRDefault="007A0EA2" w:rsidP="00DA1937">
                      <w:pPr>
                        <w:rPr>
                          <w:sz w:val="18"/>
                          <w:szCs w:val="18"/>
                        </w:rPr>
                      </w:pPr>
                      <w:r w:rsidRPr="007B3C10">
                        <w:rPr>
                          <w:b/>
                          <w:noProof/>
                          <w:sz w:val="18"/>
                          <w:szCs w:val="18"/>
                        </w:rPr>
                        <w:drawing>
                          <wp:inline distT="0" distB="0" distL="0" distR="0" wp14:anchorId="2DFE1AD8" wp14:editId="0858A777">
                            <wp:extent cx="1571625" cy="1409700"/>
                            <wp:effectExtent l="0" t="0" r="0" b="0"/>
                            <wp:docPr id="21" name="Diagram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A0EA2" w:rsidRPr="007B3C10" w:rsidRDefault="007A0EA2" w:rsidP="00DA1937">
                      <w:pPr>
                        <w:rPr>
                          <w:b/>
                          <w:sz w:val="18"/>
                          <w:szCs w:val="18"/>
                        </w:rPr>
                      </w:pPr>
                    </w:p>
                    <w:p w:rsidR="007A0EA2" w:rsidRDefault="007A0EA2" w:rsidP="00DA1937">
                      <w:pPr>
                        <w:rPr>
                          <w:b/>
                          <w:sz w:val="18"/>
                          <w:szCs w:val="18"/>
                        </w:rPr>
                      </w:pPr>
                    </w:p>
                    <w:p w:rsidR="007A0EA2" w:rsidRPr="001A3B15" w:rsidRDefault="007A0EA2" w:rsidP="00DA1937">
                      <w:pPr>
                        <w:rPr>
                          <w:b/>
                          <w:sz w:val="18"/>
                          <w:szCs w:val="18"/>
                        </w:rPr>
                      </w:pPr>
                      <w:r w:rsidRPr="001A3B15">
                        <w:rPr>
                          <w:b/>
                          <w:sz w:val="18"/>
                          <w:szCs w:val="18"/>
                        </w:rPr>
                        <w:t>Skogsvård</w:t>
                      </w:r>
                    </w:p>
                    <w:p w:rsidR="007A0EA2" w:rsidRPr="00B97286" w:rsidRDefault="007A0EA2" w:rsidP="00DA1937">
                      <w:pPr>
                        <w:rPr>
                          <w:b/>
                          <w:sz w:val="18"/>
                          <w:szCs w:val="18"/>
                        </w:rPr>
                      </w:pPr>
                    </w:p>
                    <w:p w:rsidR="007A0EA2" w:rsidRPr="008F599A" w:rsidRDefault="007A0EA2" w:rsidP="00DA1937">
                      <w:pPr>
                        <w:rPr>
                          <w:i/>
                          <w:sz w:val="18"/>
                          <w:szCs w:val="18"/>
                        </w:rPr>
                      </w:pPr>
                      <w:r w:rsidRPr="008F599A">
                        <w:rPr>
                          <w:i/>
                          <w:sz w:val="18"/>
                          <w:szCs w:val="18"/>
                        </w:rPr>
                        <w:t xml:space="preserve">Markberedning: 67 ha </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Plantering: 66,3 ha</w:t>
                      </w:r>
                    </w:p>
                    <w:p w:rsidR="007A0EA2" w:rsidRPr="008F599A" w:rsidRDefault="007A0EA2" w:rsidP="00DA1937">
                      <w:pPr>
                        <w:rPr>
                          <w:i/>
                          <w:sz w:val="18"/>
                          <w:szCs w:val="18"/>
                        </w:rPr>
                      </w:pPr>
                    </w:p>
                    <w:p w:rsidR="007A0EA2" w:rsidRPr="008F599A" w:rsidRDefault="007A0EA2" w:rsidP="00DA1937">
                      <w:pPr>
                        <w:rPr>
                          <w:i/>
                          <w:sz w:val="18"/>
                          <w:szCs w:val="18"/>
                        </w:rPr>
                      </w:pPr>
                      <w:r w:rsidRPr="008F599A">
                        <w:rPr>
                          <w:i/>
                          <w:sz w:val="18"/>
                          <w:szCs w:val="18"/>
                        </w:rPr>
                        <w:t xml:space="preserve">Röjning </w:t>
                      </w:r>
                    </w:p>
                    <w:p w:rsidR="007A0EA2" w:rsidRPr="008F599A" w:rsidRDefault="007A0EA2" w:rsidP="00DA1937">
                      <w:pPr>
                        <w:rPr>
                          <w:i/>
                          <w:sz w:val="18"/>
                          <w:szCs w:val="18"/>
                        </w:rPr>
                      </w:pPr>
                      <w:r w:rsidRPr="008F599A">
                        <w:rPr>
                          <w:i/>
                          <w:sz w:val="18"/>
                          <w:szCs w:val="18"/>
                        </w:rPr>
                        <w:t>(inkl. underväxtröjning): 362,8ha</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Hyggesrensning: 106,6 ha</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Dikesrensning: 5 020 m</w:t>
                      </w:r>
                    </w:p>
                    <w:p w:rsidR="007A0EA2" w:rsidRPr="008F599A" w:rsidRDefault="007A0EA2" w:rsidP="00DA1937">
                      <w:pPr>
                        <w:rPr>
                          <w:i/>
                          <w:sz w:val="18"/>
                          <w:szCs w:val="18"/>
                        </w:rPr>
                      </w:pPr>
                    </w:p>
                    <w:p w:rsidR="007A0EA2" w:rsidRPr="008F599A" w:rsidRDefault="007A0EA2" w:rsidP="00DA1937">
                      <w:pPr>
                        <w:rPr>
                          <w:i/>
                          <w:sz w:val="18"/>
                          <w:szCs w:val="18"/>
                        </w:rPr>
                      </w:pPr>
                      <w:r w:rsidRPr="008F599A">
                        <w:rPr>
                          <w:i/>
                          <w:sz w:val="18"/>
                          <w:szCs w:val="18"/>
                        </w:rPr>
                        <w:t>Rågångsmärkning: 18 400 m</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Underhåll skogsvägar: 24 750 m</w:t>
                      </w:r>
                    </w:p>
                    <w:p w:rsidR="007A0EA2" w:rsidRPr="004827D6" w:rsidRDefault="007A0EA2" w:rsidP="00DA1937">
                      <w:pPr>
                        <w:rPr>
                          <w:i/>
                          <w:color w:val="FF0000"/>
                          <w:sz w:val="18"/>
                          <w:szCs w:val="18"/>
                        </w:rPr>
                      </w:pPr>
                    </w:p>
                    <w:p w:rsidR="007A0EA2" w:rsidRPr="008F599A" w:rsidRDefault="007A0EA2" w:rsidP="00DA1937">
                      <w:pPr>
                        <w:rPr>
                          <w:i/>
                          <w:sz w:val="18"/>
                          <w:szCs w:val="18"/>
                        </w:rPr>
                      </w:pPr>
                      <w:r w:rsidRPr="008F599A">
                        <w:rPr>
                          <w:i/>
                          <w:sz w:val="18"/>
                          <w:szCs w:val="18"/>
                        </w:rPr>
                        <w:t>Nybyggnad vägar: 2 550 m (del av väg färdigställs 2016)</w:t>
                      </w:r>
                    </w:p>
                  </w:txbxContent>
                </v:textbox>
                <w10:wrap type="square" anchorx="margin" anchory="margin"/>
              </v:roundrect>
            </w:pict>
          </mc:Fallback>
        </mc:AlternateContent>
      </w:r>
      <w:r w:rsidR="008212FA" w:rsidRPr="00D14977">
        <w:t>S</w:t>
      </w:r>
      <w:r w:rsidR="007522AF" w:rsidRPr="00D14977">
        <w:t>kog</w:t>
      </w:r>
      <w:bookmarkEnd w:id="6"/>
      <w:r w:rsidR="00596D5C">
        <w:tab/>
      </w:r>
    </w:p>
    <w:p w:rsidR="00FE5D73" w:rsidRPr="001009B7" w:rsidRDefault="00663533" w:rsidP="00FE5D73">
      <w:pPr>
        <w:autoSpaceDE w:val="0"/>
        <w:autoSpaceDN w:val="0"/>
        <w:adjustRightInd w:val="0"/>
        <w:rPr>
          <w:sz w:val="22"/>
          <w:szCs w:val="22"/>
        </w:rPr>
      </w:pPr>
      <w:r w:rsidRPr="001009B7">
        <w:rPr>
          <w:sz w:val="22"/>
          <w:szCs w:val="22"/>
        </w:rPr>
        <w:t>Vårt arbete med skogsförvaltningen innebär upprättande av planer av övergripande karaktär, som avverkningsvolymer, ekonomisk planering</w:t>
      </w:r>
      <w:r w:rsidR="00F70C07" w:rsidRPr="001009B7">
        <w:rPr>
          <w:sz w:val="22"/>
          <w:szCs w:val="22"/>
        </w:rPr>
        <w:t>,</w:t>
      </w:r>
      <w:r w:rsidRPr="001009B7">
        <w:rPr>
          <w:sz w:val="22"/>
          <w:szCs w:val="22"/>
        </w:rPr>
        <w:t xml:space="preserve"> </w:t>
      </w:r>
      <w:r w:rsidR="00F66454" w:rsidRPr="001009B7">
        <w:rPr>
          <w:sz w:val="22"/>
          <w:szCs w:val="22"/>
        </w:rPr>
        <w:t xml:space="preserve">budget </w:t>
      </w:r>
      <w:r w:rsidRPr="001009B7">
        <w:rPr>
          <w:sz w:val="22"/>
          <w:szCs w:val="22"/>
        </w:rPr>
        <w:t>och</w:t>
      </w:r>
      <w:r w:rsidR="00A3069D" w:rsidRPr="001009B7">
        <w:rPr>
          <w:sz w:val="22"/>
          <w:szCs w:val="22"/>
        </w:rPr>
        <w:t xml:space="preserve"> uppföljning</w:t>
      </w:r>
      <w:r w:rsidR="002B7D47" w:rsidRPr="001009B7">
        <w:rPr>
          <w:sz w:val="22"/>
          <w:szCs w:val="22"/>
        </w:rPr>
        <w:t>,</w:t>
      </w:r>
      <w:r w:rsidR="00946FCC" w:rsidRPr="001009B7">
        <w:rPr>
          <w:sz w:val="22"/>
          <w:szCs w:val="22"/>
        </w:rPr>
        <w:t xml:space="preserve"> </w:t>
      </w:r>
      <w:r w:rsidR="002B7D47" w:rsidRPr="001009B7">
        <w:rPr>
          <w:sz w:val="22"/>
          <w:szCs w:val="22"/>
        </w:rPr>
        <w:t>c</w:t>
      </w:r>
      <w:r w:rsidR="00A3069D" w:rsidRPr="001009B7">
        <w:rPr>
          <w:sz w:val="22"/>
          <w:szCs w:val="22"/>
        </w:rPr>
        <w:t xml:space="preserve">ertifiering och </w:t>
      </w:r>
      <w:r w:rsidR="00946FCC" w:rsidRPr="001009B7">
        <w:rPr>
          <w:sz w:val="22"/>
          <w:szCs w:val="22"/>
        </w:rPr>
        <w:t>revisioner</w:t>
      </w:r>
      <w:r w:rsidR="00A3069D" w:rsidRPr="001009B7">
        <w:rPr>
          <w:sz w:val="22"/>
          <w:szCs w:val="22"/>
        </w:rPr>
        <w:t xml:space="preserve"> ang</w:t>
      </w:r>
      <w:r w:rsidR="00946FCC" w:rsidRPr="001009B7">
        <w:rPr>
          <w:sz w:val="22"/>
          <w:szCs w:val="22"/>
        </w:rPr>
        <w:t>ående</w:t>
      </w:r>
      <w:r w:rsidR="00A3069D" w:rsidRPr="001009B7">
        <w:rPr>
          <w:sz w:val="22"/>
          <w:szCs w:val="22"/>
        </w:rPr>
        <w:t xml:space="preserve"> </w:t>
      </w:r>
      <w:r w:rsidR="004C591F" w:rsidRPr="001009B7">
        <w:rPr>
          <w:sz w:val="22"/>
          <w:szCs w:val="22"/>
        </w:rPr>
        <w:t>FSC</w:t>
      </w:r>
      <w:r w:rsidR="004C591F" w:rsidRPr="001009B7">
        <w:rPr>
          <w:sz w:val="22"/>
          <w:szCs w:val="22"/>
          <w:vertAlign w:val="superscript"/>
        </w:rPr>
        <w:t>®</w:t>
      </w:r>
      <w:r w:rsidR="00215C57" w:rsidRPr="001009B7">
        <w:rPr>
          <w:sz w:val="22"/>
          <w:szCs w:val="22"/>
        </w:rPr>
        <w:t xml:space="preserve"> (</w:t>
      </w:r>
      <w:r w:rsidR="004C591F" w:rsidRPr="001009B7">
        <w:rPr>
          <w:sz w:val="22"/>
          <w:szCs w:val="22"/>
        </w:rPr>
        <w:t>Forest Stewardship Council</w:t>
      </w:r>
      <w:r w:rsidR="004C591F" w:rsidRPr="001009B7">
        <w:rPr>
          <w:b/>
          <w:bCs/>
          <w:sz w:val="22"/>
          <w:szCs w:val="22"/>
          <w:vertAlign w:val="superscript"/>
        </w:rPr>
        <w:t>®</w:t>
      </w:r>
      <w:r w:rsidR="00215C57" w:rsidRPr="001009B7">
        <w:rPr>
          <w:sz w:val="22"/>
          <w:szCs w:val="22"/>
        </w:rPr>
        <w:t>)</w:t>
      </w:r>
      <w:r w:rsidR="00CC1DED" w:rsidRPr="001009B7">
        <w:rPr>
          <w:sz w:val="22"/>
          <w:szCs w:val="22"/>
        </w:rPr>
        <w:t xml:space="preserve">, </w:t>
      </w:r>
      <w:r w:rsidR="00A009EC" w:rsidRPr="001009B7">
        <w:rPr>
          <w:sz w:val="22"/>
          <w:szCs w:val="22"/>
        </w:rPr>
        <w:br/>
      </w:r>
      <w:r w:rsidR="00CC1DED" w:rsidRPr="001009B7">
        <w:rPr>
          <w:bCs/>
          <w:sz w:val="22"/>
          <w:szCs w:val="22"/>
        </w:rPr>
        <w:t>FSC-C014110</w:t>
      </w:r>
      <w:r w:rsidR="007D03D7" w:rsidRPr="001009B7">
        <w:rPr>
          <w:sz w:val="22"/>
          <w:szCs w:val="22"/>
        </w:rPr>
        <w:t>.</w:t>
      </w:r>
      <w:r w:rsidR="00FE5D73" w:rsidRPr="001009B7">
        <w:rPr>
          <w:sz w:val="22"/>
          <w:szCs w:val="22"/>
        </w:rPr>
        <w:t xml:space="preserve"> </w:t>
      </w:r>
      <w:r w:rsidR="00FE5D73" w:rsidRPr="001009B7">
        <w:rPr>
          <w:rFonts w:eastAsiaTheme="minorHAnsi"/>
          <w:sz w:val="22"/>
          <w:szCs w:val="22"/>
          <w:lang w:eastAsia="en-US"/>
        </w:rPr>
        <w:t xml:space="preserve">En del i stiftets miljöarbete är att skogsmarken </w:t>
      </w:r>
      <w:r w:rsidR="006A2B3A">
        <w:rPr>
          <w:rFonts w:eastAsiaTheme="minorHAnsi"/>
          <w:sz w:val="22"/>
          <w:szCs w:val="22"/>
          <w:lang w:eastAsia="en-US"/>
        </w:rPr>
        <w:t xml:space="preserve">ska vara </w:t>
      </w:r>
      <w:r w:rsidR="00FE5D73" w:rsidRPr="001009B7">
        <w:rPr>
          <w:rFonts w:eastAsiaTheme="minorHAnsi"/>
          <w:sz w:val="22"/>
          <w:szCs w:val="22"/>
          <w:lang w:eastAsia="en-US"/>
        </w:rPr>
        <w:t xml:space="preserve">certifierad. </w:t>
      </w:r>
      <w:r w:rsidR="00FF23A0" w:rsidRPr="001009B7">
        <w:rPr>
          <w:rFonts w:eastAsiaTheme="minorHAnsi"/>
          <w:sz w:val="22"/>
          <w:szCs w:val="22"/>
          <w:lang w:eastAsia="en-US"/>
        </w:rPr>
        <w:t>Arbetet</w:t>
      </w:r>
      <w:r w:rsidR="00FE5D73" w:rsidRPr="001009B7">
        <w:rPr>
          <w:rFonts w:eastAsiaTheme="minorHAnsi"/>
          <w:sz w:val="22"/>
          <w:szCs w:val="22"/>
          <w:lang w:eastAsia="en-US"/>
        </w:rPr>
        <w:t xml:space="preserve"> verkar för ett ansvarsfullt skogsbruk, både i Sverige och i världen. Certifiering är ett marknadsdrivet verktyg för att balansera och värna sociala, ekonomiska och miljömässiga värden i skogen. </w:t>
      </w:r>
    </w:p>
    <w:p w:rsidR="00FE5D73" w:rsidRPr="001009B7" w:rsidRDefault="00FE5D73" w:rsidP="00FE5D73">
      <w:pPr>
        <w:autoSpaceDE w:val="0"/>
        <w:autoSpaceDN w:val="0"/>
        <w:adjustRightInd w:val="0"/>
        <w:rPr>
          <w:sz w:val="22"/>
          <w:szCs w:val="22"/>
        </w:rPr>
      </w:pPr>
    </w:p>
    <w:p w:rsidR="00FE5D73" w:rsidRDefault="00A3069D" w:rsidP="00FE5D73">
      <w:pPr>
        <w:autoSpaceDE w:val="0"/>
        <w:autoSpaceDN w:val="0"/>
        <w:adjustRightInd w:val="0"/>
        <w:rPr>
          <w:sz w:val="22"/>
          <w:szCs w:val="22"/>
        </w:rPr>
      </w:pPr>
      <w:r w:rsidRPr="001009B7">
        <w:rPr>
          <w:sz w:val="22"/>
          <w:szCs w:val="22"/>
        </w:rPr>
        <w:t>Kontakte</w:t>
      </w:r>
      <w:r w:rsidR="00757F77" w:rsidRPr="001009B7">
        <w:rPr>
          <w:sz w:val="22"/>
          <w:szCs w:val="22"/>
        </w:rPr>
        <w:t>r</w:t>
      </w:r>
      <w:r w:rsidRPr="001009B7">
        <w:rPr>
          <w:sz w:val="22"/>
          <w:szCs w:val="22"/>
        </w:rPr>
        <w:t>n</w:t>
      </w:r>
      <w:r w:rsidR="00757F77" w:rsidRPr="001009B7">
        <w:rPr>
          <w:sz w:val="22"/>
          <w:szCs w:val="22"/>
        </w:rPr>
        <w:t>a</w:t>
      </w:r>
      <w:r w:rsidRPr="001009B7">
        <w:rPr>
          <w:sz w:val="22"/>
          <w:szCs w:val="22"/>
        </w:rPr>
        <w:t xml:space="preserve"> med skogvaktarna är täta och kan beröra frågor om till exempel f</w:t>
      </w:r>
      <w:r w:rsidR="00663533" w:rsidRPr="001009B7">
        <w:rPr>
          <w:sz w:val="22"/>
          <w:szCs w:val="22"/>
        </w:rPr>
        <w:t>astighet</w:t>
      </w:r>
      <w:r w:rsidR="00757F77" w:rsidRPr="001009B7">
        <w:rPr>
          <w:sz w:val="22"/>
          <w:szCs w:val="22"/>
        </w:rPr>
        <w:t>er</w:t>
      </w:r>
      <w:r w:rsidR="00663533" w:rsidRPr="001009B7">
        <w:rPr>
          <w:sz w:val="22"/>
          <w:szCs w:val="22"/>
        </w:rPr>
        <w:t>,</w:t>
      </w:r>
      <w:r w:rsidRPr="001009B7">
        <w:rPr>
          <w:sz w:val="22"/>
          <w:szCs w:val="22"/>
        </w:rPr>
        <w:t xml:space="preserve"> </w:t>
      </w:r>
      <w:r w:rsidR="00663533" w:rsidRPr="001009B7">
        <w:rPr>
          <w:sz w:val="22"/>
          <w:szCs w:val="22"/>
        </w:rPr>
        <w:t>vägar, grannar</w:t>
      </w:r>
      <w:r w:rsidR="00946FCC" w:rsidRPr="001009B7">
        <w:rPr>
          <w:sz w:val="22"/>
          <w:szCs w:val="22"/>
        </w:rPr>
        <w:t xml:space="preserve">, </w:t>
      </w:r>
      <w:r w:rsidRPr="001009B7">
        <w:rPr>
          <w:sz w:val="22"/>
          <w:szCs w:val="22"/>
        </w:rPr>
        <w:t>naturvårdshänsyn</w:t>
      </w:r>
      <w:r w:rsidR="00F70C07" w:rsidRPr="001009B7">
        <w:rPr>
          <w:sz w:val="22"/>
          <w:szCs w:val="22"/>
        </w:rPr>
        <w:t xml:space="preserve">, </w:t>
      </w:r>
      <w:r w:rsidR="00663533" w:rsidRPr="001009B7">
        <w:rPr>
          <w:sz w:val="22"/>
          <w:szCs w:val="22"/>
        </w:rPr>
        <w:t>naturvårdsåtgärder</w:t>
      </w:r>
      <w:r w:rsidR="00215C57" w:rsidRPr="001009B7">
        <w:rPr>
          <w:sz w:val="22"/>
          <w:szCs w:val="22"/>
        </w:rPr>
        <w:t xml:space="preserve"> och värderingar.</w:t>
      </w:r>
    </w:p>
    <w:p w:rsidR="0054053F" w:rsidRPr="001009B7" w:rsidRDefault="003C4C0E" w:rsidP="007D3D50">
      <w:pPr>
        <w:pStyle w:val="Rubrik4"/>
      </w:pPr>
      <w:r w:rsidRPr="001009B7">
        <w:t>Virkesmarknad</w:t>
      </w:r>
    </w:p>
    <w:p w:rsidR="00801C66" w:rsidRPr="00801C66" w:rsidRDefault="00801C66" w:rsidP="00801C66">
      <w:pPr>
        <w:rPr>
          <w:sz w:val="22"/>
          <w:szCs w:val="22"/>
        </w:rPr>
      </w:pPr>
      <w:r w:rsidRPr="00801C66">
        <w:rPr>
          <w:sz w:val="22"/>
          <w:szCs w:val="22"/>
        </w:rPr>
        <w:t>Våra förändrade vanor vad avser att inhämta information har gett stora avtryck inom skogsnäringen. Den minskade förbrukningen av framförallt tidningspapper har lett till en fortsatt obalans på virkesmarknaden med visst överskott av massaved och fiber</w:t>
      </w:r>
      <w:r w:rsidR="006A2B3A">
        <w:rPr>
          <w:sz w:val="22"/>
          <w:szCs w:val="22"/>
        </w:rPr>
        <w:t>.</w:t>
      </w:r>
      <w:r w:rsidRPr="00801C66">
        <w:rPr>
          <w:sz w:val="22"/>
          <w:szCs w:val="22"/>
        </w:rPr>
        <w:t xml:space="preserve"> Överskottet av massaved har gjort att massavedspriset </w:t>
      </w:r>
      <w:r w:rsidR="006A2B3A" w:rsidRPr="00801C66">
        <w:rPr>
          <w:sz w:val="22"/>
          <w:szCs w:val="22"/>
        </w:rPr>
        <w:t xml:space="preserve">i princip </w:t>
      </w:r>
      <w:r w:rsidRPr="00801C66">
        <w:rPr>
          <w:sz w:val="22"/>
          <w:szCs w:val="22"/>
        </w:rPr>
        <w:t>har legat stilla i hela Sverige. Priserna på el och olja har fortsatt att sjunka under 2015 och tillsammans med billi</w:t>
      </w:r>
      <w:r w:rsidR="006A2B3A">
        <w:rPr>
          <w:sz w:val="22"/>
          <w:szCs w:val="22"/>
        </w:rPr>
        <w:t>g import av sopor och rivningsvi</w:t>
      </w:r>
      <w:r w:rsidRPr="00801C66">
        <w:rPr>
          <w:sz w:val="22"/>
          <w:szCs w:val="22"/>
        </w:rPr>
        <w:t>rke gör</w:t>
      </w:r>
      <w:r w:rsidR="007A0EA2">
        <w:rPr>
          <w:sz w:val="22"/>
          <w:szCs w:val="22"/>
        </w:rPr>
        <w:t xml:space="preserve"> det</w:t>
      </w:r>
      <w:r w:rsidRPr="00801C66">
        <w:rPr>
          <w:sz w:val="22"/>
          <w:szCs w:val="22"/>
        </w:rPr>
        <w:t xml:space="preserve"> att priserna pressa</w:t>
      </w:r>
      <w:r w:rsidR="006A2B3A">
        <w:rPr>
          <w:sz w:val="22"/>
          <w:szCs w:val="22"/>
        </w:rPr>
        <w:t xml:space="preserve">ts både för </w:t>
      </w:r>
      <w:proofErr w:type="spellStart"/>
      <w:r w:rsidR="006A2B3A">
        <w:rPr>
          <w:sz w:val="22"/>
          <w:szCs w:val="22"/>
        </w:rPr>
        <w:t>grot</w:t>
      </w:r>
      <w:proofErr w:type="spellEnd"/>
      <w:r w:rsidRPr="00801C66">
        <w:rPr>
          <w:sz w:val="22"/>
          <w:szCs w:val="22"/>
        </w:rPr>
        <w:t xml:space="preserve"> och</w:t>
      </w:r>
      <w:r w:rsidR="005971E3">
        <w:rPr>
          <w:sz w:val="22"/>
          <w:szCs w:val="22"/>
        </w:rPr>
        <w:t xml:space="preserve"> för</w:t>
      </w:r>
      <w:r w:rsidRPr="00801C66">
        <w:rPr>
          <w:sz w:val="22"/>
          <w:szCs w:val="22"/>
        </w:rPr>
        <w:t xml:space="preserve"> energived. Trots detta</w:t>
      </w:r>
      <w:r w:rsidR="000818E1">
        <w:rPr>
          <w:sz w:val="22"/>
          <w:szCs w:val="22"/>
        </w:rPr>
        <w:t>,</w:t>
      </w:r>
      <w:r w:rsidRPr="00801C66">
        <w:rPr>
          <w:sz w:val="22"/>
          <w:szCs w:val="22"/>
        </w:rPr>
        <w:t xml:space="preserve"> utifrån en global efterfrågan</w:t>
      </w:r>
      <w:r w:rsidR="000818E1">
        <w:rPr>
          <w:sz w:val="22"/>
          <w:szCs w:val="22"/>
        </w:rPr>
        <w:t>,</w:t>
      </w:r>
      <w:r w:rsidRPr="00801C66">
        <w:rPr>
          <w:sz w:val="22"/>
          <w:szCs w:val="22"/>
        </w:rPr>
        <w:t xml:space="preserve"> fortsätter skogsindustrin i Sverige att investera vilket visar på en positiv grundton från den nordiska skogsindustrins sida.</w:t>
      </w:r>
    </w:p>
    <w:p w:rsidR="006935CC" w:rsidRPr="001A7556" w:rsidRDefault="0054053F" w:rsidP="007D3D50">
      <w:pPr>
        <w:pStyle w:val="Rubrik4"/>
      </w:pPr>
      <w:r w:rsidRPr="001A7556">
        <w:t>Verksamhe</w:t>
      </w:r>
      <w:r w:rsidR="002812C0" w:rsidRPr="001A7556">
        <w:t>t</w:t>
      </w:r>
    </w:p>
    <w:p w:rsidR="00102DD2" w:rsidRDefault="00102DD2" w:rsidP="00102DD2">
      <w:pPr>
        <w:rPr>
          <w:sz w:val="22"/>
          <w:szCs w:val="22"/>
        </w:rPr>
      </w:pPr>
      <w:r>
        <w:rPr>
          <w:sz w:val="22"/>
          <w:szCs w:val="22"/>
        </w:rPr>
        <w:t>Prästlönetillgångarna i Strängnäs</w:t>
      </w:r>
      <w:r w:rsidRPr="00102DD2">
        <w:rPr>
          <w:sz w:val="22"/>
          <w:szCs w:val="22"/>
        </w:rPr>
        <w:t xml:space="preserve"> stift är </w:t>
      </w:r>
      <w:r w:rsidRPr="00FA4645">
        <w:rPr>
          <w:sz w:val="22"/>
          <w:szCs w:val="22"/>
        </w:rPr>
        <w:t xml:space="preserve">sedan </w:t>
      </w:r>
      <w:r w:rsidR="00FA4645" w:rsidRPr="00FA4645">
        <w:rPr>
          <w:sz w:val="22"/>
          <w:szCs w:val="22"/>
        </w:rPr>
        <w:t>2001</w:t>
      </w:r>
      <w:r w:rsidRPr="00FA4645">
        <w:rPr>
          <w:sz w:val="22"/>
          <w:szCs w:val="22"/>
        </w:rPr>
        <w:t xml:space="preserve"> certifierade </w:t>
      </w:r>
      <w:r w:rsidR="007E71E9">
        <w:rPr>
          <w:sz w:val="22"/>
          <w:szCs w:val="22"/>
        </w:rPr>
        <w:t>enligt FSC</w:t>
      </w:r>
      <w:r w:rsidR="007E71E9" w:rsidRPr="007E71E9">
        <w:rPr>
          <w:sz w:val="22"/>
          <w:szCs w:val="22"/>
          <w:vertAlign w:val="superscript"/>
        </w:rPr>
        <w:t>®</w:t>
      </w:r>
      <w:r w:rsidRPr="00102DD2">
        <w:rPr>
          <w:sz w:val="22"/>
          <w:szCs w:val="22"/>
        </w:rPr>
        <w:t xml:space="preserve">. Förutom den generella naturhänsynen som tas i den dagliga </w:t>
      </w:r>
      <w:r w:rsidRPr="00CF3256">
        <w:rPr>
          <w:sz w:val="22"/>
          <w:szCs w:val="22"/>
        </w:rPr>
        <w:t xml:space="preserve">skogsbruksverksamheten har </w:t>
      </w:r>
      <w:r w:rsidR="00CF3256" w:rsidRPr="00CF3256">
        <w:rPr>
          <w:sz w:val="22"/>
          <w:szCs w:val="22"/>
        </w:rPr>
        <w:t>1 239,7</w:t>
      </w:r>
      <w:r w:rsidRPr="00CF3256">
        <w:rPr>
          <w:sz w:val="22"/>
          <w:szCs w:val="22"/>
        </w:rPr>
        <w:t xml:space="preserve"> ha </w:t>
      </w:r>
      <w:r w:rsidRPr="00102DD2">
        <w:rPr>
          <w:sz w:val="22"/>
          <w:szCs w:val="22"/>
        </w:rPr>
        <w:t xml:space="preserve">produktiv skogsmark avsatts med hänsyn till naturvård vilket motsvarar ca </w:t>
      </w:r>
      <w:r w:rsidR="00CF3256">
        <w:rPr>
          <w:sz w:val="22"/>
          <w:szCs w:val="22"/>
        </w:rPr>
        <w:t xml:space="preserve">6,6 </w:t>
      </w:r>
      <w:r w:rsidRPr="00102DD2">
        <w:rPr>
          <w:sz w:val="22"/>
          <w:szCs w:val="22"/>
        </w:rPr>
        <w:t>%.</w:t>
      </w:r>
    </w:p>
    <w:p w:rsidR="00102DD2" w:rsidRPr="00102DD2" w:rsidRDefault="00102DD2" w:rsidP="00102DD2">
      <w:pPr>
        <w:rPr>
          <w:sz w:val="22"/>
          <w:szCs w:val="22"/>
        </w:rPr>
      </w:pPr>
    </w:p>
    <w:p w:rsidR="00C0547D" w:rsidRPr="00C0547D" w:rsidRDefault="00102DD2" w:rsidP="00C0547D">
      <w:pPr>
        <w:rPr>
          <w:sz w:val="22"/>
          <w:szCs w:val="22"/>
        </w:rPr>
      </w:pPr>
      <w:r w:rsidRPr="00102DD2">
        <w:rPr>
          <w:sz w:val="22"/>
          <w:szCs w:val="22"/>
        </w:rPr>
        <w:t xml:space="preserve">Skogscertifieringen innebär att förvaltningen har ett långsiktigt perspektiv med syfte att bedriva ett ekonomiskt livskraftigt, miljöanpassat och socialt ansvarstagande skogsbruk. För att samordna arbetet med att upprätthålla certifieringen av svenska kyrkans prästlönetillgångar har den ideella föreningen </w:t>
      </w:r>
      <w:r w:rsidRPr="00102DD2">
        <w:rPr>
          <w:i/>
          <w:sz w:val="22"/>
          <w:szCs w:val="22"/>
        </w:rPr>
        <w:t>Svenska kyrkans skogscertifiering</w:t>
      </w:r>
      <w:r w:rsidRPr="00102DD2">
        <w:rPr>
          <w:sz w:val="22"/>
          <w:szCs w:val="22"/>
        </w:rPr>
        <w:t xml:space="preserve"> (SKSC) bildats. Föreningens uppgift är att säkerställa medlemmarnas certifiering av respektive skogsbruk enligt FSC</w:t>
      </w:r>
      <w:r w:rsidRPr="00C0547D">
        <w:rPr>
          <w:sz w:val="22"/>
          <w:szCs w:val="22"/>
          <w:vertAlign w:val="superscript"/>
        </w:rPr>
        <w:t>®</w:t>
      </w:r>
      <w:r w:rsidRPr="00102DD2">
        <w:rPr>
          <w:sz w:val="22"/>
          <w:szCs w:val="22"/>
        </w:rPr>
        <w:t xml:space="preserve"> (Forest Stewardship Council</w:t>
      </w:r>
      <w:r w:rsidRPr="00C0547D">
        <w:rPr>
          <w:sz w:val="22"/>
          <w:szCs w:val="22"/>
          <w:vertAlign w:val="superscript"/>
        </w:rPr>
        <w:t>®</w:t>
      </w:r>
      <w:r w:rsidRPr="00102DD2">
        <w:rPr>
          <w:sz w:val="22"/>
          <w:szCs w:val="22"/>
        </w:rPr>
        <w:t>, licensnummer SKSC: FSC-C014110) och PEFC™ (</w:t>
      </w:r>
      <w:proofErr w:type="spellStart"/>
      <w:r w:rsidRPr="00102DD2">
        <w:rPr>
          <w:sz w:val="22"/>
          <w:szCs w:val="22"/>
        </w:rPr>
        <w:t>Programme</w:t>
      </w:r>
      <w:proofErr w:type="spellEnd"/>
      <w:r w:rsidRPr="00102DD2">
        <w:rPr>
          <w:sz w:val="22"/>
          <w:szCs w:val="22"/>
        </w:rPr>
        <w:t xml:space="preserve"> for the </w:t>
      </w:r>
      <w:proofErr w:type="spellStart"/>
      <w:r w:rsidRPr="00102DD2">
        <w:rPr>
          <w:sz w:val="22"/>
          <w:szCs w:val="22"/>
        </w:rPr>
        <w:t>Endorsement</w:t>
      </w:r>
      <w:proofErr w:type="spellEnd"/>
      <w:r w:rsidRPr="00102DD2">
        <w:rPr>
          <w:sz w:val="22"/>
          <w:szCs w:val="22"/>
        </w:rPr>
        <w:t xml:space="preserve"> </w:t>
      </w:r>
      <w:proofErr w:type="spellStart"/>
      <w:r w:rsidRPr="00102DD2">
        <w:rPr>
          <w:sz w:val="22"/>
          <w:szCs w:val="22"/>
        </w:rPr>
        <w:t>of</w:t>
      </w:r>
      <w:proofErr w:type="spellEnd"/>
      <w:r w:rsidRPr="00102DD2">
        <w:rPr>
          <w:sz w:val="22"/>
          <w:szCs w:val="22"/>
        </w:rPr>
        <w:t xml:space="preserve"> Forest </w:t>
      </w:r>
      <w:proofErr w:type="spellStart"/>
      <w:r w:rsidRPr="00102DD2">
        <w:rPr>
          <w:sz w:val="22"/>
          <w:szCs w:val="22"/>
        </w:rPr>
        <w:t>Certification</w:t>
      </w:r>
      <w:proofErr w:type="spellEnd"/>
      <w:r w:rsidRPr="00102DD2">
        <w:rPr>
          <w:sz w:val="22"/>
          <w:szCs w:val="22"/>
        </w:rPr>
        <w:t>) samt att erbjuda församlingsskogar PEFC™ certifiering.</w:t>
      </w:r>
      <w:r w:rsidR="00C0547D">
        <w:rPr>
          <w:sz w:val="22"/>
          <w:szCs w:val="22"/>
        </w:rPr>
        <w:t xml:space="preserve"> </w:t>
      </w:r>
      <w:r w:rsidR="00C0547D" w:rsidRPr="00C0547D">
        <w:rPr>
          <w:sz w:val="22"/>
          <w:szCs w:val="22"/>
        </w:rPr>
        <w:t xml:space="preserve">Som paraplyorganisation för gruppcertifikat enligt PEFC är föreningens ledningssystem certifierat i enlighet med ISO 14001, och arbetssätten inom ramen för detta tillämpas inom hela föreningen. </w:t>
      </w:r>
    </w:p>
    <w:p w:rsidR="00102DD2" w:rsidRPr="00102DD2" w:rsidRDefault="00102DD2" w:rsidP="00102DD2">
      <w:pPr>
        <w:rPr>
          <w:sz w:val="22"/>
          <w:szCs w:val="22"/>
        </w:rPr>
      </w:pPr>
    </w:p>
    <w:p w:rsidR="00102DD2" w:rsidRPr="00102DD2" w:rsidRDefault="00102DD2" w:rsidP="00102DD2">
      <w:pPr>
        <w:rPr>
          <w:sz w:val="22"/>
          <w:szCs w:val="22"/>
        </w:rPr>
      </w:pPr>
      <w:r w:rsidRPr="00102DD2">
        <w:rPr>
          <w:sz w:val="22"/>
          <w:szCs w:val="22"/>
        </w:rPr>
        <w:t>Tolv av Svenska kyrkans tretton stift är medlemmar i föreningen. Styrelsen väljs på föreningens årsstämma och består av representanter från medlemmarna. Föreningens övergripande verksamhet leds en verksamhetsledare, och hos varje medlem finns en certifieringsansvarig som ansvarar för arbetet med skogscertifiering lokalt.</w:t>
      </w:r>
    </w:p>
    <w:p w:rsidR="00102DD2" w:rsidRDefault="00102DD2" w:rsidP="00801C66">
      <w:pPr>
        <w:rPr>
          <w:sz w:val="22"/>
          <w:szCs w:val="22"/>
        </w:rPr>
      </w:pPr>
    </w:p>
    <w:p w:rsidR="00801C66" w:rsidRDefault="00801C66" w:rsidP="00801C66">
      <w:pPr>
        <w:rPr>
          <w:sz w:val="22"/>
          <w:szCs w:val="22"/>
        </w:rPr>
      </w:pPr>
      <w:r w:rsidRPr="00801C66">
        <w:rPr>
          <w:sz w:val="22"/>
          <w:szCs w:val="22"/>
        </w:rPr>
        <w:t>Ambitionen för skogsvården är fortsatt hög och stora arealer har underväxtröjts inför kommande gallringar. Vi har även fortsatt under 2015 med att markera ut rågångar och förbättra vägnätet. Under 2015 skyddades i princip alla planterade plantor av mekaniskt skydd mot snytbagge.</w:t>
      </w:r>
    </w:p>
    <w:p w:rsidR="00B969FF" w:rsidRDefault="00B969FF">
      <w:pPr>
        <w:spacing w:line="276" w:lineRule="auto"/>
        <w:ind w:left="1843"/>
        <w:rPr>
          <w:sz w:val="22"/>
          <w:szCs w:val="22"/>
        </w:rPr>
      </w:pPr>
    </w:p>
    <w:p w:rsidR="0000379F" w:rsidRPr="00FB6F56" w:rsidRDefault="0000379F" w:rsidP="00D41B57">
      <w:pPr>
        <w:rPr>
          <w:sz w:val="22"/>
          <w:szCs w:val="22"/>
          <w:u w:val="single"/>
        </w:rPr>
      </w:pPr>
      <w:r w:rsidRPr="00FB6F56">
        <w:rPr>
          <w:sz w:val="22"/>
          <w:szCs w:val="22"/>
          <w:u w:val="single"/>
        </w:rPr>
        <w:t>De totala avverkade volymerna uppgår till följande:</w:t>
      </w:r>
    </w:p>
    <w:p w:rsidR="0000379F" w:rsidRPr="00FB6F56" w:rsidRDefault="00D363D0" w:rsidP="00D363D0">
      <w:pPr>
        <w:tabs>
          <w:tab w:val="right" w:pos="5103"/>
        </w:tabs>
        <w:rPr>
          <w:sz w:val="22"/>
          <w:szCs w:val="22"/>
        </w:rPr>
      </w:pPr>
      <w:r w:rsidRPr="00FB6F56">
        <w:rPr>
          <w:sz w:val="22"/>
          <w:szCs w:val="22"/>
        </w:rPr>
        <w:t>Slutavverkning</w:t>
      </w:r>
      <w:r w:rsidRPr="00FB6F56">
        <w:rPr>
          <w:sz w:val="22"/>
          <w:szCs w:val="22"/>
        </w:rPr>
        <w:tab/>
      </w:r>
      <w:r w:rsidR="001009B7" w:rsidRPr="00FB6F56">
        <w:rPr>
          <w:sz w:val="22"/>
          <w:szCs w:val="22"/>
        </w:rPr>
        <w:t xml:space="preserve">20 </w:t>
      </w:r>
      <w:r w:rsidR="00FB6F56" w:rsidRPr="00FB6F56">
        <w:rPr>
          <w:sz w:val="22"/>
          <w:szCs w:val="22"/>
        </w:rPr>
        <w:t>952</w:t>
      </w:r>
      <w:r w:rsidR="00F771D0" w:rsidRPr="00FB6F56">
        <w:rPr>
          <w:sz w:val="22"/>
          <w:szCs w:val="22"/>
        </w:rPr>
        <w:t xml:space="preserve"> </w:t>
      </w:r>
      <w:r w:rsidR="0000379F" w:rsidRPr="00FB6F56">
        <w:rPr>
          <w:sz w:val="22"/>
          <w:szCs w:val="22"/>
        </w:rPr>
        <w:t>m</w:t>
      </w:r>
      <w:r w:rsidR="00F771D0" w:rsidRPr="00FB6F56">
        <w:rPr>
          <w:sz w:val="22"/>
          <w:szCs w:val="22"/>
          <w:vertAlign w:val="superscript"/>
        </w:rPr>
        <w:t>3</w:t>
      </w:r>
      <w:r w:rsidR="0000379F" w:rsidRPr="00FB6F56">
        <w:rPr>
          <w:sz w:val="22"/>
          <w:szCs w:val="22"/>
        </w:rPr>
        <w:t>sk</w:t>
      </w:r>
    </w:p>
    <w:p w:rsidR="0000379F" w:rsidRPr="00FB6F56" w:rsidRDefault="00D363D0" w:rsidP="00D363D0">
      <w:pPr>
        <w:tabs>
          <w:tab w:val="right" w:pos="5103"/>
        </w:tabs>
        <w:rPr>
          <w:sz w:val="22"/>
          <w:szCs w:val="22"/>
        </w:rPr>
      </w:pPr>
      <w:r w:rsidRPr="00FB6F56">
        <w:rPr>
          <w:sz w:val="22"/>
          <w:szCs w:val="22"/>
        </w:rPr>
        <w:t>Gallring totalt</w:t>
      </w:r>
      <w:r w:rsidRPr="00FB6F56">
        <w:rPr>
          <w:sz w:val="22"/>
          <w:szCs w:val="22"/>
        </w:rPr>
        <w:tab/>
      </w:r>
      <w:r w:rsidR="00FB6F56" w:rsidRPr="00FB6F56">
        <w:rPr>
          <w:sz w:val="22"/>
          <w:szCs w:val="22"/>
        </w:rPr>
        <w:t>30 368</w:t>
      </w:r>
      <w:r w:rsidR="00180776" w:rsidRPr="00FB6F56">
        <w:rPr>
          <w:sz w:val="22"/>
          <w:szCs w:val="22"/>
        </w:rPr>
        <w:t xml:space="preserve"> </w:t>
      </w:r>
      <w:r w:rsidR="0000379F" w:rsidRPr="00FB6F56">
        <w:rPr>
          <w:sz w:val="22"/>
          <w:szCs w:val="22"/>
        </w:rPr>
        <w:t>m</w:t>
      </w:r>
      <w:r w:rsidR="00F771D0" w:rsidRPr="00FB6F56">
        <w:rPr>
          <w:sz w:val="22"/>
          <w:szCs w:val="22"/>
          <w:vertAlign w:val="superscript"/>
        </w:rPr>
        <w:t>3</w:t>
      </w:r>
      <w:r w:rsidR="0000379F" w:rsidRPr="00FB6F56">
        <w:rPr>
          <w:sz w:val="22"/>
          <w:szCs w:val="22"/>
        </w:rPr>
        <w:t>sk</w:t>
      </w:r>
    </w:p>
    <w:p w:rsidR="0000379F" w:rsidRPr="00FB6F56" w:rsidRDefault="0000379F" w:rsidP="00D363D0">
      <w:pPr>
        <w:tabs>
          <w:tab w:val="right" w:pos="5103"/>
        </w:tabs>
        <w:rPr>
          <w:sz w:val="22"/>
          <w:szCs w:val="22"/>
        </w:rPr>
      </w:pPr>
      <w:r w:rsidRPr="00FB6F56">
        <w:rPr>
          <w:sz w:val="22"/>
          <w:szCs w:val="22"/>
        </w:rPr>
        <w:t>Fröträdesavverkning</w:t>
      </w:r>
      <w:r w:rsidRPr="00FB6F56">
        <w:rPr>
          <w:sz w:val="22"/>
          <w:szCs w:val="22"/>
        </w:rPr>
        <w:tab/>
      </w:r>
      <w:r w:rsidR="00FB6F56" w:rsidRPr="00FB6F56">
        <w:rPr>
          <w:sz w:val="22"/>
          <w:szCs w:val="22"/>
        </w:rPr>
        <w:t>4 448</w:t>
      </w:r>
      <w:r w:rsidR="00180776" w:rsidRPr="00FB6F56">
        <w:rPr>
          <w:sz w:val="22"/>
          <w:szCs w:val="22"/>
        </w:rPr>
        <w:t xml:space="preserve"> </w:t>
      </w:r>
      <w:r w:rsidRPr="00FB6F56">
        <w:rPr>
          <w:sz w:val="22"/>
          <w:szCs w:val="22"/>
        </w:rPr>
        <w:t>m</w:t>
      </w:r>
      <w:r w:rsidR="00F771D0" w:rsidRPr="00FB6F56">
        <w:rPr>
          <w:sz w:val="22"/>
          <w:szCs w:val="22"/>
          <w:vertAlign w:val="superscript"/>
        </w:rPr>
        <w:t>3</w:t>
      </w:r>
      <w:r w:rsidRPr="00FB6F56">
        <w:rPr>
          <w:sz w:val="22"/>
          <w:szCs w:val="22"/>
        </w:rPr>
        <w:t>sk</w:t>
      </w:r>
    </w:p>
    <w:p w:rsidR="0000379F" w:rsidRPr="00FB6F56" w:rsidRDefault="0000379F" w:rsidP="00D363D0">
      <w:pPr>
        <w:tabs>
          <w:tab w:val="right" w:pos="5103"/>
        </w:tabs>
        <w:rPr>
          <w:sz w:val="22"/>
          <w:szCs w:val="22"/>
        </w:rPr>
      </w:pPr>
      <w:r w:rsidRPr="00FB6F56">
        <w:rPr>
          <w:sz w:val="22"/>
          <w:szCs w:val="22"/>
        </w:rPr>
        <w:t>Vindfälld skog</w:t>
      </w:r>
      <w:r w:rsidRPr="00FB6F56">
        <w:rPr>
          <w:sz w:val="22"/>
          <w:szCs w:val="22"/>
        </w:rPr>
        <w:tab/>
      </w:r>
      <w:r w:rsidR="00FB6F56" w:rsidRPr="00FB6F56">
        <w:rPr>
          <w:sz w:val="22"/>
          <w:szCs w:val="22"/>
        </w:rPr>
        <w:t>94</w:t>
      </w:r>
      <w:r w:rsidR="00F771D0" w:rsidRPr="00FB6F56">
        <w:rPr>
          <w:sz w:val="22"/>
          <w:szCs w:val="22"/>
        </w:rPr>
        <w:t xml:space="preserve"> </w:t>
      </w:r>
      <w:r w:rsidRPr="00FB6F56">
        <w:rPr>
          <w:sz w:val="22"/>
          <w:szCs w:val="22"/>
        </w:rPr>
        <w:t>m</w:t>
      </w:r>
      <w:r w:rsidR="00F771D0" w:rsidRPr="00FB6F56">
        <w:rPr>
          <w:sz w:val="22"/>
          <w:szCs w:val="22"/>
          <w:vertAlign w:val="superscript"/>
        </w:rPr>
        <w:t>3</w:t>
      </w:r>
      <w:r w:rsidRPr="00FB6F56">
        <w:rPr>
          <w:sz w:val="22"/>
          <w:szCs w:val="22"/>
        </w:rPr>
        <w:t>sk</w:t>
      </w:r>
    </w:p>
    <w:p w:rsidR="004B3736" w:rsidRPr="00FB6F56" w:rsidRDefault="0000379F" w:rsidP="00D363D0">
      <w:pPr>
        <w:tabs>
          <w:tab w:val="right" w:pos="5103"/>
        </w:tabs>
        <w:rPr>
          <w:sz w:val="22"/>
          <w:szCs w:val="22"/>
          <w:u w:val="single"/>
        </w:rPr>
      </w:pPr>
      <w:r w:rsidRPr="00FB6F56">
        <w:rPr>
          <w:sz w:val="22"/>
          <w:szCs w:val="22"/>
          <w:u w:val="single"/>
        </w:rPr>
        <w:t>Öv</w:t>
      </w:r>
      <w:r w:rsidR="004B3736" w:rsidRPr="00FB6F56">
        <w:rPr>
          <w:sz w:val="22"/>
          <w:szCs w:val="22"/>
          <w:u w:val="single"/>
        </w:rPr>
        <w:t>rig avverkning och flis</w:t>
      </w:r>
      <w:r w:rsidR="004B3736" w:rsidRPr="00FB6F56">
        <w:rPr>
          <w:sz w:val="22"/>
          <w:szCs w:val="22"/>
          <w:u w:val="single"/>
        </w:rPr>
        <w:tab/>
      </w:r>
      <w:r w:rsidR="00FB6F56" w:rsidRPr="00FB6F56">
        <w:rPr>
          <w:sz w:val="22"/>
          <w:szCs w:val="22"/>
          <w:u w:val="single"/>
        </w:rPr>
        <w:t>3189</w:t>
      </w:r>
      <w:r w:rsidR="00F771D0" w:rsidRPr="00FB6F56">
        <w:rPr>
          <w:sz w:val="22"/>
          <w:szCs w:val="22"/>
          <w:u w:val="single"/>
        </w:rPr>
        <w:t xml:space="preserve"> </w:t>
      </w:r>
      <w:r w:rsidR="004B3736" w:rsidRPr="00FB6F56">
        <w:rPr>
          <w:sz w:val="22"/>
          <w:szCs w:val="22"/>
          <w:u w:val="single"/>
        </w:rPr>
        <w:t>m</w:t>
      </w:r>
      <w:r w:rsidR="00F771D0" w:rsidRPr="00FB6F56">
        <w:rPr>
          <w:sz w:val="22"/>
          <w:szCs w:val="22"/>
          <w:u w:val="single"/>
          <w:vertAlign w:val="superscript"/>
        </w:rPr>
        <w:t>3</w:t>
      </w:r>
      <w:r w:rsidR="004B3736" w:rsidRPr="00FB6F56">
        <w:rPr>
          <w:sz w:val="22"/>
          <w:szCs w:val="22"/>
          <w:u w:val="single"/>
        </w:rPr>
        <w:t>sk</w:t>
      </w:r>
    </w:p>
    <w:p w:rsidR="00FE5D73" w:rsidRPr="00FB6F56" w:rsidRDefault="00180776" w:rsidP="00D363D0">
      <w:pPr>
        <w:tabs>
          <w:tab w:val="right" w:pos="5103"/>
        </w:tabs>
        <w:rPr>
          <w:sz w:val="22"/>
          <w:szCs w:val="22"/>
        </w:rPr>
      </w:pPr>
      <w:r w:rsidRPr="00FB6F56">
        <w:rPr>
          <w:sz w:val="22"/>
          <w:szCs w:val="22"/>
        </w:rPr>
        <w:t>Summa avverkat</w:t>
      </w:r>
      <w:r w:rsidR="00D363D0" w:rsidRPr="00FB6F56">
        <w:rPr>
          <w:sz w:val="22"/>
          <w:szCs w:val="22"/>
        </w:rPr>
        <w:tab/>
      </w:r>
      <w:r w:rsidR="00FB6F56" w:rsidRPr="00FB6F56">
        <w:rPr>
          <w:sz w:val="22"/>
          <w:szCs w:val="22"/>
        </w:rPr>
        <w:t>59 051</w:t>
      </w:r>
      <w:r w:rsidRPr="00FB6F56">
        <w:rPr>
          <w:sz w:val="22"/>
          <w:szCs w:val="22"/>
        </w:rPr>
        <w:t xml:space="preserve"> </w:t>
      </w:r>
      <w:r w:rsidR="004B3736" w:rsidRPr="00FB6F56">
        <w:rPr>
          <w:sz w:val="22"/>
          <w:szCs w:val="22"/>
        </w:rPr>
        <w:t>m</w:t>
      </w:r>
      <w:r w:rsidR="00F771D0" w:rsidRPr="00FB6F56">
        <w:rPr>
          <w:sz w:val="22"/>
          <w:szCs w:val="22"/>
          <w:vertAlign w:val="superscript"/>
        </w:rPr>
        <w:t>3</w:t>
      </w:r>
      <w:r w:rsidR="004B3736" w:rsidRPr="00FB6F56">
        <w:rPr>
          <w:sz w:val="22"/>
          <w:szCs w:val="22"/>
        </w:rPr>
        <w:t>sk</w:t>
      </w:r>
    </w:p>
    <w:p w:rsidR="00FE5D73" w:rsidRPr="00F60C49" w:rsidRDefault="00FE5D73" w:rsidP="00DF20E2">
      <w:pPr>
        <w:rPr>
          <w:color w:val="FF0000"/>
          <w:sz w:val="22"/>
          <w:szCs w:val="22"/>
        </w:rPr>
      </w:pPr>
    </w:p>
    <w:p w:rsidR="00A35200" w:rsidRDefault="00A35200" w:rsidP="00A35200">
      <w:pPr>
        <w:rPr>
          <w:sz w:val="22"/>
          <w:szCs w:val="22"/>
        </w:rPr>
      </w:pPr>
      <w:r w:rsidRPr="00A35200">
        <w:rPr>
          <w:sz w:val="22"/>
          <w:szCs w:val="22"/>
        </w:rPr>
        <w:t>Under verksamhetsåret har ett naturreservat om c</w:t>
      </w:r>
      <w:r w:rsidR="00286F68">
        <w:rPr>
          <w:sz w:val="22"/>
          <w:szCs w:val="22"/>
        </w:rPr>
        <w:t>irk</w:t>
      </w:r>
      <w:r w:rsidRPr="00A35200">
        <w:rPr>
          <w:sz w:val="22"/>
          <w:szCs w:val="22"/>
        </w:rPr>
        <w:t xml:space="preserve">a 40 ha, </w:t>
      </w:r>
      <w:proofErr w:type="spellStart"/>
      <w:r w:rsidRPr="00A35200">
        <w:rPr>
          <w:sz w:val="22"/>
          <w:szCs w:val="22"/>
        </w:rPr>
        <w:t>Svalsta</w:t>
      </w:r>
      <w:proofErr w:type="spellEnd"/>
      <w:r w:rsidRPr="00A35200">
        <w:rPr>
          <w:sz w:val="22"/>
          <w:szCs w:val="22"/>
        </w:rPr>
        <w:t>, utanför Nyköping inrättats på en av våra fastigheter. Vi valde att ta intrångsersättning och stå kvar som ägare av fastigheten. De övriga områdena på våra fastigheter, c</w:t>
      </w:r>
      <w:r w:rsidR="00286F68">
        <w:rPr>
          <w:sz w:val="22"/>
          <w:szCs w:val="22"/>
        </w:rPr>
        <w:t>irka</w:t>
      </w:r>
      <w:r w:rsidRPr="00A35200">
        <w:rPr>
          <w:sz w:val="22"/>
          <w:szCs w:val="22"/>
        </w:rPr>
        <w:t xml:space="preserve"> 600 ha, där Länsstyrelsen har meddelat intresse för reservatsbildning är under fortsatt diskussion. Under året fanns inga medel avsatta från staten a</w:t>
      </w:r>
      <w:r w:rsidR="00F73678">
        <w:rPr>
          <w:sz w:val="22"/>
          <w:szCs w:val="22"/>
        </w:rPr>
        <w:t>tt reglera dessa områden, det fa</w:t>
      </w:r>
      <w:r w:rsidRPr="00A35200">
        <w:rPr>
          <w:sz w:val="22"/>
          <w:szCs w:val="22"/>
        </w:rPr>
        <w:t>nns inte heller någon ersättningsmark att reglera de tänkta reservatsområdena med.</w:t>
      </w:r>
    </w:p>
    <w:p w:rsidR="00A35200" w:rsidRPr="00A35200" w:rsidRDefault="00A35200" w:rsidP="00A35200">
      <w:pPr>
        <w:rPr>
          <w:sz w:val="22"/>
          <w:szCs w:val="22"/>
        </w:rPr>
      </w:pPr>
    </w:p>
    <w:p w:rsidR="00A35200" w:rsidRDefault="00A35200" w:rsidP="00A35200">
      <w:pPr>
        <w:rPr>
          <w:sz w:val="22"/>
          <w:szCs w:val="22"/>
        </w:rPr>
      </w:pPr>
      <w:r w:rsidRPr="00A35200">
        <w:rPr>
          <w:sz w:val="22"/>
          <w:szCs w:val="22"/>
        </w:rPr>
        <w:t>De planerade ytorna med kontinuitetsskogsbruk har nu inrättats.</w:t>
      </w:r>
    </w:p>
    <w:p w:rsidR="00801C66" w:rsidRPr="00A35200" w:rsidRDefault="00801C66" w:rsidP="00A35200">
      <w:pPr>
        <w:rPr>
          <w:sz w:val="22"/>
          <w:szCs w:val="22"/>
        </w:rPr>
      </w:pPr>
    </w:p>
    <w:p w:rsidR="00E24245" w:rsidRPr="00310A3F" w:rsidRDefault="00E24245" w:rsidP="008E6F36">
      <w:pPr>
        <w:pStyle w:val="3-spaltrubrik"/>
        <w:tabs>
          <w:tab w:val="clear" w:pos="1134"/>
          <w:tab w:val="clear" w:pos="3969"/>
          <w:tab w:val="clear" w:pos="6804"/>
          <w:tab w:val="left" w:pos="2268"/>
          <w:tab w:val="left" w:pos="4820"/>
          <w:tab w:val="left" w:pos="7088"/>
        </w:tabs>
        <w:rPr>
          <w:rFonts w:ascii="Times New Roman" w:hAnsi="Times New Roman"/>
          <w:b w:val="0"/>
          <w:sz w:val="22"/>
          <w:szCs w:val="22"/>
        </w:rPr>
      </w:pPr>
      <w:r w:rsidRPr="00310A3F">
        <w:rPr>
          <w:rFonts w:ascii="Times New Roman" w:hAnsi="Times New Roman"/>
          <w:b w:val="0"/>
          <w:sz w:val="22"/>
          <w:szCs w:val="22"/>
        </w:rPr>
        <w:t>Resultat 201</w:t>
      </w:r>
      <w:r w:rsidR="00A82F13">
        <w:rPr>
          <w:rFonts w:ascii="Times New Roman" w:hAnsi="Times New Roman"/>
          <w:b w:val="0"/>
          <w:sz w:val="22"/>
          <w:szCs w:val="22"/>
        </w:rPr>
        <w:t>5</w:t>
      </w:r>
      <w:r w:rsidRPr="00310A3F">
        <w:rPr>
          <w:rFonts w:ascii="Times New Roman" w:hAnsi="Times New Roman"/>
          <w:b w:val="0"/>
          <w:sz w:val="22"/>
          <w:szCs w:val="22"/>
        </w:rPr>
        <w:tab/>
        <w:t>Budget 201</w:t>
      </w:r>
      <w:r w:rsidR="00A82F13">
        <w:rPr>
          <w:rFonts w:ascii="Times New Roman" w:hAnsi="Times New Roman"/>
          <w:b w:val="0"/>
          <w:sz w:val="22"/>
          <w:szCs w:val="22"/>
        </w:rPr>
        <w:t>5</w:t>
      </w:r>
      <w:r w:rsidRPr="00310A3F">
        <w:rPr>
          <w:rFonts w:ascii="Times New Roman" w:hAnsi="Times New Roman"/>
          <w:b w:val="0"/>
          <w:sz w:val="22"/>
          <w:szCs w:val="22"/>
        </w:rPr>
        <w:tab/>
        <w:t>Resultat 201</w:t>
      </w:r>
      <w:r w:rsidR="00A82F13">
        <w:rPr>
          <w:rFonts w:ascii="Times New Roman" w:hAnsi="Times New Roman"/>
          <w:b w:val="0"/>
          <w:sz w:val="22"/>
          <w:szCs w:val="22"/>
        </w:rPr>
        <w:t>4</w:t>
      </w:r>
      <w:r w:rsidR="008E6F36">
        <w:rPr>
          <w:rFonts w:ascii="Times New Roman" w:hAnsi="Times New Roman"/>
          <w:b w:val="0"/>
          <w:sz w:val="22"/>
          <w:szCs w:val="22"/>
        </w:rPr>
        <w:tab/>
        <w:t xml:space="preserve">Resultat </w:t>
      </w:r>
      <w:r w:rsidRPr="00310A3F">
        <w:rPr>
          <w:rFonts w:ascii="Times New Roman" w:hAnsi="Times New Roman"/>
          <w:b w:val="0"/>
          <w:sz w:val="22"/>
          <w:szCs w:val="22"/>
        </w:rPr>
        <w:t>201</w:t>
      </w:r>
      <w:r w:rsidR="004827D6">
        <w:rPr>
          <w:rFonts w:ascii="Times New Roman" w:hAnsi="Times New Roman"/>
          <w:b w:val="0"/>
          <w:sz w:val="22"/>
          <w:szCs w:val="22"/>
        </w:rPr>
        <w:t>3</w:t>
      </w:r>
    </w:p>
    <w:p w:rsidR="00E24245" w:rsidRPr="00310A3F" w:rsidRDefault="00312593" w:rsidP="008E6F36">
      <w:pPr>
        <w:pStyle w:val="3-spaltbrdtext"/>
        <w:tabs>
          <w:tab w:val="clear" w:pos="1134"/>
          <w:tab w:val="clear" w:pos="3969"/>
          <w:tab w:val="clear" w:pos="5387"/>
          <w:tab w:val="right" w:pos="851"/>
          <w:tab w:val="left" w:pos="2268"/>
          <w:tab w:val="left" w:pos="4820"/>
          <w:tab w:val="left" w:pos="7088"/>
        </w:tabs>
        <w:rPr>
          <w:rFonts w:ascii="Times New Roman" w:hAnsi="Times New Roman"/>
          <w:color w:val="FF0000"/>
          <w:sz w:val="22"/>
          <w:szCs w:val="22"/>
          <w:vertAlign w:val="superscript"/>
        </w:rPr>
      </w:pPr>
      <w:r w:rsidRPr="00312593">
        <w:rPr>
          <w:rFonts w:ascii="Times New Roman" w:hAnsi="Times New Roman"/>
          <w:sz w:val="22"/>
          <w:szCs w:val="22"/>
        </w:rPr>
        <w:t>5,762</w:t>
      </w:r>
      <w:r w:rsidR="009D6EDE" w:rsidRPr="00312593">
        <w:rPr>
          <w:rFonts w:ascii="Times New Roman" w:hAnsi="Times New Roman"/>
          <w:sz w:val="22"/>
          <w:szCs w:val="22"/>
        </w:rPr>
        <w:t xml:space="preserve"> mkr</w:t>
      </w:r>
      <w:r w:rsidR="00E24245" w:rsidRPr="00312593">
        <w:rPr>
          <w:rFonts w:ascii="Times New Roman" w:hAnsi="Times New Roman"/>
          <w:sz w:val="22"/>
          <w:szCs w:val="22"/>
        </w:rPr>
        <w:tab/>
      </w:r>
      <w:r w:rsidRPr="00312593">
        <w:rPr>
          <w:rFonts w:ascii="Times New Roman" w:hAnsi="Times New Roman"/>
          <w:sz w:val="22"/>
          <w:szCs w:val="22"/>
        </w:rPr>
        <w:t>3,030</w:t>
      </w:r>
      <w:r w:rsidR="00E24245" w:rsidRPr="00312593">
        <w:rPr>
          <w:rFonts w:ascii="Times New Roman" w:hAnsi="Times New Roman"/>
          <w:sz w:val="22"/>
          <w:szCs w:val="22"/>
        </w:rPr>
        <w:t xml:space="preserve"> mkr</w:t>
      </w:r>
      <w:r w:rsidR="00E24245" w:rsidRPr="00310A3F">
        <w:rPr>
          <w:rFonts w:ascii="Times New Roman" w:hAnsi="Times New Roman"/>
          <w:color w:val="FF0000"/>
          <w:sz w:val="22"/>
          <w:szCs w:val="22"/>
        </w:rPr>
        <w:tab/>
      </w:r>
      <w:r w:rsidR="00D51154" w:rsidRPr="00310A3F">
        <w:rPr>
          <w:rFonts w:ascii="Times New Roman" w:hAnsi="Times New Roman"/>
          <w:sz w:val="22"/>
          <w:szCs w:val="22"/>
        </w:rPr>
        <w:t>4,</w:t>
      </w:r>
      <w:r w:rsidR="00A82F13">
        <w:rPr>
          <w:rFonts w:ascii="Times New Roman" w:hAnsi="Times New Roman"/>
          <w:sz w:val="22"/>
          <w:szCs w:val="22"/>
        </w:rPr>
        <w:t>110</w:t>
      </w:r>
      <w:r w:rsidR="008E6F36">
        <w:rPr>
          <w:rFonts w:ascii="Times New Roman" w:hAnsi="Times New Roman"/>
          <w:sz w:val="22"/>
          <w:szCs w:val="22"/>
        </w:rPr>
        <w:t xml:space="preserve"> mkr</w:t>
      </w:r>
      <w:r w:rsidR="008E6F36">
        <w:rPr>
          <w:rFonts w:ascii="Times New Roman" w:hAnsi="Times New Roman"/>
          <w:sz w:val="22"/>
          <w:szCs w:val="22"/>
        </w:rPr>
        <w:tab/>
      </w:r>
      <w:r w:rsidR="004827D6">
        <w:rPr>
          <w:rFonts w:ascii="Times New Roman" w:hAnsi="Times New Roman"/>
          <w:sz w:val="22"/>
          <w:szCs w:val="22"/>
        </w:rPr>
        <w:t>4,711</w:t>
      </w:r>
      <w:r w:rsidR="00E24245" w:rsidRPr="00310A3F">
        <w:rPr>
          <w:rFonts w:ascii="Times New Roman" w:hAnsi="Times New Roman"/>
          <w:sz w:val="22"/>
          <w:szCs w:val="22"/>
        </w:rPr>
        <w:t xml:space="preserve"> mkr</w:t>
      </w:r>
    </w:p>
    <w:p w:rsidR="001A7556" w:rsidRDefault="00482B51" w:rsidP="00E24245">
      <w:pPr>
        <w:pStyle w:val="3-spaltbrdtext"/>
        <w:tabs>
          <w:tab w:val="clear" w:pos="3969"/>
          <w:tab w:val="clear" w:pos="5387"/>
          <w:tab w:val="right" w:pos="1176"/>
          <w:tab w:val="right" w:pos="3240"/>
          <w:tab w:val="right" w:pos="5760"/>
          <w:tab w:val="right" w:pos="5940"/>
          <w:tab w:val="right" w:pos="6840"/>
        </w:tabs>
        <w:ind w:right="-36"/>
        <w:rPr>
          <w:rFonts w:ascii="Times New Roman" w:hAnsi="Times New Roman"/>
          <w:sz w:val="22"/>
          <w:szCs w:val="22"/>
        </w:rPr>
      </w:pPr>
      <w:r w:rsidRPr="00310A3F">
        <w:rPr>
          <w:rFonts w:ascii="Times New Roman" w:hAnsi="Times New Roman"/>
          <w:sz w:val="22"/>
          <w:szCs w:val="22"/>
        </w:rPr>
        <w:t>Resultatet reducerat med reavinster/förluster</w:t>
      </w:r>
      <w:r w:rsidR="00D45B13" w:rsidRPr="00310A3F">
        <w:rPr>
          <w:rFonts w:ascii="Times New Roman" w:hAnsi="Times New Roman"/>
          <w:sz w:val="22"/>
          <w:szCs w:val="22"/>
        </w:rPr>
        <w:t>.</w:t>
      </w:r>
    </w:p>
    <w:p w:rsidR="001D291D" w:rsidRDefault="001D291D" w:rsidP="0006665C">
      <w:pPr>
        <w:pStyle w:val="Rubrik3"/>
      </w:pPr>
      <w:bookmarkStart w:id="7" w:name="_Toc447003710"/>
      <w:r w:rsidRPr="001A7556">
        <w:t>M</w:t>
      </w:r>
      <w:r w:rsidR="00482B51" w:rsidRPr="001A7556">
        <w:t>iljöredovisning</w:t>
      </w:r>
      <w:bookmarkEnd w:id="7"/>
    </w:p>
    <w:p w:rsidR="00801C66" w:rsidRPr="00B97286" w:rsidRDefault="00801C66" w:rsidP="00801C66">
      <w:pPr>
        <w:rPr>
          <w:sz w:val="22"/>
          <w:szCs w:val="22"/>
        </w:rPr>
      </w:pPr>
      <w:r w:rsidRPr="00B97286">
        <w:rPr>
          <w:sz w:val="22"/>
          <w:szCs w:val="22"/>
        </w:rPr>
        <w:t>Strängnäs stifts skogar förvaltas med ett stort miljöengagemang. Vid alla typer av åtgärder beaktas alltid naturvärdena för att bevara och gynna värdefulla områden. Vissa områden lämnas helt orörda, andra områden har behov av skötsel. Totalt är cirka 7 procent av den produktiva skogsmarksarealen skyddad i någo</w:t>
      </w:r>
      <w:r w:rsidR="007F24D0">
        <w:rPr>
          <w:sz w:val="22"/>
          <w:szCs w:val="22"/>
        </w:rPr>
        <w:t>n form av naturvårdsavsättning.</w:t>
      </w:r>
    </w:p>
    <w:p w:rsidR="00801C66" w:rsidRPr="00052EA4" w:rsidRDefault="00801C66" w:rsidP="00801C66">
      <w:pPr>
        <w:rPr>
          <w:sz w:val="22"/>
          <w:szCs w:val="22"/>
        </w:rPr>
      </w:pPr>
    </w:p>
    <w:p w:rsidR="00801C66" w:rsidRPr="00052EA4" w:rsidRDefault="00801C66" w:rsidP="00801C66">
      <w:pPr>
        <w:rPr>
          <w:sz w:val="22"/>
          <w:szCs w:val="22"/>
        </w:rPr>
      </w:pPr>
      <w:r w:rsidRPr="00052EA4">
        <w:rPr>
          <w:sz w:val="22"/>
          <w:szCs w:val="22"/>
        </w:rPr>
        <w:t>Arbetet med den ekologiska landskapsplanen (EPL) som upprättades 2012 har fortsatt implementerat</w:t>
      </w:r>
      <w:r w:rsidR="007F24D0">
        <w:rPr>
          <w:sz w:val="22"/>
          <w:szCs w:val="22"/>
        </w:rPr>
        <w:t>s. A</w:t>
      </w:r>
      <w:r w:rsidRPr="00052EA4">
        <w:rPr>
          <w:sz w:val="22"/>
          <w:szCs w:val="22"/>
        </w:rPr>
        <w:t>rbetet pågår kontinuerligt på både bestånds</w:t>
      </w:r>
      <w:r w:rsidR="007F24D0">
        <w:rPr>
          <w:sz w:val="22"/>
          <w:szCs w:val="22"/>
        </w:rPr>
        <w:t>-</w:t>
      </w:r>
      <w:r w:rsidRPr="00052EA4">
        <w:rPr>
          <w:sz w:val="22"/>
          <w:szCs w:val="22"/>
        </w:rPr>
        <w:t xml:space="preserve"> och fastighetsnivå med att utveckla mångfalden och säkerställa att de mest värdefulla biotoperna skyddas och i vissa fall utvecklas.</w:t>
      </w:r>
    </w:p>
    <w:p w:rsidR="00801C66" w:rsidRPr="00B97286" w:rsidRDefault="00801C66" w:rsidP="00801C66">
      <w:pPr>
        <w:rPr>
          <w:sz w:val="22"/>
          <w:szCs w:val="22"/>
        </w:rPr>
      </w:pPr>
    </w:p>
    <w:p w:rsidR="00654B2D" w:rsidRDefault="00801C66" w:rsidP="00654B2D">
      <w:pPr>
        <w:rPr>
          <w:sz w:val="22"/>
          <w:szCs w:val="22"/>
        </w:rPr>
      </w:pPr>
      <w:r w:rsidRPr="00B97286">
        <w:rPr>
          <w:sz w:val="22"/>
          <w:szCs w:val="22"/>
        </w:rPr>
        <w:t xml:space="preserve">Uppföljningar och kontroller av </w:t>
      </w:r>
      <w:proofErr w:type="spellStart"/>
      <w:r w:rsidRPr="00B97286">
        <w:rPr>
          <w:sz w:val="22"/>
          <w:szCs w:val="22"/>
        </w:rPr>
        <w:t>FSC</w:t>
      </w:r>
      <w:r w:rsidRPr="00B97286">
        <w:rPr>
          <w:sz w:val="22"/>
          <w:szCs w:val="22"/>
          <w:vertAlign w:val="superscript"/>
        </w:rPr>
        <w:t>®</w:t>
      </w:r>
      <w:r w:rsidRPr="00B97286">
        <w:rPr>
          <w:sz w:val="22"/>
          <w:szCs w:val="22"/>
        </w:rPr>
        <w:t>´s</w:t>
      </w:r>
      <w:proofErr w:type="spellEnd"/>
      <w:r w:rsidRPr="00B97286">
        <w:rPr>
          <w:sz w:val="22"/>
          <w:szCs w:val="22"/>
        </w:rPr>
        <w:t xml:space="preserve"> regelverk görs kontinuerligt, för att säkerställa att våra åtaganden </w:t>
      </w:r>
      <w:proofErr w:type="gramStart"/>
      <w:r w:rsidRPr="00B97286">
        <w:rPr>
          <w:sz w:val="22"/>
          <w:szCs w:val="22"/>
        </w:rPr>
        <w:t>efterlevs</w:t>
      </w:r>
      <w:proofErr w:type="gramEnd"/>
      <w:r w:rsidRPr="00B97286">
        <w:rPr>
          <w:sz w:val="22"/>
          <w:szCs w:val="22"/>
        </w:rPr>
        <w:t>. Detta sker bland annat genom externa revisioner som utförs av DNV (De Norske Veritas).</w:t>
      </w:r>
    </w:p>
    <w:p w:rsidR="00E649C6" w:rsidRDefault="00E649C6" w:rsidP="00654B2D">
      <w:pPr>
        <w:rPr>
          <w:sz w:val="22"/>
          <w:szCs w:val="22"/>
        </w:rPr>
      </w:pPr>
    </w:p>
    <w:p w:rsidR="00E649C6" w:rsidRDefault="00E649C6" w:rsidP="00654B2D">
      <w:pPr>
        <w:rPr>
          <w:sz w:val="22"/>
          <w:szCs w:val="22"/>
        </w:rPr>
      </w:pPr>
      <w:r>
        <w:rPr>
          <w:sz w:val="22"/>
          <w:szCs w:val="22"/>
        </w:rPr>
        <w:t>Prästlönetillgångarna bedriver ingen enligt miljöbalken tillstånds- eller anmälningspliktig verksamhet.</w:t>
      </w:r>
    </w:p>
    <w:p w:rsidR="00102DD2" w:rsidRDefault="00102DD2">
      <w:pPr>
        <w:spacing w:line="276" w:lineRule="auto"/>
        <w:ind w:left="1843"/>
        <w:rPr>
          <w:sz w:val="22"/>
          <w:szCs w:val="22"/>
        </w:rPr>
      </w:pPr>
      <w:r>
        <w:rPr>
          <w:sz w:val="22"/>
          <w:szCs w:val="22"/>
        </w:rPr>
        <w:br w:type="page"/>
      </w:r>
    </w:p>
    <w:p w:rsidR="0037052A" w:rsidRDefault="0037052A" w:rsidP="0006665C">
      <w:pPr>
        <w:pStyle w:val="Rubrik3"/>
      </w:pPr>
      <w:bookmarkStart w:id="8" w:name="_Toc447003711"/>
      <w:r>
        <w:lastRenderedPageBreak/>
        <w:t>Ålder</w:t>
      </w:r>
      <w:r w:rsidR="00AA12F5">
        <w:t>s</w:t>
      </w:r>
      <w:r>
        <w:t>klassfördelning Areal</w:t>
      </w:r>
      <w:bookmarkEnd w:id="8"/>
    </w:p>
    <w:p w:rsidR="00D936BE" w:rsidRPr="00D936BE" w:rsidRDefault="00D936BE" w:rsidP="0006665C">
      <w:pPr>
        <w:tabs>
          <w:tab w:val="left" w:pos="284"/>
        </w:tabs>
        <w:ind w:left="-142"/>
        <w:rPr>
          <w:rFonts w:ascii="Arial" w:hAnsi="Arial" w:cs="Arial"/>
          <w:b/>
          <w:sz w:val="16"/>
          <w:szCs w:val="16"/>
        </w:rPr>
      </w:pPr>
      <w:r w:rsidRPr="00D936BE">
        <w:rPr>
          <w:rFonts w:ascii="Arial" w:hAnsi="Arial" w:cs="Arial"/>
          <w:b/>
          <w:sz w:val="16"/>
          <w:szCs w:val="16"/>
        </w:rPr>
        <w:t xml:space="preserve"> </w:t>
      </w:r>
      <w:r w:rsidR="00A35200">
        <w:rPr>
          <w:rFonts w:ascii="Arial" w:hAnsi="Arial" w:cs="Arial"/>
          <w:b/>
          <w:sz w:val="16"/>
          <w:szCs w:val="16"/>
        </w:rPr>
        <w:tab/>
      </w:r>
      <w:r w:rsidR="0037052A" w:rsidRPr="00D936BE">
        <w:rPr>
          <w:rFonts w:ascii="Arial" w:hAnsi="Arial" w:cs="Arial"/>
          <w:b/>
          <w:sz w:val="16"/>
          <w:szCs w:val="16"/>
        </w:rPr>
        <w:t>Areal i hektar</w:t>
      </w:r>
    </w:p>
    <w:p w:rsidR="00102DD2" w:rsidRDefault="00102DD2" w:rsidP="00B969FF">
      <w:pPr>
        <w:ind w:left="-567" w:right="-567"/>
        <w:jc w:val="center"/>
        <w:rPr>
          <w:sz w:val="22"/>
          <w:szCs w:val="22"/>
        </w:rPr>
      </w:pPr>
      <w:r>
        <w:rPr>
          <w:noProof/>
        </w:rPr>
        <w:drawing>
          <wp:inline distT="0" distB="0" distL="0" distR="0" wp14:anchorId="56C24A73" wp14:editId="76AF0D0B">
            <wp:extent cx="5207620" cy="2881423"/>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20" t="21389" r="7243" b="5629"/>
                    <a:stretch/>
                  </pic:blipFill>
                  <pic:spPr bwMode="auto">
                    <a:xfrm>
                      <a:off x="0" y="0"/>
                      <a:ext cx="5217065" cy="2886649"/>
                    </a:xfrm>
                    <a:prstGeom prst="rect">
                      <a:avLst/>
                    </a:prstGeom>
                    <a:ln>
                      <a:noFill/>
                    </a:ln>
                    <a:extLst>
                      <a:ext uri="{53640926-AAD7-44D8-BBD7-CCE9431645EC}">
                        <a14:shadowObscured xmlns:a14="http://schemas.microsoft.com/office/drawing/2010/main"/>
                      </a:ext>
                    </a:extLst>
                  </pic:spPr>
                </pic:pic>
              </a:graphicData>
            </a:graphic>
          </wp:inline>
        </w:drawing>
      </w:r>
    </w:p>
    <w:p w:rsidR="00102DD2" w:rsidRDefault="00102DD2" w:rsidP="00B969FF">
      <w:pPr>
        <w:ind w:left="-567" w:right="-567"/>
        <w:jc w:val="center"/>
        <w:rPr>
          <w:sz w:val="22"/>
          <w:szCs w:val="22"/>
        </w:rPr>
      </w:pPr>
    </w:p>
    <w:p w:rsidR="00102DD2" w:rsidRDefault="00102DD2" w:rsidP="00B969FF">
      <w:pPr>
        <w:ind w:left="-567" w:right="-567"/>
        <w:jc w:val="center"/>
        <w:rPr>
          <w:sz w:val="22"/>
          <w:szCs w:val="22"/>
        </w:rPr>
      </w:pPr>
    </w:p>
    <w:p w:rsidR="00102DD2" w:rsidRDefault="00102DD2" w:rsidP="00B969FF">
      <w:pPr>
        <w:ind w:left="-567" w:right="-567"/>
        <w:jc w:val="center"/>
        <w:rPr>
          <w:sz w:val="22"/>
          <w:szCs w:val="22"/>
        </w:rPr>
      </w:pPr>
    </w:p>
    <w:p w:rsidR="00102DD2" w:rsidRDefault="00102DD2" w:rsidP="00B969FF">
      <w:pPr>
        <w:ind w:left="-567" w:right="-567"/>
        <w:jc w:val="center"/>
        <w:rPr>
          <w:sz w:val="22"/>
          <w:szCs w:val="22"/>
        </w:rPr>
      </w:pPr>
    </w:p>
    <w:p w:rsidR="00102DD2" w:rsidRDefault="00102DD2" w:rsidP="00B969FF">
      <w:pPr>
        <w:ind w:left="-567" w:right="-567"/>
        <w:jc w:val="center"/>
        <w:rPr>
          <w:sz w:val="22"/>
          <w:szCs w:val="22"/>
        </w:rPr>
      </w:pPr>
      <w:r>
        <w:rPr>
          <w:noProof/>
          <w:sz w:val="22"/>
          <w:szCs w:val="22"/>
        </w:rPr>
        <w:drawing>
          <wp:inline distT="0" distB="0" distL="0" distR="0" wp14:anchorId="34945516" wp14:editId="3990EAA9">
            <wp:extent cx="3700996" cy="4933507"/>
            <wp:effectExtent l="19050" t="19050" r="13970" b="19685"/>
            <wp:docPr id="6" name="Bildobjekt 6" descr="C:\Users\Jeawinbl\AppData\Local\Microsoft\Windows\Temporary Internet Files\Content.Outlook\5RKXK40W\Betad tall vid nybruten väg på TunaKyrk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winbl\AppData\Local\Microsoft\Windows\Temporary Internet Files\Content.Outlook\5RKXK40W\Betad tall vid nybruten väg på TunaKyrkb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4502" cy="4938180"/>
                    </a:xfrm>
                    <a:prstGeom prst="rect">
                      <a:avLst/>
                    </a:prstGeom>
                    <a:noFill/>
                    <a:ln w="12700">
                      <a:solidFill>
                        <a:schemeClr val="tx1"/>
                      </a:solidFill>
                    </a:ln>
                  </pic:spPr>
                </pic:pic>
              </a:graphicData>
            </a:graphic>
          </wp:inline>
        </w:drawing>
      </w:r>
    </w:p>
    <w:p w:rsidR="00102DD2" w:rsidRDefault="00D81E5F" w:rsidP="00102DD2">
      <w:pPr>
        <w:ind w:left="-567" w:right="-567"/>
        <w:jc w:val="center"/>
        <w:rPr>
          <w:i/>
          <w:sz w:val="22"/>
          <w:szCs w:val="22"/>
        </w:rPr>
      </w:pPr>
      <w:r>
        <w:rPr>
          <w:rFonts w:ascii="Arial" w:hAnsi="Arial" w:cs="Arial"/>
          <w:b/>
          <w:noProof/>
          <w:sz w:val="16"/>
          <w:szCs w:val="16"/>
        </w:rPr>
        <mc:AlternateContent>
          <mc:Choice Requires="wps">
            <w:drawing>
              <wp:anchor distT="0" distB="0" distL="114300" distR="114300" simplePos="0" relativeHeight="251749376" behindDoc="0" locked="0" layoutInCell="1" allowOverlap="1" wp14:anchorId="07871BAE" wp14:editId="653DA439">
                <wp:simplePos x="0" y="0"/>
                <wp:positionH relativeFrom="column">
                  <wp:posOffset>4187190</wp:posOffset>
                </wp:positionH>
                <wp:positionV relativeFrom="paragraph">
                  <wp:posOffset>61813</wp:posOffset>
                </wp:positionV>
                <wp:extent cx="223520" cy="7200"/>
                <wp:effectExtent l="0" t="0" r="24130" b="12065"/>
                <wp:wrapNone/>
                <wp:docPr id="24" name="Textruta 24"/>
                <wp:cNvGraphicFramePr/>
                <a:graphic xmlns:a="http://schemas.openxmlformats.org/drawingml/2006/main">
                  <a:graphicData uri="http://schemas.microsoft.com/office/word/2010/wordprocessingShape">
                    <wps:wsp>
                      <wps:cNvSpPr txBox="1"/>
                      <wps:spPr>
                        <a:xfrm>
                          <a:off x="0" y="0"/>
                          <a:ext cx="223520" cy="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A0EA2" w:rsidRDefault="007A0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24" o:spid="_x0000_s1031" type="#_x0000_t202" style="position:absolute;left:0;text-align:left;margin-left:329.7pt;margin-top:4.85pt;width:17.6pt;height:.5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" fillcolor="white [3201]" strokecolor="white [3212]" strokeweight=".5pt">
                <v:textbox>
                  <w:txbxContent>
                    <w:p w:rsidR="007A0EA2" w:rsidRDefault="007A0EA2"/>
                  </w:txbxContent>
                </v:textbox>
              </v:shape>
            </w:pict>
          </mc:Fallback>
        </mc:AlternateContent>
      </w:r>
      <w:r w:rsidR="00102DD2" w:rsidRPr="00102DD2">
        <w:rPr>
          <w:i/>
          <w:sz w:val="22"/>
          <w:szCs w:val="22"/>
        </w:rPr>
        <w:t>Betad tall vid n</w:t>
      </w:r>
      <w:r w:rsidR="00102DD2">
        <w:rPr>
          <w:i/>
          <w:sz w:val="22"/>
          <w:szCs w:val="22"/>
        </w:rPr>
        <w:t>ybruten väg på Tuna Kyrkby 2:1.</w:t>
      </w:r>
    </w:p>
    <w:p w:rsidR="00E715EB" w:rsidRPr="00102DD2" w:rsidRDefault="00102DD2" w:rsidP="00102DD2">
      <w:pPr>
        <w:ind w:left="-567" w:right="-567"/>
        <w:jc w:val="center"/>
        <w:rPr>
          <w:i/>
          <w:sz w:val="22"/>
          <w:szCs w:val="22"/>
        </w:rPr>
      </w:pPr>
      <w:r w:rsidRPr="00102DD2">
        <w:rPr>
          <w:i/>
          <w:sz w:val="22"/>
          <w:szCs w:val="22"/>
        </w:rPr>
        <w:t>Fotograf Carina Karlsson Forsberg.</w:t>
      </w:r>
      <w:r w:rsidR="00E715EB" w:rsidRPr="00102DD2">
        <w:rPr>
          <w:i/>
          <w:sz w:val="22"/>
          <w:szCs w:val="22"/>
        </w:rPr>
        <w:br w:type="page"/>
      </w:r>
    </w:p>
    <w:p w:rsidR="00ED539E" w:rsidRPr="00654B2D" w:rsidRDefault="00ED539E" w:rsidP="00D14977">
      <w:pPr>
        <w:pStyle w:val="Rubrik2"/>
        <w:rPr>
          <w:sz w:val="22"/>
          <w:szCs w:val="22"/>
        </w:rPr>
      </w:pPr>
      <w:bookmarkStart w:id="9" w:name="_Toc447003712"/>
      <w:r w:rsidRPr="001A7556">
        <w:lastRenderedPageBreak/>
        <w:t>Fond, kapitalförvaltning</w:t>
      </w:r>
      <w:bookmarkEnd w:id="9"/>
    </w:p>
    <w:p w:rsidR="00A35200" w:rsidRDefault="00A35200" w:rsidP="00A35200">
      <w:pPr>
        <w:rPr>
          <w:sz w:val="22"/>
          <w:szCs w:val="22"/>
        </w:rPr>
      </w:pPr>
      <w:r w:rsidRPr="00A35200">
        <w:rPr>
          <w:sz w:val="22"/>
          <w:szCs w:val="22"/>
        </w:rPr>
        <w:t>Med anledning av den utvärdering som gjordes av kapitalförvaltningen under utgången av 2014 inleddes under 2015 en revidering av vårt placeringsreglemente och ett nytt placeringsreglemente antogs av stiftsfullmäktige under maj månad. Med det nya reglementet som underlag genomfördes en upphandling av nya förvaltare. Som förvaltare av olika mandat valdes Handelsbanken, Öhman och Nordea. Till förvaltningen har även en uppföljning- och rapporteringstjänst upphandlats och valet av leverantör blev COIN.</w:t>
      </w:r>
    </w:p>
    <w:p w:rsidR="00A35200" w:rsidRPr="00A35200" w:rsidRDefault="00A35200" w:rsidP="00A35200">
      <w:pPr>
        <w:rPr>
          <w:sz w:val="22"/>
          <w:szCs w:val="22"/>
        </w:rPr>
      </w:pPr>
    </w:p>
    <w:p w:rsidR="00A35200" w:rsidRDefault="00A35200" w:rsidP="00A35200">
      <w:pPr>
        <w:rPr>
          <w:sz w:val="22"/>
          <w:szCs w:val="22"/>
        </w:rPr>
      </w:pPr>
      <w:r w:rsidRPr="00A35200">
        <w:rPr>
          <w:sz w:val="22"/>
          <w:szCs w:val="22"/>
        </w:rPr>
        <w:t xml:space="preserve">Verksamhetsåret inleddes med en stark aktiemarknad för att övergå till en skakigare finansiell marknad under hösten. Året präglades även av ett ränteläge som kan betraktas som extremt lågt. Trots att alla gör rätt för att stimulera makroekonomin i världen så reagerar marknaden inte som förväntat. Sannolikt är det delvis omständigheterna kring Kinas förändrade ekonomi med en omställning från </w:t>
      </w:r>
      <w:r w:rsidR="00D757AE">
        <w:rPr>
          <w:sz w:val="22"/>
          <w:szCs w:val="22"/>
        </w:rPr>
        <w:t>tillverkningsindustri till tjänstesektor</w:t>
      </w:r>
      <w:r w:rsidRPr="00A35200">
        <w:rPr>
          <w:sz w:val="22"/>
          <w:szCs w:val="22"/>
        </w:rPr>
        <w:t xml:space="preserve"> som skapar en oro kring </w:t>
      </w:r>
      <w:r w:rsidR="007529B9">
        <w:rPr>
          <w:sz w:val="22"/>
          <w:szCs w:val="22"/>
        </w:rPr>
        <w:t xml:space="preserve">den </w:t>
      </w:r>
      <w:r w:rsidRPr="00A35200">
        <w:rPr>
          <w:sz w:val="22"/>
          <w:szCs w:val="22"/>
        </w:rPr>
        <w:t>förväntad</w:t>
      </w:r>
      <w:r w:rsidR="007529B9">
        <w:rPr>
          <w:sz w:val="22"/>
          <w:szCs w:val="22"/>
        </w:rPr>
        <w:t>e</w:t>
      </w:r>
      <w:r w:rsidRPr="00A35200">
        <w:rPr>
          <w:sz w:val="22"/>
          <w:szCs w:val="22"/>
        </w:rPr>
        <w:t xml:space="preserve"> tillväxt</w:t>
      </w:r>
      <w:r w:rsidR="00D757AE">
        <w:rPr>
          <w:sz w:val="22"/>
          <w:szCs w:val="22"/>
        </w:rPr>
        <w:t>en</w:t>
      </w:r>
      <w:r w:rsidRPr="00A35200">
        <w:rPr>
          <w:sz w:val="22"/>
          <w:szCs w:val="22"/>
        </w:rPr>
        <w:t xml:space="preserve">, vilket i sin tur speglar sig i </w:t>
      </w:r>
      <w:r w:rsidR="00D757AE">
        <w:rPr>
          <w:sz w:val="22"/>
          <w:szCs w:val="22"/>
        </w:rPr>
        <w:t>marknaden</w:t>
      </w:r>
      <w:r w:rsidRPr="00A35200">
        <w:rPr>
          <w:sz w:val="22"/>
          <w:szCs w:val="22"/>
        </w:rPr>
        <w:t>.</w:t>
      </w:r>
    </w:p>
    <w:p w:rsidR="00A35200" w:rsidRPr="00A35200" w:rsidRDefault="00A35200" w:rsidP="00A35200">
      <w:pPr>
        <w:rPr>
          <w:sz w:val="22"/>
          <w:szCs w:val="22"/>
        </w:rPr>
      </w:pPr>
    </w:p>
    <w:p w:rsidR="00A35200" w:rsidRPr="00A35200" w:rsidRDefault="00A35200" w:rsidP="00A35200">
      <w:pPr>
        <w:rPr>
          <w:sz w:val="22"/>
          <w:szCs w:val="22"/>
        </w:rPr>
      </w:pPr>
      <w:r w:rsidRPr="00A35200">
        <w:rPr>
          <w:sz w:val="22"/>
          <w:szCs w:val="22"/>
        </w:rPr>
        <w:t xml:space="preserve">Trots en orolig höst har vår kapitalförvaltning bidragit stort till vårt utdelningsbara resultat för verksamhetsåret 2015. </w:t>
      </w:r>
    </w:p>
    <w:p w:rsidR="005C52D8" w:rsidRPr="00310A3F" w:rsidRDefault="005C52D8" w:rsidP="00773BCD">
      <w:pPr>
        <w:rPr>
          <w:color w:val="FF0000"/>
          <w:sz w:val="22"/>
          <w:szCs w:val="22"/>
          <w:lang w:eastAsia="en-US"/>
        </w:rPr>
      </w:pPr>
    </w:p>
    <w:p w:rsidR="005C52D8" w:rsidRPr="00310A3F" w:rsidRDefault="005C52D8" w:rsidP="008E6F36">
      <w:pPr>
        <w:pStyle w:val="3-spaltrubrik"/>
        <w:tabs>
          <w:tab w:val="clear" w:pos="1134"/>
          <w:tab w:val="clear" w:pos="3969"/>
          <w:tab w:val="clear" w:pos="6804"/>
          <w:tab w:val="left" w:pos="2268"/>
          <w:tab w:val="left" w:pos="4820"/>
          <w:tab w:val="left" w:pos="7088"/>
        </w:tabs>
        <w:rPr>
          <w:rFonts w:ascii="Times New Roman" w:hAnsi="Times New Roman"/>
          <w:b w:val="0"/>
          <w:sz w:val="22"/>
          <w:szCs w:val="22"/>
        </w:rPr>
      </w:pPr>
      <w:r w:rsidRPr="00310A3F">
        <w:rPr>
          <w:rFonts w:ascii="Times New Roman" w:hAnsi="Times New Roman"/>
          <w:b w:val="0"/>
          <w:sz w:val="22"/>
          <w:szCs w:val="22"/>
        </w:rPr>
        <w:t>Resultat 201</w:t>
      </w:r>
      <w:r w:rsidR="001607A1">
        <w:rPr>
          <w:rFonts w:ascii="Times New Roman" w:hAnsi="Times New Roman"/>
          <w:b w:val="0"/>
          <w:sz w:val="22"/>
          <w:szCs w:val="22"/>
        </w:rPr>
        <w:t>5</w:t>
      </w:r>
      <w:r w:rsidRPr="00310A3F">
        <w:rPr>
          <w:rFonts w:ascii="Times New Roman" w:hAnsi="Times New Roman"/>
          <w:b w:val="0"/>
          <w:sz w:val="22"/>
          <w:szCs w:val="22"/>
        </w:rPr>
        <w:tab/>
        <w:t xml:space="preserve">Budget </w:t>
      </w:r>
      <w:r w:rsidR="001607A1">
        <w:rPr>
          <w:rFonts w:ascii="Times New Roman" w:hAnsi="Times New Roman"/>
          <w:b w:val="0"/>
          <w:sz w:val="22"/>
          <w:szCs w:val="22"/>
        </w:rPr>
        <w:t>2015</w:t>
      </w:r>
      <w:r w:rsidR="001607A1">
        <w:rPr>
          <w:rFonts w:ascii="Times New Roman" w:hAnsi="Times New Roman"/>
          <w:b w:val="0"/>
          <w:sz w:val="22"/>
          <w:szCs w:val="22"/>
        </w:rPr>
        <w:tab/>
        <w:t>Resultat 2014</w:t>
      </w:r>
      <w:r w:rsidR="001607A1">
        <w:rPr>
          <w:rFonts w:ascii="Times New Roman" w:hAnsi="Times New Roman"/>
          <w:b w:val="0"/>
          <w:sz w:val="22"/>
          <w:szCs w:val="22"/>
        </w:rPr>
        <w:tab/>
        <w:t>Resultat 2013</w:t>
      </w:r>
    </w:p>
    <w:p w:rsidR="005C52D8" w:rsidRPr="00310A3F" w:rsidRDefault="00312593" w:rsidP="008E6F36">
      <w:pPr>
        <w:pStyle w:val="3-spaltbrdtext"/>
        <w:tabs>
          <w:tab w:val="clear" w:pos="1134"/>
          <w:tab w:val="clear" w:pos="3969"/>
          <w:tab w:val="clear" w:pos="5387"/>
          <w:tab w:val="right" w:pos="851"/>
          <w:tab w:val="left" w:pos="2268"/>
          <w:tab w:val="left" w:pos="4820"/>
          <w:tab w:val="right" w:pos="6660"/>
          <w:tab w:val="left" w:pos="7088"/>
        </w:tabs>
        <w:rPr>
          <w:rFonts w:ascii="Times New Roman" w:hAnsi="Times New Roman"/>
          <w:sz w:val="22"/>
          <w:szCs w:val="22"/>
          <w:vertAlign w:val="superscript"/>
        </w:rPr>
      </w:pPr>
      <w:r w:rsidRPr="00312593">
        <w:rPr>
          <w:rFonts w:ascii="Times New Roman" w:hAnsi="Times New Roman"/>
          <w:sz w:val="22"/>
          <w:szCs w:val="22"/>
        </w:rPr>
        <w:t>49,021</w:t>
      </w:r>
      <w:r w:rsidR="009D6EDE" w:rsidRPr="00312593">
        <w:rPr>
          <w:rFonts w:ascii="Times New Roman" w:hAnsi="Times New Roman"/>
          <w:sz w:val="22"/>
          <w:szCs w:val="22"/>
        </w:rPr>
        <w:t xml:space="preserve"> mkr</w:t>
      </w:r>
      <w:r w:rsidR="005C52D8" w:rsidRPr="00312593">
        <w:rPr>
          <w:rFonts w:ascii="Times New Roman" w:hAnsi="Times New Roman"/>
          <w:sz w:val="22"/>
          <w:szCs w:val="22"/>
        </w:rPr>
        <w:tab/>
      </w:r>
      <w:r w:rsidRPr="00312593">
        <w:rPr>
          <w:rFonts w:ascii="Times New Roman" w:hAnsi="Times New Roman"/>
          <w:sz w:val="22"/>
          <w:szCs w:val="22"/>
        </w:rPr>
        <w:t>12,531</w:t>
      </w:r>
      <w:r w:rsidR="005C52D8" w:rsidRPr="00312593">
        <w:rPr>
          <w:rFonts w:ascii="Times New Roman" w:hAnsi="Times New Roman"/>
          <w:sz w:val="22"/>
          <w:szCs w:val="22"/>
        </w:rPr>
        <w:t xml:space="preserve"> mkr</w:t>
      </w:r>
      <w:r w:rsidR="005C52D8" w:rsidRPr="00310A3F">
        <w:rPr>
          <w:rFonts w:ascii="Times New Roman" w:hAnsi="Times New Roman"/>
          <w:color w:val="FF0000"/>
          <w:sz w:val="22"/>
          <w:szCs w:val="22"/>
        </w:rPr>
        <w:tab/>
      </w:r>
      <w:r w:rsidR="001607A1">
        <w:rPr>
          <w:rFonts w:ascii="Times New Roman" w:hAnsi="Times New Roman"/>
          <w:sz w:val="22"/>
          <w:szCs w:val="22"/>
        </w:rPr>
        <w:t>42,366</w:t>
      </w:r>
      <w:r w:rsidR="008E6F36">
        <w:rPr>
          <w:rFonts w:ascii="Times New Roman" w:hAnsi="Times New Roman"/>
          <w:sz w:val="22"/>
          <w:szCs w:val="22"/>
        </w:rPr>
        <w:t xml:space="preserve"> mkr</w:t>
      </w:r>
      <w:r w:rsidR="008E6F36">
        <w:rPr>
          <w:rFonts w:ascii="Times New Roman" w:hAnsi="Times New Roman"/>
          <w:sz w:val="22"/>
          <w:szCs w:val="22"/>
        </w:rPr>
        <w:tab/>
      </w:r>
      <w:r w:rsidR="008E6F36">
        <w:rPr>
          <w:rFonts w:ascii="Times New Roman" w:hAnsi="Times New Roman"/>
          <w:sz w:val="22"/>
          <w:szCs w:val="22"/>
        </w:rPr>
        <w:tab/>
      </w:r>
      <w:r w:rsidR="001607A1">
        <w:rPr>
          <w:rFonts w:ascii="Times New Roman" w:hAnsi="Times New Roman"/>
          <w:sz w:val="22"/>
          <w:szCs w:val="22"/>
        </w:rPr>
        <w:t xml:space="preserve">27,337 </w:t>
      </w:r>
      <w:r w:rsidR="005C52D8" w:rsidRPr="00310A3F">
        <w:rPr>
          <w:rFonts w:ascii="Times New Roman" w:hAnsi="Times New Roman"/>
          <w:sz w:val="22"/>
          <w:szCs w:val="22"/>
        </w:rPr>
        <w:t>mkr</w:t>
      </w:r>
    </w:p>
    <w:p w:rsidR="00C8346D" w:rsidRDefault="00C8346D" w:rsidP="00970048">
      <w:pPr>
        <w:spacing w:line="276" w:lineRule="auto"/>
      </w:pPr>
    </w:p>
    <w:p w:rsidR="008E6F36" w:rsidRDefault="008E6F36" w:rsidP="00970048">
      <w:pPr>
        <w:spacing w:line="276" w:lineRule="auto"/>
      </w:pPr>
    </w:p>
    <w:p w:rsidR="00561921" w:rsidRDefault="00561921" w:rsidP="00C54164">
      <w:pPr>
        <w:spacing w:line="276" w:lineRule="auto"/>
        <w:jc w:val="center"/>
      </w:pPr>
      <w:r>
        <w:br w:type="page"/>
      </w:r>
    </w:p>
    <w:p w:rsidR="003416E4" w:rsidRDefault="003416E4" w:rsidP="00D14977">
      <w:pPr>
        <w:pStyle w:val="Rubrik2"/>
      </w:pPr>
      <w:bookmarkStart w:id="10" w:name="_Toc447003713"/>
      <w:r w:rsidRPr="001A7556">
        <w:lastRenderedPageBreak/>
        <w:t>Väsentliga händelser efter räkenskapsårets utgång</w:t>
      </w:r>
      <w:bookmarkEnd w:id="10"/>
    </w:p>
    <w:p w:rsidR="00A35200" w:rsidRDefault="00A35200" w:rsidP="00A35200">
      <w:pPr>
        <w:rPr>
          <w:sz w:val="22"/>
          <w:szCs w:val="22"/>
        </w:rPr>
      </w:pPr>
      <w:r w:rsidRPr="00A35200">
        <w:rPr>
          <w:sz w:val="22"/>
          <w:szCs w:val="22"/>
        </w:rPr>
        <w:t xml:space="preserve">Den finansiella </w:t>
      </w:r>
      <w:r w:rsidR="00ED63B1">
        <w:rPr>
          <w:sz w:val="22"/>
          <w:szCs w:val="22"/>
        </w:rPr>
        <w:t>markna</w:t>
      </w:r>
      <w:r w:rsidRPr="00A35200">
        <w:rPr>
          <w:sz w:val="22"/>
          <w:szCs w:val="22"/>
        </w:rPr>
        <w:t xml:space="preserve">den har startat mycket osäkert 2016 med ett flertal </w:t>
      </w:r>
      <w:r w:rsidR="00ED63B1">
        <w:rPr>
          <w:sz w:val="22"/>
          <w:szCs w:val="22"/>
        </w:rPr>
        <w:t xml:space="preserve">börsnedgångar. Det är </w:t>
      </w:r>
      <w:r w:rsidRPr="00A35200">
        <w:rPr>
          <w:sz w:val="22"/>
          <w:szCs w:val="22"/>
        </w:rPr>
        <w:t>en viktig signal</w:t>
      </w:r>
      <w:r w:rsidR="00D731BF">
        <w:rPr>
          <w:sz w:val="22"/>
          <w:szCs w:val="22"/>
        </w:rPr>
        <w:t xml:space="preserve"> för att vi sannolikt inte ska</w:t>
      </w:r>
      <w:r w:rsidRPr="00A35200">
        <w:rPr>
          <w:sz w:val="22"/>
          <w:szCs w:val="22"/>
        </w:rPr>
        <w:t xml:space="preserve"> förvänta oss ett utdelningsbart resultat </w:t>
      </w:r>
      <w:r w:rsidR="00ED63B1">
        <w:rPr>
          <w:sz w:val="22"/>
          <w:szCs w:val="22"/>
        </w:rPr>
        <w:t>i samma storlek</w:t>
      </w:r>
      <w:r w:rsidRPr="00A35200">
        <w:rPr>
          <w:sz w:val="22"/>
          <w:szCs w:val="22"/>
        </w:rPr>
        <w:t xml:space="preserve"> som vi har haft under de senaste </w:t>
      </w:r>
      <w:r w:rsidR="00ED63B1">
        <w:rPr>
          <w:sz w:val="22"/>
          <w:szCs w:val="22"/>
        </w:rPr>
        <w:t xml:space="preserve">två </w:t>
      </w:r>
      <w:r w:rsidRPr="00A35200">
        <w:rPr>
          <w:sz w:val="22"/>
          <w:szCs w:val="22"/>
        </w:rPr>
        <w:t>åren.</w:t>
      </w:r>
    </w:p>
    <w:p w:rsidR="00A35200" w:rsidRPr="00A35200" w:rsidRDefault="00A35200" w:rsidP="00A35200">
      <w:pPr>
        <w:rPr>
          <w:sz w:val="22"/>
          <w:szCs w:val="22"/>
        </w:rPr>
      </w:pPr>
    </w:p>
    <w:p w:rsidR="00A35200" w:rsidRDefault="00A35200" w:rsidP="00A35200">
      <w:pPr>
        <w:rPr>
          <w:sz w:val="22"/>
          <w:szCs w:val="22"/>
        </w:rPr>
      </w:pPr>
      <w:r w:rsidRPr="00A35200">
        <w:rPr>
          <w:sz w:val="22"/>
          <w:szCs w:val="22"/>
        </w:rPr>
        <w:t xml:space="preserve">Förvärvet av </w:t>
      </w:r>
      <w:r w:rsidR="00B969FF">
        <w:rPr>
          <w:sz w:val="22"/>
          <w:szCs w:val="22"/>
        </w:rPr>
        <w:t xml:space="preserve">del av </w:t>
      </w:r>
      <w:proofErr w:type="spellStart"/>
      <w:r w:rsidRPr="00A35200">
        <w:rPr>
          <w:sz w:val="22"/>
          <w:szCs w:val="22"/>
        </w:rPr>
        <w:t>Bergshammar</w:t>
      </w:r>
      <w:proofErr w:type="spellEnd"/>
      <w:r w:rsidR="00B969FF">
        <w:rPr>
          <w:sz w:val="22"/>
          <w:szCs w:val="22"/>
        </w:rPr>
        <w:t xml:space="preserve"> 13:1</w:t>
      </w:r>
      <w:r w:rsidRPr="00A35200">
        <w:rPr>
          <w:sz w:val="22"/>
          <w:szCs w:val="22"/>
        </w:rPr>
        <w:t xml:space="preserve"> utanför Nyköping förväntas bli klart under våren 2016.</w:t>
      </w:r>
    </w:p>
    <w:p w:rsidR="00A35200" w:rsidRPr="00A35200" w:rsidRDefault="00A35200" w:rsidP="00A35200">
      <w:pPr>
        <w:rPr>
          <w:sz w:val="22"/>
          <w:szCs w:val="22"/>
        </w:rPr>
      </w:pPr>
    </w:p>
    <w:p w:rsidR="00A35200" w:rsidRDefault="00A35200" w:rsidP="00A35200">
      <w:pPr>
        <w:rPr>
          <w:sz w:val="22"/>
          <w:szCs w:val="22"/>
        </w:rPr>
      </w:pPr>
      <w:r w:rsidRPr="00A35200">
        <w:rPr>
          <w:sz w:val="22"/>
          <w:szCs w:val="22"/>
        </w:rPr>
        <w:t>Tillsättandet av en handläggartjänst är planerat att bli klart under 2016.</w:t>
      </w:r>
    </w:p>
    <w:p w:rsidR="00A35200" w:rsidRPr="00A35200" w:rsidRDefault="00A35200" w:rsidP="00A35200">
      <w:pPr>
        <w:rPr>
          <w:sz w:val="22"/>
          <w:szCs w:val="22"/>
        </w:rPr>
      </w:pPr>
    </w:p>
    <w:p w:rsidR="00A35200" w:rsidRPr="00A35200" w:rsidRDefault="00A35200" w:rsidP="00A35200">
      <w:pPr>
        <w:rPr>
          <w:sz w:val="22"/>
          <w:szCs w:val="22"/>
        </w:rPr>
      </w:pPr>
      <w:r w:rsidRPr="00A35200">
        <w:rPr>
          <w:sz w:val="22"/>
          <w:szCs w:val="22"/>
        </w:rPr>
        <w:t>Ett antal försäljningar är planerade att ske under verksamhetsåret 2016 som en följd av de förvärv av skogsmark som skedde under 2015.</w:t>
      </w:r>
    </w:p>
    <w:p w:rsidR="00D77346" w:rsidRPr="001A7556" w:rsidRDefault="00D77346" w:rsidP="001607A1">
      <w:pPr>
        <w:pStyle w:val="Rubrik2"/>
        <w:tabs>
          <w:tab w:val="right" w:pos="9356"/>
        </w:tabs>
      </w:pPr>
      <w:bookmarkStart w:id="11" w:name="_Toc447003714"/>
      <w:r w:rsidRPr="001A7556">
        <w:t>Finansiella instrument</w:t>
      </w:r>
      <w:bookmarkEnd w:id="11"/>
      <w:r w:rsidR="001607A1">
        <w:tab/>
      </w:r>
    </w:p>
    <w:p w:rsidR="00302BC0" w:rsidRDefault="000C7C55" w:rsidP="003416E4">
      <w:pPr>
        <w:pStyle w:val="Brdtext"/>
        <w:rPr>
          <w:rFonts w:ascii="Times New Roman" w:hAnsi="Times New Roman"/>
          <w:color w:val="FF0000"/>
          <w:sz w:val="22"/>
          <w:szCs w:val="22"/>
        </w:rPr>
      </w:pPr>
      <w:r>
        <w:rPr>
          <w:rFonts w:ascii="Times New Roman" w:hAnsi="Times New Roman"/>
          <w:sz w:val="22"/>
          <w:szCs w:val="22"/>
        </w:rPr>
        <w:t>Egendomsnämndens riktlinjer för kapitalförvaltningen regleras i ett av stiftsfullmäktige fastställt placeringsreglemente. Gä</w:t>
      </w:r>
      <w:r w:rsidR="00A239E5">
        <w:rPr>
          <w:rFonts w:ascii="Times New Roman" w:hAnsi="Times New Roman"/>
          <w:sz w:val="22"/>
          <w:szCs w:val="22"/>
        </w:rPr>
        <w:t xml:space="preserve">llande reglemente antogs under </w:t>
      </w:r>
      <w:r>
        <w:rPr>
          <w:rFonts w:ascii="Times New Roman" w:hAnsi="Times New Roman"/>
          <w:sz w:val="22"/>
          <w:szCs w:val="22"/>
        </w:rPr>
        <w:t>201</w:t>
      </w:r>
      <w:r w:rsidR="001607A1">
        <w:rPr>
          <w:rFonts w:ascii="Times New Roman" w:hAnsi="Times New Roman"/>
          <w:sz w:val="22"/>
          <w:szCs w:val="22"/>
        </w:rPr>
        <w:t>5</w:t>
      </w:r>
      <w:r>
        <w:rPr>
          <w:rFonts w:ascii="Times New Roman" w:hAnsi="Times New Roman"/>
          <w:sz w:val="22"/>
          <w:szCs w:val="22"/>
        </w:rPr>
        <w:t xml:space="preserve"> och innehåller bland annat etiska kriteriet för placeringsval, avkastningsmål samt regler för portföljsammansättning. </w:t>
      </w:r>
      <w:r w:rsidR="00A239E5">
        <w:rPr>
          <w:rFonts w:ascii="Times New Roman" w:hAnsi="Times New Roman"/>
          <w:sz w:val="22"/>
          <w:szCs w:val="22"/>
        </w:rPr>
        <w:br/>
      </w:r>
      <w:r w:rsidR="00A239E5">
        <w:rPr>
          <w:rFonts w:ascii="Times New Roman" w:hAnsi="Times New Roman"/>
          <w:sz w:val="22"/>
          <w:szCs w:val="22"/>
        </w:rPr>
        <w:br/>
      </w:r>
      <w:r w:rsidR="001607A1">
        <w:rPr>
          <w:rFonts w:ascii="Times New Roman" w:hAnsi="Times New Roman"/>
          <w:sz w:val="22"/>
          <w:szCs w:val="22"/>
        </w:rPr>
        <w:t>Vid utgången av 2015</w:t>
      </w:r>
      <w:r w:rsidR="000E0DD1" w:rsidRPr="0009151E">
        <w:rPr>
          <w:rFonts w:ascii="Times New Roman" w:hAnsi="Times New Roman"/>
          <w:sz w:val="22"/>
          <w:szCs w:val="22"/>
        </w:rPr>
        <w:t xml:space="preserve"> hade </w:t>
      </w:r>
      <w:r w:rsidR="000E0DD1" w:rsidRPr="0001088E">
        <w:rPr>
          <w:rFonts w:ascii="Times New Roman" w:hAnsi="Times New Roman"/>
          <w:sz w:val="22"/>
          <w:szCs w:val="22"/>
        </w:rPr>
        <w:t xml:space="preserve">prästlönetillgångars marknadsnoterade långfristiga värdepappersinnehav ett marknadsvärde om </w:t>
      </w:r>
      <w:r w:rsidR="00312593" w:rsidRPr="00312593">
        <w:rPr>
          <w:rFonts w:ascii="Times New Roman" w:hAnsi="Times New Roman"/>
          <w:sz w:val="22"/>
          <w:szCs w:val="22"/>
        </w:rPr>
        <w:t>270 720</w:t>
      </w:r>
      <w:r w:rsidR="000E0DD1" w:rsidRPr="00312593">
        <w:rPr>
          <w:rFonts w:ascii="Times New Roman" w:hAnsi="Times New Roman"/>
          <w:sz w:val="22"/>
          <w:szCs w:val="22"/>
        </w:rPr>
        <w:t xml:space="preserve"> </w:t>
      </w:r>
      <w:r w:rsidR="000E0DD1" w:rsidRPr="0001088E">
        <w:rPr>
          <w:rFonts w:ascii="Times New Roman" w:hAnsi="Times New Roman"/>
          <w:sz w:val="22"/>
          <w:szCs w:val="22"/>
        </w:rPr>
        <w:t>tkr (</w:t>
      </w:r>
      <w:r w:rsidR="001607A1">
        <w:rPr>
          <w:rFonts w:ascii="Times New Roman" w:hAnsi="Times New Roman"/>
          <w:sz w:val="22"/>
          <w:szCs w:val="22"/>
        </w:rPr>
        <w:t>350 490</w:t>
      </w:r>
      <w:r w:rsidR="000E0DD1" w:rsidRPr="0001088E">
        <w:rPr>
          <w:rFonts w:ascii="Times New Roman" w:hAnsi="Times New Roman"/>
          <w:sz w:val="22"/>
          <w:szCs w:val="22"/>
        </w:rPr>
        <w:t xml:space="preserve"> tkr). Inräknat bokförda värdet på onoterade värdepapper och likvida medel är motsvarande summa </w:t>
      </w:r>
      <w:r w:rsidR="00312593" w:rsidRPr="00312593">
        <w:rPr>
          <w:rFonts w:ascii="Times New Roman" w:hAnsi="Times New Roman"/>
          <w:sz w:val="22"/>
          <w:szCs w:val="22"/>
        </w:rPr>
        <w:t>306 890</w:t>
      </w:r>
      <w:r w:rsidR="000E0DD1" w:rsidRPr="00312593">
        <w:rPr>
          <w:rFonts w:ascii="Times New Roman" w:hAnsi="Times New Roman"/>
          <w:sz w:val="22"/>
          <w:szCs w:val="22"/>
        </w:rPr>
        <w:t xml:space="preserve"> </w:t>
      </w:r>
      <w:r w:rsidR="000E0DD1" w:rsidRPr="0001088E">
        <w:rPr>
          <w:rFonts w:ascii="Times New Roman" w:hAnsi="Times New Roman"/>
          <w:sz w:val="22"/>
          <w:szCs w:val="22"/>
        </w:rPr>
        <w:t>tkr (</w:t>
      </w:r>
      <w:r w:rsidR="001607A1">
        <w:rPr>
          <w:rFonts w:ascii="Times New Roman" w:hAnsi="Times New Roman"/>
          <w:sz w:val="22"/>
          <w:szCs w:val="22"/>
        </w:rPr>
        <w:t>388 682</w:t>
      </w:r>
      <w:r w:rsidR="000E0DD1" w:rsidRPr="0001088E">
        <w:rPr>
          <w:rFonts w:ascii="Times New Roman" w:hAnsi="Times New Roman"/>
          <w:sz w:val="22"/>
          <w:szCs w:val="22"/>
        </w:rPr>
        <w:t xml:space="preserve"> tkr). Se Not 8 </w:t>
      </w:r>
      <w:r w:rsidR="000E0DD1" w:rsidRPr="0001088E">
        <w:rPr>
          <w:rFonts w:ascii="Times New Roman" w:hAnsi="Times New Roman"/>
          <w:bCs/>
          <w:color w:val="000000"/>
          <w:sz w:val="22"/>
          <w:szCs w:val="22"/>
        </w:rPr>
        <w:t>Prästlönefond</w:t>
      </w:r>
      <w:r w:rsidR="000E0DD1" w:rsidRPr="0001088E">
        <w:rPr>
          <w:rFonts w:ascii="Times New Roman" w:hAnsi="Times New Roman"/>
          <w:sz w:val="22"/>
          <w:szCs w:val="22"/>
        </w:rPr>
        <w:t>.</w:t>
      </w:r>
    </w:p>
    <w:p w:rsidR="00914C9B" w:rsidRPr="00801C66" w:rsidRDefault="00914C9B" w:rsidP="00914C9B">
      <w:pPr>
        <w:rPr>
          <w:sz w:val="22"/>
          <w:szCs w:val="22"/>
        </w:rPr>
      </w:pPr>
      <w:r>
        <w:rPr>
          <w:sz w:val="22"/>
          <w:szCs w:val="22"/>
        </w:rPr>
        <w:t>Det nya placeringsreglementet implementerades under försommaren.  Aktiemarknaden började med en stark</w:t>
      </w:r>
      <w:r w:rsidR="004E1ED7">
        <w:rPr>
          <w:sz w:val="22"/>
          <w:szCs w:val="22"/>
        </w:rPr>
        <w:t xml:space="preserve"> vår och</w:t>
      </w:r>
      <w:r>
        <w:rPr>
          <w:sz w:val="22"/>
          <w:szCs w:val="22"/>
        </w:rPr>
        <w:t xml:space="preserve"> avslutades med en skakig höst</w:t>
      </w:r>
      <w:r w:rsidR="004E1ED7">
        <w:rPr>
          <w:sz w:val="22"/>
          <w:szCs w:val="22"/>
        </w:rPr>
        <w:t>,</w:t>
      </w:r>
      <w:r>
        <w:rPr>
          <w:sz w:val="22"/>
          <w:szCs w:val="22"/>
        </w:rPr>
        <w:t xml:space="preserve"> vilket har lett till stora svängningar. </w:t>
      </w:r>
      <w:r w:rsidR="004E1ED7">
        <w:rPr>
          <w:sz w:val="22"/>
          <w:szCs w:val="22"/>
        </w:rPr>
        <w:t>O</w:t>
      </w:r>
      <w:r w:rsidRPr="00801C66">
        <w:rPr>
          <w:sz w:val="22"/>
          <w:szCs w:val="22"/>
        </w:rPr>
        <w:t>roligheter</w:t>
      </w:r>
      <w:r w:rsidR="004E1ED7">
        <w:rPr>
          <w:sz w:val="22"/>
          <w:szCs w:val="22"/>
        </w:rPr>
        <w:t>na</w:t>
      </w:r>
      <w:r w:rsidRPr="00801C66">
        <w:rPr>
          <w:sz w:val="22"/>
          <w:szCs w:val="22"/>
        </w:rPr>
        <w:t xml:space="preserve"> på den finansiella marknaden har lett till nedskrivningar på vårt innehav av noterade aktier motsvarande 15 741 tkr.</w:t>
      </w:r>
    </w:p>
    <w:p w:rsidR="00052EA4" w:rsidRDefault="00A239E5" w:rsidP="003416E4">
      <w:pPr>
        <w:pStyle w:val="Brdtext"/>
        <w:rPr>
          <w:rFonts w:ascii="Times New Roman" w:hAnsi="Times New Roman"/>
          <w:sz w:val="22"/>
          <w:szCs w:val="22"/>
        </w:rPr>
      </w:pPr>
      <w:r>
        <w:rPr>
          <w:rFonts w:ascii="Times New Roman" w:hAnsi="Times New Roman"/>
          <w:sz w:val="22"/>
          <w:szCs w:val="22"/>
        </w:rPr>
        <w:br/>
      </w:r>
      <w:r w:rsidR="00BE69F3">
        <w:rPr>
          <w:rFonts w:ascii="Times New Roman" w:hAnsi="Times New Roman"/>
          <w:sz w:val="22"/>
          <w:szCs w:val="22"/>
        </w:rPr>
        <w:t>Egendomsnämnden gör regelbundet en översyn av sina riktlinjer för finansiella instrument.</w:t>
      </w:r>
      <w:r w:rsidR="00052EA4">
        <w:rPr>
          <w:rFonts w:ascii="Times New Roman" w:hAnsi="Times New Roman"/>
          <w:sz w:val="22"/>
          <w:szCs w:val="22"/>
        </w:rPr>
        <w:br/>
      </w:r>
    </w:p>
    <w:p w:rsidR="00C45755" w:rsidRDefault="00C45755" w:rsidP="00C45755"/>
    <w:p w:rsidR="00C45755" w:rsidRDefault="00C45755" w:rsidP="00C45755"/>
    <w:p w:rsidR="00C45755" w:rsidRDefault="00C45755" w:rsidP="00C45755"/>
    <w:p w:rsidR="00C45755" w:rsidRDefault="00C45755">
      <w:pPr>
        <w:spacing w:line="276" w:lineRule="auto"/>
        <w:ind w:left="1843"/>
        <w:rPr>
          <w:sz w:val="22"/>
          <w:szCs w:val="22"/>
        </w:rPr>
      </w:pPr>
      <w:r>
        <w:rPr>
          <w:sz w:val="22"/>
          <w:szCs w:val="22"/>
        </w:rPr>
        <w:br w:type="page"/>
      </w:r>
    </w:p>
    <w:p w:rsidR="003C6B51" w:rsidRPr="001A7556" w:rsidRDefault="00792976" w:rsidP="0006665C">
      <w:pPr>
        <w:pStyle w:val="Rubrik3"/>
      </w:pPr>
      <w:bookmarkStart w:id="12" w:name="_Toc447003715"/>
      <w:r w:rsidRPr="001A7556">
        <w:lastRenderedPageBreak/>
        <w:t>R</w:t>
      </w:r>
      <w:r w:rsidR="003C6B51" w:rsidRPr="001A7556">
        <w:t>esultat och ställning</w:t>
      </w:r>
      <w:bookmarkEnd w:id="12"/>
    </w:p>
    <w:p w:rsidR="003C6B51" w:rsidRPr="0009151E" w:rsidRDefault="003C6B51" w:rsidP="003C6B51">
      <w:pPr>
        <w:pStyle w:val="Brdtext"/>
        <w:rPr>
          <w:rFonts w:ascii="Times New Roman" w:hAnsi="Times New Roman"/>
          <w:sz w:val="22"/>
          <w:szCs w:val="22"/>
        </w:rPr>
      </w:pPr>
      <w:r w:rsidRPr="0009151E">
        <w:rPr>
          <w:rFonts w:ascii="Times New Roman" w:hAnsi="Times New Roman"/>
          <w:sz w:val="22"/>
          <w:szCs w:val="22"/>
        </w:rPr>
        <w:t xml:space="preserve">Årets rörelseresultat uppgår till </w:t>
      </w:r>
      <w:r w:rsidR="00E649C6">
        <w:rPr>
          <w:rFonts w:ascii="Times New Roman" w:hAnsi="Times New Roman"/>
          <w:sz w:val="22"/>
          <w:szCs w:val="22"/>
        </w:rPr>
        <w:t>70,7</w:t>
      </w:r>
      <w:r w:rsidR="004032C1" w:rsidRPr="00302BC0">
        <w:rPr>
          <w:rFonts w:ascii="Times New Roman" w:hAnsi="Times New Roman"/>
          <w:sz w:val="22"/>
          <w:szCs w:val="22"/>
        </w:rPr>
        <w:t xml:space="preserve"> </w:t>
      </w:r>
      <w:r w:rsidR="000B3323" w:rsidRPr="0009151E">
        <w:rPr>
          <w:rFonts w:ascii="Times New Roman" w:hAnsi="Times New Roman"/>
          <w:sz w:val="22"/>
          <w:szCs w:val="22"/>
        </w:rPr>
        <w:t>mkr (</w:t>
      </w:r>
      <w:r w:rsidR="001607A1">
        <w:rPr>
          <w:rFonts w:ascii="Times New Roman" w:hAnsi="Times New Roman"/>
          <w:sz w:val="22"/>
          <w:szCs w:val="22"/>
        </w:rPr>
        <w:t>69,0</w:t>
      </w:r>
      <w:r w:rsidR="0009151E" w:rsidRPr="0009151E">
        <w:rPr>
          <w:rFonts w:ascii="Times New Roman" w:hAnsi="Times New Roman"/>
          <w:sz w:val="22"/>
          <w:szCs w:val="22"/>
        </w:rPr>
        <w:t xml:space="preserve"> </w:t>
      </w:r>
      <w:r w:rsidRPr="0009151E">
        <w:rPr>
          <w:rFonts w:ascii="Times New Roman" w:hAnsi="Times New Roman"/>
          <w:sz w:val="22"/>
          <w:szCs w:val="22"/>
        </w:rPr>
        <w:t>mkr</w:t>
      </w:r>
      <w:r w:rsidR="000B3323" w:rsidRPr="0009151E">
        <w:rPr>
          <w:rFonts w:ascii="Times New Roman" w:hAnsi="Times New Roman"/>
          <w:sz w:val="22"/>
          <w:szCs w:val="22"/>
        </w:rPr>
        <w:t>).</w:t>
      </w:r>
    </w:p>
    <w:p w:rsidR="003C6B51" w:rsidRPr="0009151E" w:rsidRDefault="003C6B51" w:rsidP="003C6B51">
      <w:pPr>
        <w:pStyle w:val="Brdtext"/>
        <w:rPr>
          <w:rFonts w:ascii="Times New Roman" w:hAnsi="Times New Roman"/>
          <w:sz w:val="22"/>
          <w:szCs w:val="22"/>
        </w:rPr>
      </w:pPr>
      <w:r w:rsidRPr="0009151E">
        <w:rPr>
          <w:rFonts w:ascii="Times New Roman" w:hAnsi="Times New Roman"/>
          <w:sz w:val="22"/>
          <w:szCs w:val="22"/>
        </w:rPr>
        <w:t>Verks</w:t>
      </w:r>
      <w:r w:rsidR="00A239E5">
        <w:rPr>
          <w:rFonts w:ascii="Times New Roman" w:hAnsi="Times New Roman"/>
          <w:sz w:val="22"/>
          <w:szCs w:val="22"/>
        </w:rPr>
        <w:t xml:space="preserve">amhetens totala intäkter för </w:t>
      </w:r>
      <w:r w:rsidRPr="0009151E">
        <w:rPr>
          <w:rFonts w:ascii="Times New Roman" w:hAnsi="Times New Roman"/>
          <w:sz w:val="22"/>
          <w:szCs w:val="22"/>
        </w:rPr>
        <w:t>20</w:t>
      </w:r>
      <w:r w:rsidR="00EE482D" w:rsidRPr="0009151E">
        <w:rPr>
          <w:rFonts w:ascii="Times New Roman" w:hAnsi="Times New Roman"/>
          <w:sz w:val="22"/>
          <w:szCs w:val="22"/>
        </w:rPr>
        <w:t>1</w:t>
      </w:r>
      <w:r w:rsidR="001607A1">
        <w:rPr>
          <w:rFonts w:ascii="Times New Roman" w:hAnsi="Times New Roman"/>
          <w:sz w:val="22"/>
          <w:szCs w:val="22"/>
        </w:rPr>
        <w:t>5</w:t>
      </w:r>
      <w:r w:rsidR="00EE482D" w:rsidRPr="0009151E">
        <w:rPr>
          <w:rFonts w:ascii="Times New Roman" w:hAnsi="Times New Roman"/>
          <w:sz w:val="22"/>
          <w:szCs w:val="22"/>
        </w:rPr>
        <w:t xml:space="preserve"> uppgår till </w:t>
      </w:r>
      <w:r w:rsidR="00302BC0" w:rsidRPr="00302BC0">
        <w:rPr>
          <w:rFonts w:ascii="Times New Roman" w:hAnsi="Times New Roman"/>
          <w:sz w:val="22"/>
          <w:szCs w:val="22"/>
        </w:rPr>
        <w:t>91,4</w:t>
      </w:r>
      <w:r w:rsidR="003847E2" w:rsidRPr="00302BC0">
        <w:rPr>
          <w:rFonts w:ascii="Times New Roman" w:hAnsi="Times New Roman"/>
          <w:sz w:val="22"/>
          <w:szCs w:val="22"/>
        </w:rPr>
        <w:t xml:space="preserve"> </w:t>
      </w:r>
      <w:r w:rsidRPr="0009151E">
        <w:rPr>
          <w:rFonts w:ascii="Times New Roman" w:hAnsi="Times New Roman"/>
          <w:sz w:val="22"/>
          <w:szCs w:val="22"/>
        </w:rPr>
        <w:t>mkr</w:t>
      </w:r>
      <w:r w:rsidR="00792976" w:rsidRPr="0009151E">
        <w:rPr>
          <w:rFonts w:ascii="Times New Roman" w:hAnsi="Times New Roman"/>
          <w:sz w:val="22"/>
          <w:szCs w:val="22"/>
        </w:rPr>
        <w:t xml:space="preserve"> (</w:t>
      </w:r>
      <w:r w:rsidR="001607A1">
        <w:rPr>
          <w:rFonts w:ascii="Times New Roman" w:hAnsi="Times New Roman"/>
          <w:sz w:val="22"/>
          <w:szCs w:val="22"/>
        </w:rPr>
        <w:t xml:space="preserve">90,6 </w:t>
      </w:r>
      <w:r w:rsidR="00792976" w:rsidRPr="0009151E">
        <w:rPr>
          <w:rFonts w:ascii="Times New Roman" w:hAnsi="Times New Roman"/>
          <w:sz w:val="22"/>
          <w:szCs w:val="22"/>
        </w:rPr>
        <w:t>mkr)</w:t>
      </w:r>
      <w:r w:rsidR="00376FE6" w:rsidRPr="0009151E">
        <w:rPr>
          <w:rFonts w:ascii="Times New Roman" w:hAnsi="Times New Roman"/>
          <w:sz w:val="22"/>
          <w:szCs w:val="22"/>
        </w:rPr>
        <w:t>.</w:t>
      </w:r>
      <w:r w:rsidRPr="0009151E">
        <w:rPr>
          <w:rFonts w:ascii="Times New Roman" w:hAnsi="Times New Roman"/>
          <w:sz w:val="22"/>
          <w:szCs w:val="22"/>
        </w:rPr>
        <w:t xml:space="preserve"> </w:t>
      </w:r>
    </w:p>
    <w:p w:rsidR="003C6B51" w:rsidRPr="0009151E" w:rsidRDefault="003C6B51" w:rsidP="003C6B51">
      <w:pPr>
        <w:pStyle w:val="Brdtext"/>
        <w:rPr>
          <w:rFonts w:ascii="Times New Roman" w:hAnsi="Times New Roman"/>
          <w:sz w:val="22"/>
          <w:szCs w:val="22"/>
        </w:rPr>
      </w:pPr>
      <w:r w:rsidRPr="0009151E">
        <w:rPr>
          <w:rFonts w:ascii="Times New Roman" w:hAnsi="Times New Roman"/>
          <w:sz w:val="22"/>
          <w:szCs w:val="22"/>
        </w:rPr>
        <w:t xml:space="preserve">Vid fastighetsförsäljning </w:t>
      </w:r>
      <w:r w:rsidR="004477C5">
        <w:rPr>
          <w:rFonts w:ascii="Times New Roman" w:hAnsi="Times New Roman"/>
          <w:sz w:val="22"/>
          <w:szCs w:val="22"/>
        </w:rPr>
        <w:t>ska</w:t>
      </w:r>
      <w:r w:rsidRPr="0009151E">
        <w:rPr>
          <w:rFonts w:ascii="Times New Roman" w:hAnsi="Times New Roman"/>
          <w:sz w:val="22"/>
          <w:szCs w:val="22"/>
        </w:rPr>
        <w:t xml:space="preserve"> eventuell reavin</w:t>
      </w:r>
      <w:r w:rsidR="00A239E5">
        <w:rPr>
          <w:rFonts w:ascii="Times New Roman" w:hAnsi="Times New Roman"/>
          <w:sz w:val="22"/>
          <w:szCs w:val="22"/>
        </w:rPr>
        <w:t xml:space="preserve">st/reaförlust redovisas. För </w:t>
      </w:r>
      <w:r w:rsidRPr="0009151E">
        <w:rPr>
          <w:rFonts w:ascii="Times New Roman" w:hAnsi="Times New Roman"/>
          <w:sz w:val="22"/>
          <w:szCs w:val="22"/>
        </w:rPr>
        <w:t>20</w:t>
      </w:r>
      <w:r w:rsidR="006A3900" w:rsidRPr="0009151E">
        <w:rPr>
          <w:rFonts w:ascii="Times New Roman" w:hAnsi="Times New Roman"/>
          <w:sz w:val="22"/>
          <w:szCs w:val="22"/>
        </w:rPr>
        <w:t>1</w:t>
      </w:r>
      <w:r w:rsidR="001607A1">
        <w:rPr>
          <w:rFonts w:ascii="Times New Roman" w:hAnsi="Times New Roman"/>
          <w:sz w:val="22"/>
          <w:szCs w:val="22"/>
        </w:rPr>
        <w:t>5</w:t>
      </w:r>
      <w:r w:rsidRPr="0009151E">
        <w:rPr>
          <w:rFonts w:ascii="Times New Roman" w:hAnsi="Times New Roman"/>
          <w:sz w:val="22"/>
          <w:szCs w:val="22"/>
        </w:rPr>
        <w:t xml:space="preserve"> uppgick dessa reavinster till</w:t>
      </w:r>
      <w:r w:rsidR="003847E2" w:rsidRPr="0009151E">
        <w:rPr>
          <w:rFonts w:ascii="Times New Roman" w:hAnsi="Times New Roman"/>
          <w:sz w:val="22"/>
          <w:szCs w:val="22"/>
        </w:rPr>
        <w:t xml:space="preserve"> </w:t>
      </w:r>
      <w:r w:rsidR="00E649C6">
        <w:rPr>
          <w:rFonts w:ascii="Times New Roman" w:hAnsi="Times New Roman"/>
          <w:sz w:val="22"/>
          <w:szCs w:val="22"/>
        </w:rPr>
        <w:t>12,5</w:t>
      </w:r>
      <w:r w:rsidR="003847E2" w:rsidRPr="0009151E">
        <w:rPr>
          <w:rFonts w:ascii="Times New Roman" w:hAnsi="Times New Roman"/>
          <w:sz w:val="22"/>
          <w:szCs w:val="22"/>
        </w:rPr>
        <w:t xml:space="preserve"> </w:t>
      </w:r>
      <w:r w:rsidRPr="0009151E">
        <w:rPr>
          <w:rFonts w:ascii="Times New Roman" w:hAnsi="Times New Roman"/>
          <w:sz w:val="22"/>
          <w:szCs w:val="22"/>
        </w:rPr>
        <w:t>mkr (</w:t>
      </w:r>
      <w:r w:rsidR="001607A1">
        <w:rPr>
          <w:rFonts w:ascii="Times New Roman" w:hAnsi="Times New Roman"/>
          <w:sz w:val="22"/>
          <w:szCs w:val="22"/>
        </w:rPr>
        <w:t xml:space="preserve">20,0 </w:t>
      </w:r>
      <w:r w:rsidRPr="0009151E">
        <w:rPr>
          <w:rFonts w:ascii="Times New Roman" w:hAnsi="Times New Roman"/>
          <w:sz w:val="22"/>
          <w:szCs w:val="22"/>
        </w:rPr>
        <w:t>mkr).</w:t>
      </w:r>
    </w:p>
    <w:p w:rsidR="003C6B51" w:rsidRPr="006472BB" w:rsidRDefault="003C6B51" w:rsidP="003C6B51">
      <w:pPr>
        <w:pStyle w:val="Brdtext"/>
        <w:rPr>
          <w:rFonts w:ascii="Times New Roman" w:hAnsi="Times New Roman"/>
          <w:sz w:val="22"/>
          <w:szCs w:val="22"/>
        </w:rPr>
      </w:pPr>
    </w:p>
    <w:tbl>
      <w:tblPr>
        <w:tblStyle w:val="Tabellrutnt"/>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1162"/>
        <w:gridCol w:w="1162"/>
        <w:gridCol w:w="1162"/>
        <w:gridCol w:w="1162"/>
        <w:gridCol w:w="1162"/>
      </w:tblGrid>
      <w:tr w:rsidR="001607A1" w:rsidRPr="00310A3F" w:rsidTr="001607A1">
        <w:trPr>
          <w:trHeight w:val="363"/>
        </w:trPr>
        <w:tc>
          <w:tcPr>
            <w:tcW w:w="1580" w:type="pct"/>
            <w:tcBorders>
              <w:bottom w:val="single" w:sz="4" w:space="0" w:color="auto"/>
            </w:tcBorders>
          </w:tcPr>
          <w:p w:rsidR="001607A1" w:rsidRPr="00310A3F" w:rsidRDefault="001607A1" w:rsidP="003C6B51">
            <w:pPr>
              <w:rPr>
                <w:b/>
                <w:sz w:val="22"/>
                <w:szCs w:val="22"/>
              </w:rPr>
            </w:pPr>
          </w:p>
          <w:p w:rsidR="001607A1" w:rsidRPr="00310A3F" w:rsidRDefault="001607A1" w:rsidP="003C6B51">
            <w:pPr>
              <w:rPr>
                <w:b/>
                <w:sz w:val="22"/>
                <w:szCs w:val="22"/>
              </w:rPr>
            </w:pPr>
            <w:r w:rsidRPr="00310A3F">
              <w:rPr>
                <w:b/>
                <w:sz w:val="22"/>
                <w:szCs w:val="22"/>
              </w:rPr>
              <w:t>Omsättning (mkr)</w:t>
            </w:r>
          </w:p>
        </w:tc>
        <w:tc>
          <w:tcPr>
            <w:tcW w:w="684" w:type="pct"/>
            <w:tcBorders>
              <w:bottom w:val="single" w:sz="4" w:space="0" w:color="auto"/>
            </w:tcBorders>
            <w:shd w:val="clear" w:color="auto" w:fill="CCCCFF"/>
          </w:tcPr>
          <w:p w:rsidR="001607A1" w:rsidRPr="00310A3F" w:rsidRDefault="001607A1" w:rsidP="00652EEC">
            <w:pPr>
              <w:jc w:val="right"/>
              <w:rPr>
                <w:b/>
                <w:sz w:val="22"/>
                <w:szCs w:val="22"/>
              </w:rPr>
            </w:pPr>
          </w:p>
          <w:p w:rsidR="001607A1" w:rsidRPr="00310A3F" w:rsidRDefault="001607A1" w:rsidP="001607A1">
            <w:pPr>
              <w:jc w:val="right"/>
              <w:rPr>
                <w:b/>
                <w:sz w:val="22"/>
                <w:szCs w:val="22"/>
              </w:rPr>
            </w:pPr>
            <w:r w:rsidRPr="00310A3F">
              <w:rPr>
                <w:b/>
                <w:sz w:val="22"/>
                <w:szCs w:val="22"/>
              </w:rPr>
              <w:t>201</w:t>
            </w:r>
            <w:r>
              <w:rPr>
                <w:b/>
                <w:sz w:val="22"/>
                <w:szCs w:val="22"/>
              </w:rPr>
              <w:t>5</w:t>
            </w:r>
          </w:p>
        </w:tc>
        <w:tc>
          <w:tcPr>
            <w:tcW w:w="684" w:type="pct"/>
            <w:tcBorders>
              <w:bottom w:val="single" w:sz="4" w:space="0" w:color="auto"/>
            </w:tcBorders>
            <w:shd w:val="clear" w:color="auto" w:fill="auto"/>
          </w:tcPr>
          <w:p w:rsidR="001607A1" w:rsidRPr="00310A3F" w:rsidRDefault="001607A1" w:rsidP="009C5E72">
            <w:pPr>
              <w:jc w:val="right"/>
              <w:rPr>
                <w:b/>
                <w:sz w:val="22"/>
                <w:szCs w:val="22"/>
              </w:rPr>
            </w:pPr>
          </w:p>
          <w:p w:rsidR="001607A1" w:rsidRPr="00310A3F" w:rsidRDefault="001607A1" w:rsidP="009C5E72">
            <w:pPr>
              <w:jc w:val="right"/>
              <w:rPr>
                <w:b/>
                <w:sz w:val="22"/>
                <w:szCs w:val="22"/>
              </w:rPr>
            </w:pPr>
            <w:r w:rsidRPr="00310A3F">
              <w:rPr>
                <w:b/>
                <w:sz w:val="22"/>
                <w:szCs w:val="22"/>
              </w:rPr>
              <w:t>2014</w:t>
            </w:r>
          </w:p>
        </w:tc>
        <w:tc>
          <w:tcPr>
            <w:tcW w:w="684" w:type="pct"/>
            <w:tcBorders>
              <w:bottom w:val="single" w:sz="4" w:space="0" w:color="auto"/>
            </w:tcBorders>
            <w:vAlign w:val="bottom"/>
          </w:tcPr>
          <w:p w:rsidR="001607A1" w:rsidRPr="00310A3F" w:rsidRDefault="001607A1" w:rsidP="009C5E72">
            <w:pPr>
              <w:jc w:val="right"/>
              <w:rPr>
                <w:b/>
                <w:sz w:val="22"/>
                <w:szCs w:val="22"/>
              </w:rPr>
            </w:pPr>
            <w:r w:rsidRPr="00310A3F">
              <w:rPr>
                <w:b/>
                <w:sz w:val="22"/>
                <w:szCs w:val="22"/>
              </w:rPr>
              <w:t>2013</w:t>
            </w:r>
          </w:p>
        </w:tc>
        <w:tc>
          <w:tcPr>
            <w:tcW w:w="684" w:type="pct"/>
            <w:tcBorders>
              <w:bottom w:val="single" w:sz="4" w:space="0" w:color="auto"/>
            </w:tcBorders>
          </w:tcPr>
          <w:p w:rsidR="001607A1" w:rsidRPr="00310A3F" w:rsidRDefault="001607A1" w:rsidP="009C5E72">
            <w:pPr>
              <w:jc w:val="right"/>
              <w:rPr>
                <w:b/>
                <w:sz w:val="22"/>
                <w:szCs w:val="22"/>
              </w:rPr>
            </w:pPr>
            <w:r w:rsidRPr="00310A3F">
              <w:rPr>
                <w:b/>
                <w:sz w:val="22"/>
                <w:szCs w:val="22"/>
              </w:rPr>
              <w:br/>
              <w:t>2012</w:t>
            </w:r>
          </w:p>
        </w:tc>
        <w:tc>
          <w:tcPr>
            <w:tcW w:w="684" w:type="pct"/>
            <w:tcBorders>
              <w:bottom w:val="single" w:sz="4" w:space="0" w:color="auto"/>
            </w:tcBorders>
          </w:tcPr>
          <w:p w:rsidR="001607A1" w:rsidRPr="00310A3F" w:rsidRDefault="001607A1" w:rsidP="009C5E72">
            <w:pPr>
              <w:jc w:val="right"/>
              <w:rPr>
                <w:b/>
                <w:sz w:val="22"/>
                <w:szCs w:val="22"/>
              </w:rPr>
            </w:pPr>
          </w:p>
          <w:p w:rsidR="001607A1" w:rsidRPr="00310A3F" w:rsidRDefault="001607A1" w:rsidP="009C5E72">
            <w:pPr>
              <w:jc w:val="right"/>
              <w:rPr>
                <w:b/>
                <w:sz w:val="22"/>
                <w:szCs w:val="22"/>
              </w:rPr>
            </w:pPr>
            <w:r w:rsidRPr="00310A3F">
              <w:rPr>
                <w:b/>
                <w:sz w:val="22"/>
                <w:szCs w:val="22"/>
              </w:rPr>
              <w:t>2011</w:t>
            </w:r>
          </w:p>
        </w:tc>
      </w:tr>
      <w:tr w:rsidR="001607A1" w:rsidRPr="00310A3F" w:rsidTr="001607A1">
        <w:trPr>
          <w:trHeight w:val="363"/>
        </w:trPr>
        <w:tc>
          <w:tcPr>
            <w:tcW w:w="1580" w:type="pct"/>
            <w:tcBorders>
              <w:top w:val="single" w:sz="4" w:space="0" w:color="auto"/>
            </w:tcBorders>
          </w:tcPr>
          <w:p w:rsidR="001607A1" w:rsidRPr="00310A3F" w:rsidRDefault="001607A1" w:rsidP="003C6B51">
            <w:pPr>
              <w:rPr>
                <w:b/>
                <w:sz w:val="22"/>
                <w:szCs w:val="22"/>
              </w:rPr>
            </w:pPr>
          </w:p>
          <w:p w:rsidR="001607A1" w:rsidRPr="00310A3F" w:rsidRDefault="001607A1" w:rsidP="003C6B51">
            <w:pPr>
              <w:rPr>
                <w:sz w:val="22"/>
                <w:szCs w:val="22"/>
              </w:rPr>
            </w:pPr>
            <w:r w:rsidRPr="00310A3F">
              <w:rPr>
                <w:sz w:val="22"/>
                <w:szCs w:val="22"/>
              </w:rPr>
              <w:t>Rörelsens intäkter</w:t>
            </w:r>
          </w:p>
        </w:tc>
        <w:tc>
          <w:tcPr>
            <w:tcW w:w="684" w:type="pct"/>
            <w:tcBorders>
              <w:top w:val="single" w:sz="4" w:space="0" w:color="auto"/>
            </w:tcBorders>
            <w:shd w:val="clear" w:color="auto" w:fill="CCCCFF"/>
          </w:tcPr>
          <w:p w:rsidR="001607A1" w:rsidRPr="00302BC0" w:rsidRDefault="001607A1" w:rsidP="003C6B51">
            <w:pPr>
              <w:jc w:val="right"/>
              <w:rPr>
                <w:sz w:val="22"/>
                <w:szCs w:val="22"/>
              </w:rPr>
            </w:pPr>
          </w:p>
          <w:p w:rsidR="001607A1" w:rsidRPr="00302BC0" w:rsidRDefault="00302BC0" w:rsidP="00920472">
            <w:pPr>
              <w:jc w:val="right"/>
              <w:rPr>
                <w:sz w:val="22"/>
                <w:szCs w:val="22"/>
              </w:rPr>
            </w:pPr>
            <w:r w:rsidRPr="00302BC0">
              <w:rPr>
                <w:sz w:val="22"/>
                <w:szCs w:val="22"/>
              </w:rPr>
              <w:t>91,4</w:t>
            </w:r>
          </w:p>
        </w:tc>
        <w:tc>
          <w:tcPr>
            <w:tcW w:w="684" w:type="pct"/>
            <w:tcBorders>
              <w:top w:val="single" w:sz="4" w:space="0" w:color="auto"/>
            </w:tcBorders>
            <w:shd w:val="clear" w:color="auto" w:fill="auto"/>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90,</w:t>
            </w:r>
            <w:r>
              <w:rPr>
                <w:sz w:val="22"/>
                <w:szCs w:val="22"/>
              </w:rPr>
              <w:t>6</w:t>
            </w:r>
          </w:p>
        </w:tc>
        <w:tc>
          <w:tcPr>
            <w:tcW w:w="684" w:type="pct"/>
            <w:tcBorders>
              <w:top w:val="single" w:sz="4" w:space="0" w:color="auto"/>
            </w:tcBorders>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70,5</w:t>
            </w:r>
          </w:p>
        </w:tc>
        <w:tc>
          <w:tcPr>
            <w:tcW w:w="684" w:type="pct"/>
            <w:tcBorders>
              <w:top w:val="single" w:sz="4" w:space="0" w:color="auto"/>
            </w:tcBorders>
          </w:tcPr>
          <w:p w:rsidR="001607A1" w:rsidRPr="00310A3F" w:rsidRDefault="001607A1" w:rsidP="009C5E72">
            <w:pPr>
              <w:jc w:val="right"/>
              <w:rPr>
                <w:sz w:val="22"/>
                <w:szCs w:val="22"/>
              </w:rPr>
            </w:pPr>
            <w:r w:rsidRPr="00310A3F">
              <w:rPr>
                <w:sz w:val="22"/>
                <w:szCs w:val="22"/>
              </w:rPr>
              <w:br/>
              <w:t>40,0</w:t>
            </w:r>
          </w:p>
        </w:tc>
        <w:tc>
          <w:tcPr>
            <w:tcW w:w="684" w:type="pct"/>
            <w:tcBorders>
              <w:top w:val="single" w:sz="4" w:space="0" w:color="auto"/>
            </w:tcBorders>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35,8</w:t>
            </w:r>
          </w:p>
        </w:tc>
      </w:tr>
      <w:tr w:rsidR="001607A1" w:rsidRPr="00310A3F" w:rsidTr="001607A1">
        <w:trPr>
          <w:trHeight w:val="363"/>
        </w:trPr>
        <w:tc>
          <w:tcPr>
            <w:tcW w:w="1580" w:type="pct"/>
          </w:tcPr>
          <w:p w:rsidR="001607A1" w:rsidRPr="00310A3F" w:rsidRDefault="001607A1" w:rsidP="00F60C49">
            <w:pPr>
              <w:rPr>
                <w:sz w:val="22"/>
                <w:szCs w:val="22"/>
              </w:rPr>
            </w:pPr>
            <w:proofErr w:type="gramStart"/>
            <w:r w:rsidRPr="00310A3F">
              <w:rPr>
                <w:sz w:val="22"/>
                <w:szCs w:val="22"/>
              </w:rPr>
              <w:t>-</w:t>
            </w:r>
            <w:proofErr w:type="gramEnd"/>
            <w:r w:rsidRPr="00310A3F">
              <w:rPr>
                <w:sz w:val="22"/>
                <w:szCs w:val="22"/>
              </w:rPr>
              <w:t>varav resultat vid avyttring av prästlönefastighet</w:t>
            </w:r>
          </w:p>
        </w:tc>
        <w:tc>
          <w:tcPr>
            <w:tcW w:w="684" w:type="pct"/>
            <w:shd w:val="clear" w:color="auto" w:fill="CCCCFF"/>
          </w:tcPr>
          <w:p w:rsidR="001607A1" w:rsidRPr="00302BC0" w:rsidRDefault="001607A1" w:rsidP="003C6B51">
            <w:pPr>
              <w:jc w:val="right"/>
              <w:rPr>
                <w:sz w:val="22"/>
                <w:szCs w:val="22"/>
              </w:rPr>
            </w:pPr>
          </w:p>
          <w:p w:rsidR="001607A1" w:rsidRPr="00302BC0" w:rsidRDefault="00E649C6" w:rsidP="003C6B51">
            <w:pPr>
              <w:jc w:val="right"/>
              <w:rPr>
                <w:sz w:val="22"/>
                <w:szCs w:val="22"/>
              </w:rPr>
            </w:pPr>
            <w:r>
              <w:rPr>
                <w:sz w:val="22"/>
                <w:szCs w:val="22"/>
              </w:rPr>
              <w:t>12,5</w:t>
            </w:r>
          </w:p>
        </w:tc>
        <w:tc>
          <w:tcPr>
            <w:tcW w:w="684" w:type="pct"/>
            <w:shd w:val="clear" w:color="auto" w:fill="auto"/>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20,0</w:t>
            </w:r>
          </w:p>
        </w:tc>
        <w:tc>
          <w:tcPr>
            <w:tcW w:w="684" w:type="pct"/>
          </w:tcPr>
          <w:p w:rsidR="001607A1" w:rsidRPr="00310A3F" w:rsidRDefault="001607A1" w:rsidP="009C5E72">
            <w:pPr>
              <w:jc w:val="right"/>
              <w:rPr>
                <w:sz w:val="22"/>
                <w:szCs w:val="22"/>
              </w:rPr>
            </w:pPr>
            <w:r w:rsidRPr="00310A3F">
              <w:rPr>
                <w:sz w:val="22"/>
                <w:szCs w:val="22"/>
              </w:rPr>
              <w:br/>
              <w:t>12,9</w:t>
            </w:r>
          </w:p>
        </w:tc>
        <w:tc>
          <w:tcPr>
            <w:tcW w:w="684" w:type="pct"/>
          </w:tcPr>
          <w:p w:rsidR="001607A1" w:rsidRPr="00310A3F" w:rsidRDefault="001607A1" w:rsidP="009C5E72">
            <w:pPr>
              <w:jc w:val="right"/>
              <w:rPr>
                <w:sz w:val="22"/>
                <w:szCs w:val="22"/>
              </w:rPr>
            </w:pPr>
            <w:r w:rsidRPr="00310A3F">
              <w:rPr>
                <w:sz w:val="22"/>
                <w:szCs w:val="22"/>
              </w:rPr>
              <w:br/>
              <w:t>20,6</w:t>
            </w:r>
          </w:p>
        </w:tc>
        <w:tc>
          <w:tcPr>
            <w:tcW w:w="684" w:type="pct"/>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2,8</w:t>
            </w:r>
          </w:p>
        </w:tc>
      </w:tr>
      <w:tr w:rsidR="001607A1" w:rsidRPr="00310A3F" w:rsidTr="001607A1">
        <w:trPr>
          <w:trHeight w:val="363"/>
        </w:trPr>
        <w:tc>
          <w:tcPr>
            <w:tcW w:w="1580" w:type="pct"/>
          </w:tcPr>
          <w:p w:rsidR="001607A1" w:rsidRPr="00310A3F" w:rsidRDefault="001607A1" w:rsidP="003C6B51">
            <w:pPr>
              <w:rPr>
                <w:sz w:val="22"/>
                <w:szCs w:val="22"/>
              </w:rPr>
            </w:pPr>
          </w:p>
        </w:tc>
        <w:tc>
          <w:tcPr>
            <w:tcW w:w="684" w:type="pct"/>
            <w:shd w:val="clear" w:color="auto" w:fill="CCCCFF"/>
          </w:tcPr>
          <w:p w:rsidR="001607A1" w:rsidRPr="00302BC0" w:rsidRDefault="001607A1" w:rsidP="003C6B51">
            <w:pPr>
              <w:jc w:val="right"/>
              <w:rPr>
                <w:sz w:val="22"/>
                <w:szCs w:val="22"/>
              </w:rPr>
            </w:pPr>
          </w:p>
        </w:tc>
        <w:tc>
          <w:tcPr>
            <w:tcW w:w="684" w:type="pct"/>
            <w:shd w:val="clear" w:color="auto" w:fill="auto"/>
          </w:tcPr>
          <w:p w:rsidR="001607A1" w:rsidRPr="00310A3F" w:rsidRDefault="001607A1" w:rsidP="009C5E72">
            <w:pPr>
              <w:jc w:val="right"/>
              <w:rPr>
                <w:sz w:val="22"/>
                <w:szCs w:val="22"/>
              </w:rPr>
            </w:pPr>
          </w:p>
        </w:tc>
        <w:tc>
          <w:tcPr>
            <w:tcW w:w="684" w:type="pct"/>
          </w:tcPr>
          <w:p w:rsidR="001607A1" w:rsidRPr="00310A3F" w:rsidRDefault="001607A1" w:rsidP="009C5E72">
            <w:pPr>
              <w:jc w:val="right"/>
              <w:rPr>
                <w:sz w:val="22"/>
                <w:szCs w:val="22"/>
              </w:rPr>
            </w:pPr>
          </w:p>
        </w:tc>
        <w:tc>
          <w:tcPr>
            <w:tcW w:w="684" w:type="pct"/>
          </w:tcPr>
          <w:p w:rsidR="001607A1" w:rsidRPr="00310A3F" w:rsidRDefault="001607A1" w:rsidP="009C5E72">
            <w:pPr>
              <w:jc w:val="right"/>
              <w:rPr>
                <w:sz w:val="22"/>
                <w:szCs w:val="22"/>
              </w:rPr>
            </w:pPr>
          </w:p>
        </w:tc>
        <w:tc>
          <w:tcPr>
            <w:tcW w:w="684" w:type="pct"/>
          </w:tcPr>
          <w:p w:rsidR="001607A1" w:rsidRPr="00310A3F" w:rsidRDefault="001607A1" w:rsidP="009C5E72">
            <w:pPr>
              <w:jc w:val="right"/>
              <w:rPr>
                <w:sz w:val="22"/>
                <w:szCs w:val="22"/>
              </w:rPr>
            </w:pPr>
          </w:p>
        </w:tc>
      </w:tr>
      <w:tr w:rsidR="001607A1" w:rsidRPr="00310A3F" w:rsidTr="001607A1">
        <w:trPr>
          <w:trHeight w:val="363"/>
        </w:trPr>
        <w:tc>
          <w:tcPr>
            <w:tcW w:w="1580" w:type="pct"/>
          </w:tcPr>
          <w:p w:rsidR="001607A1" w:rsidRDefault="001607A1" w:rsidP="003C6B51">
            <w:pPr>
              <w:rPr>
                <w:sz w:val="22"/>
                <w:szCs w:val="22"/>
              </w:rPr>
            </w:pPr>
          </w:p>
          <w:p w:rsidR="001607A1" w:rsidRPr="00310A3F" w:rsidRDefault="001607A1" w:rsidP="008D7DA0">
            <w:pPr>
              <w:rPr>
                <w:sz w:val="22"/>
                <w:szCs w:val="22"/>
              </w:rPr>
            </w:pPr>
            <w:r w:rsidRPr="00310A3F">
              <w:rPr>
                <w:sz w:val="22"/>
                <w:szCs w:val="22"/>
              </w:rPr>
              <w:t>Årets resultat</w:t>
            </w:r>
          </w:p>
        </w:tc>
        <w:tc>
          <w:tcPr>
            <w:tcW w:w="684" w:type="pct"/>
            <w:shd w:val="clear" w:color="auto" w:fill="CCCCFF"/>
            <w:vAlign w:val="bottom"/>
          </w:tcPr>
          <w:p w:rsidR="001607A1" w:rsidRPr="00302BC0" w:rsidRDefault="00302BC0" w:rsidP="008D7DA0">
            <w:pPr>
              <w:jc w:val="right"/>
              <w:rPr>
                <w:sz w:val="22"/>
                <w:szCs w:val="22"/>
              </w:rPr>
            </w:pPr>
            <w:r w:rsidRPr="00302BC0">
              <w:rPr>
                <w:sz w:val="22"/>
                <w:szCs w:val="22"/>
              </w:rPr>
              <w:t>70,7</w:t>
            </w:r>
          </w:p>
        </w:tc>
        <w:tc>
          <w:tcPr>
            <w:tcW w:w="684" w:type="pct"/>
            <w:shd w:val="clear" w:color="auto" w:fill="auto"/>
            <w:vAlign w:val="bottom"/>
          </w:tcPr>
          <w:p w:rsidR="001607A1" w:rsidRPr="00310A3F" w:rsidRDefault="001607A1" w:rsidP="009C5E72">
            <w:pPr>
              <w:jc w:val="right"/>
              <w:rPr>
                <w:sz w:val="22"/>
                <w:szCs w:val="22"/>
              </w:rPr>
            </w:pPr>
            <w:r>
              <w:rPr>
                <w:sz w:val="22"/>
                <w:szCs w:val="22"/>
              </w:rPr>
              <w:t>69,0</w:t>
            </w:r>
          </w:p>
        </w:tc>
        <w:tc>
          <w:tcPr>
            <w:tcW w:w="684" w:type="pct"/>
          </w:tcPr>
          <w:p w:rsidR="001607A1"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43,6</w:t>
            </w:r>
          </w:p>
        </w:tc>
        <w:tc>
          <w:tcPr>
            <w:tcW w:w="684" w:type="pct"/>
            <w:vAlign w:val="bottom"/>
          </w:tcPr>
          <w:p w:rsidR="001607A1" w:rsidRPr="00310A3F" w:rsidRDefault="001607A1" w:rsidP="009C5E72">
            <w:pPr>
              <w:jc w:val="right"/>
              <w:rPr>
                <w:sz w:val="22"/>
                <w:szCs w:val="22"/>
              </w:rPr>
            </w:pPr>
            <w:r w:rsidRPr="00310A3F">
              <w:rPr>
                <w:sz w:val="22"/>
                <w:szCs w:val="22"/>
              </w:rPr>
              <w:t>19,3</w:t>
            </w:r>
          </w:p>
        </w:tc>
        <w:tc>
          <w:tcPr>
            <w:tcW w:w="684" w:type="pct"/>
            <w:vAlign w:val="bottom"/>
          </w:tcPr>
          <w:p w:rsidR="001607A1" w:rsidRPr="00310A3F" w:rsidRDefault="001607A1" w:rsidP="009C5E72">
            <w:pPr>
              <w:jc w:val="right"/>
              <w:rPr>
                <w:sz w:val="22"/>
                <w:szCs w:val="22"/>
              </w:rPr>
            </w:pPr>
            <w:r w:rsidRPr="00310A3F">
              <w:rPr>
                <w:sz w:val="22"/>
                <w:szCs w:val="22"/>
              </w:rPr>
              <w:t>13,3</w:t>
            </w:r>
          </w:p>
        </w:tc>
      </w:tr>
      <w:tr w:rsidR="001607A1" w:rsidRPr="00310A3F" w:rsidTr="001607A1">
        <w:trPr>
          <w:trHeight w:val="363"/>
        </w:trPr>
        <w:tc>
          <w:tcPr>
            <w:tcW w:w="1580" w:type="pct"/>
          </w:tcPr>
          <w:p w:rsidR="001607A1" w:rsidRPr="00310A3F" w:rsidRDefault="001607A1" w:rsidP="003C6B51">
            <w:pPr>
              <w:rPr>
                <w:sz w:val="22"/>
                <w:szCs w:val="22"/>
              </w:rPr>
            </w:pPr>
          </w:p>
          <w:p w:rsidR="001607A1" w:rsidRPr="00310A3F" w:rsidRDefault="001607A1" w:rsidP="003C6B51">
            <w:pPr>
              <w:rPr>
                <w:sz w:val="22"/>
                <w:szCs w:val="22"/>
              </w:rPr>
            </w:pPr>
            <w:r w:rsidRPr="00310A3F">
              <w:rPr>
                <w:sz w:val="22"/>
                <w:szCs w:val="22"/>
              </w:rPr>
              <w:t>Disponibelt resultat</w:t>
            </w:r>
          </w:p>
        </w:tc>
        <w:tc>
          <w:tcPr>
            <w:tcW w:w="684" w:type="pct"/>
            <w:shd w:val="clear" w:color="auto" w:fill="CCCCFF"/>
          </w:tcPr>
          <w:p w:rsidR="001607A1" w:rsidRPr="00302BC0" w:rsidRDefault="001607A1" w:rsidP="003C6B51">
            <w:pPr>
              <w:jc w:val="right"/>
              <w:rPr>
                <w:sz w:val="22"/>
                <w:szCs w:val="22"/>
              </w:rPr>
            </w:pPr>
          </w:p>
          <w:p w:rsidR="001607A1" w:rsidRPr="00302BC0" w:rsidRDefault="00302BC0" w:rsidP="00920472">
            <w:pPr>
              <w:jc w:val="right"/>
              <w:rPr>
                <w:sz w:val="22"/>
                <w:szCs w:val="22"/>
              </w:rPr>
            </w:pPr>
            <w:r w:rsidRPr="00302BC0">
              <w:rPr>
                <w:sz w:val="22"/>
                <w:szCs w:val="22"/>
              </w:rPr>
              <w:t>58,0</w:t>
            </w:r>
          </w:p>
        </w:tc>
        <w:tc>
          <w:tcPr>
            <w:tcW w:w="684" w:type="pct"/>
            <w:shd w:val="clear" w:color="auto" w:fill="auto"/>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48,</w:t>
            </w:r>
            <w:r>
              <w:rPr>
                <w:sz w:val="22"/>
                <w:szCs w:val="22"/>
              </w:rPr>
              <w:t>8</w:t>
            </w:r>
          </w:p>
        </w:tc>
        <w:tc>
          <w:tcPr>
            <w:tcW w:w="684" w:type="pct"/>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30,3</w:t>
            </w:r>
          </w:p>
        </w:tc>
        <w:tc>
          <w:tcPr>
            <w:tcW w:w="684" w:type="pct"/>
          </w:tcPr>
          <w:p w:rsidR="001607A1" w:rsidRPr="00310A3F" w:rsidRDefault="001607A1" w:rsidP="009C5E72">
            <w:pPr>
              <w:jc w:val="right"/>
              <w:rPr>
                <w:sz w:val="22"/>
                <w:szCs w:val="22"/>
              </w:rPr>
            </w:pPr>
            <w:r w:rsidRPr="00310A3F">
              <w:rPr>
                <w:sz w:val="22"/>
                <w:szCs w:val="22"/>
              </w:rPr>
              <w:br/>
            </w:r>
            <w:proofErr w:type="gramStart"/>
            <w:r w:rsidRPr="00310A3F">
              <w:rPr>
                <w:sz w:val="22"/>
                <w:szCs w:val="22"/>
              </w:rPr>
              <w:t>-</w:t>
            </w:r>
            <w:proofErr w:type="gramEnd"/>
            <w:r w:rsidRPr="00310A3F">
              <w:rPr>
                <w:sz w:val="22"/>
                <w:szCs w:val="22"/>
              </w:rPr>
              <w:t>1,3</w:t>
            </w:r>
          </w:p>
        </w:tc>
        <w:tc>
          <w:tcPr>
            <w:tcW w:w="684" w:type="pct"/>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2,7</w:t>
            </w:r>
          </w:p>
        </w:tc>
      </w:tr>
      <w:tr w:rsidR="001607A1" w:rsidRPr="00310A3F" w:rsidTr="001607A1">
        <w:trPr>
          <w:trHeight w:val="363"/>
        </w:trPr>
        <w:tc>
          <w:tcPr>
            <w:tcW w:w="1580" w:type="pct"/>
          </w:tcPr>
          <w:p w:rsidR="001607A1" w:rsidRPr="00310A3F" w:rsidRDefault="001607A1" w:rsidP="00352AD5">
            <w:pPr>
              <w:rPr>
                <w:sz w:val="22"/>
                <w:szCs w:val="22"/>
              </w:rPr>
            </w:pPr>
          </w:p>
          <w:p w:rsidR="001607A1" w:rsidRPr="00310A3F" w:rsidRDefault="001607A1" w:rsidP="00302BC0">
            <w:pPr>
              <w:rPr>
                <w:sz w:val="22"/>
                <w:szCs w:val="22"/>
              </w:rPr>
            </w:pPr>
            <w:r w:rsidRPr="00310A3F">
              <w:rPr>
                <w:sz w:val="22"/>
                <w:szCs w:val="22"/>
              </w:rPr>
              <w:t>Utdelning (förslag för 201</w:t>
            </w:r>
            <w:r w:rsidR="00302BC0">
              <w:rPr>
                <w:sz w:val="22"/>
                <w:szCs w:val="22"/>
              </w:rPr>
              <w:t>5</w:t>
            </w:r>
            <w:r w:rsidRPr="00310A3F">
              <w:rPr>
                <w:sz w:val="22"/>
                <w:szCs w:val="22"/>
              </w:rPr>
              <w:t>)</w:t>
            </w:r>
          </w:p>
        </w:tc>
        <w:tc>
          <w:tcPr>
            <w:tcW w:w="684" w:type="pct"/>
            <w:shd w:val="clear" w:color="auto" w:fill="CCCCFF"/>
          </w:tcPr>
          <w:p w:rsidR="001607A1" w:rsidRPr="00302BC0" w:rsidRDefault="001607A1" w:rsidP="003C6B51">
            <w:pPr>
              <w:jc w:val="right"/>
              <w:rPr>
                <w:sz w:val="22"/>
                <w:szCs w:val="22"/>
              </w:rPr>
            </w:pPr>
          </w:p>
          <w:p w:rsidR="001607A1" w:rsidRPr="00302BC0" w:rsidRDefault="007A0EA2" w:rsidP="003C6B51">
            <w:pPr>
              <w:jc w:val="right"/>
              <w:rPr>
                <w:sz w:val="22"/>
                <w:szCs w:val="22"/>
              </w:rPr>
            </w:pPr>
            <w:r>
              <w:rPr>
                <w:sz w:val="22"/>
                <w:szCs w:val="22"/>
              </w:rPr>
              <w:t>40,0</w:t>
            </w:r>
          </w:p>
          <w:p w:rsidR="00302BC0" w:rsidRPr="00302BC0" w:rsidRDefault="00302BC0" w:rsidP="003C6B51">
            <w:pPr>
              <w:jc w:val="right"/>
              <w:rPr>
                <w:sz w:val="22"/>
                <w:szCs w:val="22"/>
              </w:rPr>
            </w:pPr>
          </w:p>
        </w:tc>
        <w:tc>
          <w:tcPr>
            <w:tcW w:w="684" w:type="pct"/>
            <w:shd w:val="clear" w:color="auto" w:fill="auto"/>
          </w:tcPr>
          <w:p w:rsidR="001607A1" w:rsidRPr="00310A3F" w:rsidRDefault="001607A1" w:rsidP="009C5E72">
            <w:pPr>
              <w:jc w:val="right"/>
              <w:rPr>
                <w:sz w:val="22"/>
                <w:szCs w:val="22"/>
              </w:rPr>
            </w:pPr>
          </w:p>
          <w:p w:rsidR="001607A1" w:rsidRPr="00310A3F" w:rsidRDefault="001607A1" w:rsidP="009C5E72">
            <w:pPr>
              <w:jc w:val="right"/>
              <w:rPr>
                <w:sz w:val="22"/>
                <w:szCs w:val="22"/>
              </w:rPr>
            </w:pPr>
            <w:r>
              <w:rPr>
                <w:sz w:val="22"/>
                <w:szCs w:val="22"/>
              </w:rPr>
              <w:t>41,2</w:t>
            </w:r>
          </w:p>
        </w:tc>
        <w:tc>
          <w:tcPr>
            <w:tcW w:w="684" w:type="pct"/>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29,0</w:t>
            </w:r>
          </w:p>
        </w:tc>
        <w:tc>
          <w:tcPr>
            <w:tcW w:w="684" w:type="pct"/>
          </w:tcPr>
          <w:p w:rsidR="001607A1" w:rsidRPr="00310A3F" w:rsidRDefault="001607A1" w:rsidP="009C5E72">
            <w:pPr>
              <w:jc w:val="right"/>
              <w:rPr>
                <w:sz w:val="22"/>
                <w:szCs w:val="22"/>
              </w:rPr>
            </w:pPr>
            <w:r w:rsidRPr="00310A3F">
              <w:rPr>
                <w:sz w:val="22"/>
                <w:szCs w:val="22"/>
              </w:rPr>
              <w:br/>
              <w:t>0</w:t>
            </w:r>
          </w:p>
        </w:tc>
        <w:tc>
          <w:tcPr>
            <w:tcW w:w="684" w:type="pct"/>
          </w:tcPr>
          <w:p w:rsidR="001607A1" w:rsidRPr="00310A3F" w:rsidRDefault="001607A1" w:rsidP="009C5E72">
            <w:pPr>
              <w:jc w:val="right"/>
              <w:rPr>
                <w:sz w:val="22"/>
                <w:szCs w:val="22"/>
              </w:rPr>
            </w:pPr>
          </w:p>
          <w:p w:rsidR="001607A1" w:rsidRPr="00310A3F" w:rsidRDefault="001607A1" w:rsidP="009C5E72">
            <w:pPr>
              <w:jc w:val="right"/>
              <w:rPr>
                <w:sz w:val="22"/>
                <w:szCs w:val="22"/>
              </w:rPr>
            </w:pPr>
            <w:r w:rsidRPr="00310A3F">
              <w:rPr>
                <w:sz w:val="22"/>
                <w:szCs w:val="22"/>
              </w:rPr>
              <w:t xml:space="preserve">3,0  </w:t>
            </w:r>
          </w:p>
          <w:p w:rsidR="001607A1" w:rsidRPr="00310A3F" w:rsidRDefault="001607A1" w:rsidP="009C5E72">
            <w:pPr>
              <w:jc w:val="right"/>
              <w:rPr>
                <w:sz w:val="22"/>
                <w:szCs w:val="22"/>
              </w:rPr>
            </w:pPr>
          </w:p>
        </w:tc>
      </w:tr>
    </w:tbl>
    <w:p w:rsidR="00352AD5" w:rsidRDefault="00352AD5" w:rsidP="003C6B51">
      <w:pPr>
        <w:rPr>
          <w:sz w:val="22"/>
          <w:szCs w:val="22"/>
        </w:rPr>
      </w:pPr>
    </w:p>
    <w:p w:rsidR="00BF7C21" w:rsidRDefault="00BF7C21" w:rsidP="003C6B51">
      <w:pPr>
        <w:rPr>
          <w:sz w:val="22"/>
          <w:szCs w:val="22"/>
        </w:rPr>
      </w:pPr>
    </w:p>
    <w:p w:rsidR="00BF7C21" w:rsidRDefault="00BF7C21" w:rsidP="003C6B51">
      <w:pPr>
        <w:rPr>
          <w:sz w:val="22"/>
          <w:szCs w:val="22"/>
        </w:rPr>
      </w:pPr>
    </w:p>
    <w:p w:rsidR="00352AD5" w:rsidRDefault="00BF7C21" w:rsidP="003C6B51">
      <w:r w:rsidRPr="00DE3E93">
        <w:rPr>
          <w:b/>
          <w:bCs/>
          <w:iCs/>
          <w:noProof/>
        </w:rPr>
        <w:drawing>
          <wp:inline distT="0" distB="0" distL="0" distR="0" wp14:anchorId="4BCD75EB" wp14:editId="2431A40C">
            <wp:extent cx="5042535" cy="2552065"/>
            <wp:effectExtent l="38100" t="38100" r="100965" b="95885"/>
            <wp:docPr id="15"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6B51" w:rsidRDefault="00BF7C21" w:rsidP="00BF7C21">
      <w:r>
        <w:br w:type="textWrapping" w:clear="all"/>
      </w:r>
    </w:p>
    <w:p w:rsidR="00652EEC" w:rsidRDefault="00652EEC" w:rsidP="00652EEC"/>
    <w:p w:rsidR="00652EEC" w:rsidRDefault="00652EEC" w:rsidP="00652EEC">
      <w:pPr>
        <w:spacing w:line="276" w:lineRule="auto"/>
      </w:pPr>
    </w:p>
    <w:p w:rsidR="00652EEC" w:rsidRDefault="00652EEC" w:rsidP="00652EEC">
      <w:pPr>
        <w:spacing w:line="276" w:lineRule="auto"/>
      </w:pPr>
      <w:r>
        <w:br w:type="page"/>
      </w:r>
    </w:p>
    <w:p w:rsidR="003C6B51" w:rsidRPr="001A7556" w:rsidRDefault="003C6B51" w:rsidP="0006665C">
      <w:pPr>
        <w:pStyle w:val="Rubrik3"/>
      </w:pPr>
      <w:bookmarkStart w:id="13" w:name="_Toc447003716"/>
      <w:r w:rsidRPr="001A7556">
        <w:lastRenderedPageBreak/>
        <w:t>Nyckeltal</w:t>
      </w:r>
      <w:r w:rsidR="007A0EA2">
        <w:t xml:space="preserve"> </w:t>
      </w:r>
      <w:r w:rsidR="002206EA">
        <w:t>*</w:t>
      </w:r>
      <w:bookmarkEnd w:id="13"/>
    </w:p>
    <w:p w:rsidR="003C6B51" w:rsidRPr="00250086" w:rsidRDefault="003C6B51" w:rsidP="007D3D50">
      <w:pPr>
        <w:pStyle w:val="Rubrik4"/>
      </w:pPr>
      <w:r w:rsidRPr="00250086">
        <w:t>Vinstmarginal (procent)</w:t>
      </w:r>
    </w:p>
    <w:tbl>
      <w:tblPr>
        <w:tblStyle w:val="Ljusskuggning1"/>
        <w:tblW w:w="4869" w:type="pct"/>
        <w:tblLook w:val="06A0" w:firstRow="1" w:lastRow="0" w:firstColumn="1" w:lastColumn="0" w:noHBand="1" w:noVBand="1"/>
      </w:tblPr>
      <w:tblGrid>
        <w:gridCol w:w="929"/>
        <w:gridCol w:w="769"/>
        <w:gridCol w:w="1359"/>
        <w:gridCol w:w="1359"/>
        <w:gridCol w:w="1359"/>
        <w:gridCol w:w="1359"/>
        <w:gridCol w:w="1359"/>
      </w:tblGrid>
      <w:tr w:rsidR="00751CFF" w:rsidRPr="00250086" w:rsidTr="00751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rsidR="00751CFF" w:rsidRPr="00250086" w:rsidRDefault="00751CFF" w:rsidP="00B60459">
            <w:pPr>
              <w:pStyle w:val="5-spaltrubrik"/>
              <w:pBdr>
                <w:bottom w:val="none" w:sz="0" w:space="0" w:color="auto"/>
              </w:pBdr>
              <w:tabs>
                <w:tab w:val="clear" w:pos="3119"/>
                <w:tab w:val="clear" w:pos="4536"/>
                <w:tab w:val="clear" w:pos="5954"/>
                <w:tab w:val="clear" w:pos="7371"/>
              </w:tabs>
              <w:rPr>
                <w:rFonts w:ascii="Times New Roman" w:hAnsi="Times New Roman"/>
                <w:sz w:val="20"/>
              </w:rPr>
            </w:pPr>
          </w:p>
        </w:tc>
        <w:tc>
          <w:tcPr>
            <w:tcW w:w="453" w:type="pct"/>
          </w:tcPr>
          <w:p w:rsidR="00751CFF" w:rsidRPr="00250086" w:rsidRDefault="00751CFF" w:rsidP="00B60459">
            <w:pPr>
              <w:pStyle w:val="5-spaltrubrik"/>
              <w:pBdr>
                <w:bottom w:val="none" w:sz="0" w:space="0" w:color="auto"/>
              </w:pBdr>
              <w:tabs>
                <w:tab w:val="clear" w:pos="3119"/>
                <w:tab w:val="clear" w:pos="4536"/>
                <w:tab w:val="clear" w:pos="5954"/>
                <w:tab w:val="clear" w:pos="7371"/>
              </w:tabs>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c>
          <w:tcPr>
            <w:tcW w:w="800" w:type="pct"/>
          </w:tcPr>
          <w:p w:rsidR="00751CFF" w:rsidRDefault="00751CFF" w:rsidP="00751CFF">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2015</w:t>
            </w:r>
          </w:p>
        </w:tc>
        <w:tc>
          <w:tcPr>
            <w:tcW w:w="800" w:type="pct"/>
          </w:tcPr>
          <w:p w:rsidR="00751CFF"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2014</w:t>
            </w:r>
          </w:p>
        </w:tc>
        <w:tc>
          <w:tcPr>
            <w:tcW w:w="800" w:type="pct"/>
          </w:tcPr>
          <w:p w:rsidR="00751CFF" w:rsidRPr="00250086"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2013</w:t>
            </w:r>
          </w:p>
        </w:tc>
        <w:tc>
          <w:tcPr>
            <w:tcW w:w="800" w:type="pct"/>
          </w:tcPr>
          <w:p w:rsidR="00751CFF" w:rsidRPr="00250086"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250086">
              <w:rPr>
                <w:rFonts w:ascii="Times New Roman" w:hAnsi="Times New Roman"/>
                <w:sz w:val="20"/>
              </w:rPr>
              <w:t>2012</w:t>
            </w:r>
          </w:p>
        </w:tc>
        <w:tc>
          <w:tcPr>
            <w:tcW w:w="800" w:type="pct"/>
          </w:tcPr>
          <w:p w:rsidR="00751CFF" w:rsidRPr="00250086"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250086">
              <w:rPr>
                <w:rFonts w:ascii="Times New Roman" w:hAnsi="Times New Roman"/>
                <w:sz w:val="20"/>
              </w:rPr>
              <w:t>2011</w:t>
            </w:r>
          </w:p>
        </w:tc>
      </w:tr>
      <w:tr w:rsidR="00751CFF" w:rsidRPr="00250086" w:rsidTr="00751CFF">
        <w:tc>
          <w:tcPr>
            <w:cnfStyle w:val="001000000000" w:firstRow="0" w:lastRow="0" w:firstColumn="1" w:lastColumn="0" w:oddVBand="0" w:evenVBand="0" w:oddHBand="0" w:evenHBand="0" w:firstRowFirstColumn="0" w:firstRowLastColumn="0" w:lastRowFirstColumn="0" w:lastRowLastColumn="0"/>
            <w:tcW w:w="547" w:type="pct"/>
          </w:tcPr>
          <w:p w:rsidR="00751CFF" w:rsidRPr="00250086" w:rsidRDefault="00751CFF" w:rsidP="00B60459">
            <w:pPr>
              <w:pStyle w:val="5-spaltbrd"/>
              <w:tabs>
                <w:tab w:val="clear" w:pos="3119"/>
                <w:tab w:val="clear" w:pos="4536"/>
                <w:tab w:val="clear" w:pos="5954"/>
                <w:tab w:val="clear" w:pos="7371"/>
              </w:tabs>
              <w:rPr>
                <w:rFonts w:ascii="Times New Roman" w:hAnsi="Times New Roman"/>
                <w:sz w:val="20"/>
                <w:szCs w:val="20"/>
              </w:rPr>
            </w:pPr>
            <w:r w:rsidRPr="00250086">
              <w:rPr>
                <w:rFonts w:ascii="Times New Roman" w:hAnsi="Times New Roman"/>
                <w:sz w:val="20"/>
                <w:szCs w:val="20"/>
              </w:rPr>
              <w:t>Jord</w:t>
            </w:r>
          </w:p>
        </w:tc>
        <w:tc>
          <w:tcPr>
            <w:tcW w:w="453" w:type="pct"/>
          </w:tcPr>
          <w:p w:rsidR="00751CFF" w:rsidRPr="00250086" w:rsidRDefault="00751CFF" w:rsidP="00B60459">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00" w:type="pct"/>
          </w:tcPr>
          <w:p w:rsidR="00751CFF" w:rsidRPr="00302BC0" w:rsidRDefault="00797342" w:rsidP="00B60459">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Pr>
                <w:rFonts w:ascii="Times New Roman" w:hAnsi="Times New Roman"/>
                <w:color w:val="auto"/>
                <w:sz w:val="20"/>
                <w:szCs w:val="20"/>
              </w:rPr>
              <w:t>31,06</w:t>
            </w:r>
          </w:p>
        </w:tc>
        <w:tc>
          <w:tcPr>
            <w:tcW w:w="800" w:type="pct"/>
          </w:tcPr>
          <w:p w:rsidR="00751CFF"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11,66</w:t>
            </w:r>
          </w:p>
        </w:tc>
        <w:tc>
          <w:tcPr>
            <w:tcW w:w="800"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23,22</w:t>
            </w:r>
          </w:p>
        </w:tc>
        <w:tc>
          <w:tcPr>
            <w:tcW w:w="800"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11,74</w:t>
            </w:r>
          </w:p>
        </w:tc>
        <w:tc>
          <w:tcPr>
            <w:tcW w:w="800"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54,35</w:t>
            </w:r>
          </w:p>
        </w:tc>
      </w:tr>
      <w:tr w:rsidR="00751CFF" w:rsidRPr="00250086" w:rsidTr="00751CFF">
        <w:tc>
          <w:tcPr>
            <w:cnfStyle w:val="001000000000" w:firstRow="0" w:lastRow="0" w:firstColumn="1" w:lastColumn="0" w:oddVBand="0" w:evenVBand="0" w:oddHBand="0" w:evenHBand="0" w:firstRowFirstColumn="0" w:firstRowLastColumn="0" w:lastRowFirstColumn="0" w:lastRowLastColumn="0"/>
            <w:tcW w:w="547" w:type="pct"/>
          </w:tcPr>
          <w:p w:rsidR="00751CFF" w:rsidRPr="00250086" w:rsidRDefault="00751CFF" w:rsidP="00B60459">
            <w:pPr>
              <w:pStyle w:val="5-spaltbrd"/>
              <w:tabs>
                <w:tab w:val="clear" w:pos="3119"/>
                <w:tab w:val="clear" w:pos="4536"/>
                <w:tab w:val="clear" w:pos="5954"/>
                <w:tab w:val="clear" w:pos="7371"/>
              </w:tabs>
              <w:rPr>
                <w:rFonts w:ascii="Times New Roman" w:hAnsi="Times New Roman"/>
                <w:sz w:val="20"/>
                <w:szCs w:val="20"/>
              </w:rPr>
            </w:pPr>
            <w:r w:rsidRPr="00250086">
              <w:rPr>
                <w:rFonts w:ascii="Times New Roman" w:hAnsi="Times New Roman"/>
                <w:sz w:val="20"/>
                <w:szCs w:val="20"/>
              </w:rPr>
              <w:t>Skog</w:t>
            </w:r>
          </w:p>
        </w:tc>
        <w:tc>
          <w:tcPr>
            <w:tcW w:w="453" w:type="pct"/>
          </w:tcPr>
          <w:p w:rsidR="00751CFF" w:rsidRPr="00250086" w:rsidRDefault="00751CFF" w:rsidP="00B60459">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800" w:type="pct"/>
          </w:tcPr>
          <w:p w:rsidR="00302BC0" w:rsidRPr="00302BC0" w:rsidRDefault="00797342" w:rsidP="00302BC0">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Pr>
                <w:rFonts w:ascii="Times New Roman" w:hAnsi="Times New Roman"/>
                <w:color w:val="auto"/>
                <w:sz w:val="20"/>
                <w:szCs w:val="20"/>
              </w:rPr>
              <w:t>22,58</w:t>
            </w:r>
          </w:p>
        </w:tc>
        <w:tc>
          <w:tcPr>
            <w:tcW w:w="800" w:type="pct"/>
          </w:tcPr>
          <w:p w:rsidR="00751CFF"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20,32</w:t>
            </w:r>
          </w:p>
        </w:tc>
        <w:tc>
          <w:tcPr>
            <w:tcW w:w="800"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20,72</w:t>
            </w:r>
          </w:p>
        </w:tc>
        <w:tc>
          <w:tcPr>
            <w:tcW w:w="800"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17,45</w:t>
            </w:r>
          </w:p>
        </w:tc>
        <w:tc>
          <w:tcPr>
            <w:tcW w:w="800" w:type="pct"/>
          </w:tcPr>
          <w:p w:rsidR="00797342" w:rsidRPr="00250086" w:rsidRDefault="00797342" w:rsidP="0079734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30,64</w:t>
            </w:r>
          </w:p>
        </w:tc>
      </w:tr>
    </w:tbl>
    <w:p w:rsidR="003C6B51" w:rsidRPr="00250086" w:rsidRDefault="003C6B51" w:rsidP="0048268C">
      <w:pPr>
        <w:pStyle w:val="5-spaltbrd"/>
        <w:tabs>
          <w:tab w:val="right" w:pos="2268"/>
        </w:tabs>
        <w:rPr>
          <w:rFonts w:ascii="Times New Roman" w:hAnsi="Times New Roman"/>
          <w:sz w:val="20"/>
          <w:szCs w:val="20"/>
        </w:rPr>
      </w:pPr>
      <w:r w:rsidRPr="00250086">
        <w:rPr>
          <w:rFonts w:ascii="Times New Roman" w:hAnsi="Times New Roman"/>
          <w:sz w:val="20"/>
          <w:szCs w:val="20"/>
        </w:rPr>
        <w:tab/>
      </w:r>
    </w:p>
    <w:p w:rsidR="003C6B51" w:rsidRPr="00250086" w:rsidRDefault="003C6B51" w:rsidP="007D3D50">
      <w:pPr>
        <w:pStyle w:val="Rubrik4"/>
      </w:pPr>
      <w:r w:rsidRPr="00250086">
        <w:t>Direktavkastning</w:t>
      </w:r>
      <w:r w:rsidR="002206EA">
        <w:t xml:space="preserve"> förvaltade tillgångar</w:t>
      </w:r>
      <w:r w:rsidRPr="00250086">
        <w:t xml:space="preserve"> (procent)</w:t>
      </w:r>
    </w:p>
    <w:tbl>
      <w:tblPr>
        <w:tblStyle w:val="Ljusskuggning1"/>
        <w:tblW w:w="4869" w:type="pct"/>
        <w:tblLook w:val="06E0" w:firstRow="1" w:lastRow="1" w:firstColumn="1" w:lastColumn="0" w:noHBand="1" w:noVBand="1"/>
      </w:tblPr>
      <w:tblGrid>
        <w:gridCol w:w="956"/>
        <w:gridCol w:w="762"/>
        <w:gridCol w:w="1356"/>
        <w:gridCol w:w="1355"/>
        <w:gridCol w:w="1355"/>
        <w:gridCol w:w="1355"/>
        <w:gridCol w:w="1354"/>
      </w:tblGrid>
      <w:tr w:rsidR="00751CFF" w:rsidRPr="00E715EB" w:rsidTr="00751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pct"/>
            <w:shd w:val="clear" w:color="auto" w:fill="auto"/>
          </w:tcPr>
          <w:p w:rsidR="00751CFF" w:rsidRPr="00E715EB" w:rsidRDefault="00751CFF" w:rsidP="00652550">
            <w:pPr>
              <w:pStyle w:val="5-spaltrubrik"/>
              <w:pBdr>
                <w:bottom w:val="none" w:sz="0" w:space="0" w:color="auto"/>
              </w:pBdr>
              <w:tabs>
                <w:tab w:val="clear" w:pos="3119"/>
                <w:tab w:val="clear" w:pos="4536"/>
                <w:tab w:val="clear" w:pos="5954"/>
                <w:tab w:val="clear" w:pos="7371"/>
              </w:tabs>
              <w:rPr>
                <w:rFonts w:ascii="Times New Roman" w:hAnsi="Times New Roman"/>
                <w:sz w:val="20"/>
              </w:rPr>
            </w:pPr>
          </w:p>
        </w:tc>
        <w:tc>
          <w:tcPr>
            <w:tcW w:w="448" w:type="pct"/>
          </w:tcPr>
          <w:p w:rsidR="00751CFF" w:rsidRPr="00E715EB" w:rsidRDefault="00751CFF" w:rsidP="00652550">
            <w:pPr>
              <w:pStyle w:val="5-spaltrubrik"/>
              <w:pBdr>
                <w:bottom w:val="none" w:sz="0" w:space="0" w:color="auto"/>
              </w:pBdr>
              <w:tabs>
                <w:tab w:val="clear" w:pos="3119"/>
                <w:tab w:val="clear" w:pos="4536"/>
                <w:tab w:val="clear" w:pos="5954"/>
                <w:tab w:val="clear" w:pos="7371"/>
              </w:tabs>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c>
          <w:tcPr>
            <w:tcW w:w="798" w:type="pct"/>
          </w:tcPr>
          <w:p w:rsidR="00751CFF" w:rsidRPr="00E715EB" w:rsidRDefault="00751CFF" w:rsidP="00751CFF">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2015</w:t>
            </w:r>
          </w:p>
        </w:tc>
        <w:tc>
          <w:tcPr>
            <w:tcW w:w="798" w:type="pct"/>
          </w:tcPr>
          <w:p w:rsidR="00751CFF" w:rsidRPr="00E715EB"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2014</w:t>
            </w:r>
          </w:p>
        </w:tc>
        <w:tc>
          <w:tcPr>
            <w:tcW w:w="798" w:type="pct"/>
          </w:tcPr>
          <w:p w:rsidR="00751CFF" w:rsidRPr="00E715EB"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715EB">
              <w:rPr>
                <w:rFonts w:ascii="Times New Roman" w:hAnsi="Times New Roman"/>
                <w:sz w:val="20"/>
              </w:rPr>
              <w:t>2013</w:t>
            </w:r>
          </w:p>
        </w:tc>
        <w:tc>
          <w:tcPr>
            <w:tcW w:w="798" w:type="pct"/>
          </w:tcPr>
          <w:p w:rsidR="00751CFF" w:rsidRPr="00E715EB"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715EB">
              <w:rPr>
                <w:rFonts w:ascii="Times New Roman" w:hAnsi="Times New Roman"/>
                <w:sz w:val="20"/>
              </w:rPr>
              <w:t>2012</w:t>
            </w:r>
          </w:p>
        </w:tc>
        <w:tc>
          <w:tcPr>
            <w:tcW w:w="797" w:type="pct"/>
          </w:tcPr>
          <w:p w:rsidR="00751CFF" w:rsidRPr="00E715EB"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E715EB">
              <w:rPr>
                <w:rFonts w:ascii="Times New Roman" w:hAnsi="Times New Roman"/>
                <w:sz w:val="20"/>
              </w:rPr>
              <w:t>2011</w:t>
            </w:r>
          </w:p>
        </w:tc>
      </w:tr>
      <w:tr w:rsidR="00751CFF" w:rsidRPr="00E715EB" w:rsidTr="00751CFF">
        <w:tc>
          <w:tcPr>
            <w:cnfStyle w:val="001000000000" w:firstRow="0" w:lastRow="0" w:firstColumn="1" w:lastColumn="0" w:oddVBand="0" w:evenVBand="0" w:oddHBand="0" w:evenHBand="0" w:firstRowFirstColumn="0" w:firstRowLastColumn="0" w:lastRowFirstColumn="0" w:lastRowLastColumn="0"/>
            <w:tcW w:w="562" w:type="pct"/>
          </w:tcPr>
          <w:p w:rsidR="00751CFF" w:rsidRPr="00E715EB" w:rsidRDefault="00751CFF" w:rsidP="00146D55">
            <w:pPr>
              <w:pStyle w:val="5-spaltbrd"/>
              <w:tabs>
                <w:tab w:val="clear" w:pos="3119"/>
                <w:tab w:val="clear" w:pos="4536"/>
                <w:tab w:val="clear" w:pos="5954"/>
                <w:tab w:val="clear" w:pos="7371"/>
              </w:tabs>
              <w:rPr>
                <w:rFonts w:ascii="Times New Roman" w:hAnsi="Times New Roman"/>
                <w:sz w:val="20"/>
                <w:szCs w:val="20"/>
              </w:rPr>
            </w:pPr>
            <w:r w:rsidRPr="00E715EB">
              <w:rPr>
                <w:rFonts w:ascii="Times New Roman" w:hAnsi="Times New Roman"/>
                <w:sz w:val="20"/>
                <w:szCs w:val="20"/>
              </w:rPr>
              <w:t xml:space="preserve">Jord </w:t>
            </w:r>
            <w:r w:rsidRPr="00E715EB">
              <w:rPr>
                <w:rFonts w:ascii="Times New Roman" w:hAnsi="Times New Roman"/>
                <w:sz w:val="20"/>
                <w:szCs w:val="20"/>
                <w:vertAlign w:val="superscript"/>
              </w:rPr>
              <w:t>1)</w:t>
            </w:r>
          </w:p>
        </w:tc>
        <w:tc>
          <w:tcPr>
            <w:tcW w:w="448" w:type="pct"/>
          </w:tcPr>
          <w:p w:rsidR="00751CFF" w:rsidRPr="00E715EB" w:rsidRDefault="00751CFF" w:rsidP="00652550">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98" w:type="pct"/>
          </w:tcPr>
          <w:p w:rsidR="00751CFF" w:rsidRPr="00302BC0" w:rsidRDefault="00797342" w:rsidP="009204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Pr>
                <w:rFonts w:ascii="Times New Roman" w:hAnsi="Times New Roman"/>
                <w:color w:val="auto"/>
                <w:sz w:val="20"/>
                <w:szCs w:val="20"/>
              </w:rPr>
              <w:t>1,94</w:t>
            </w:r>
          </w:p>
        </w:tc>
        <w:tc>
          <w:tcPr>
            <w:tcW w:w="798" w:type="pct"/>
          </w:tcPr>
          <w:p w:rsidR="00751CFF" w:rsidRPr="00E715EB" w:rsidRDefault="00751CFF" w:rsidP="0079734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r w:rsidR="00797342">
              <w:rPr>
                <w:rFonts w:ascii="Times New Roman" w:hAnsi="Times New Roman"/>
                <w:sz w:val="20"/>
                <w:szCs w:val="20"/>
              </w:rPr>
              <w:t>40</w:t>
            </w:r>
          </w:p>
        </w:tc>
        <w:tc>
          <w:tcPr>
            <w:tcW w:w="798" w:type="pct"/>
          </w:tcPr>
          <w:p w:rsidR="00751CFF" w:rsidRPr="00E715EB"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1,67</w:t>
            </w:r>
          </w:p>
        </w:tc>
        <w:tc>
          <w:tcPr>
            <w:tcW w:w="798" w:type="pct"/>
          </w:tcPr>
          <w:p w:rsidR="00751CFF" w:rsidRPr="00E715EB"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1,11</w:t>
            </w:r>
          </w:p>
        </w:tc>
        <w:tc>
          <w:tcPr>
            <w:tcW w:w="797" w:type="pct"/>
          </w:tcPr>
          <w:p w:rsidR="00751CFF" w:rsidRPr="00E715EB"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1,93</w:t>
            </w:r>
          </w:p>
        </w:tc>
      </w:tr>
      <w:tr w:rsidR="00751CFF" w:rsidRPr="00E715EB" w:rsidTr="00751CFF">
        <w:tc>
          <w:tcPr>
            <w:cnfStyle w:val="001000000000" w:firstRow="0" w:lastRow="0" w:firstColumn="1" w:lastColumn="0" w:oddVBand="0" w:evenVBand="0" w:oddHBand="0" w:evenHBand="0" w:firstRowFirstColumn="0" w:firstRowLastColumn="0" w:lastRowFirstColumn="0" w:lastRowLastColumn="0"/>
            <w:tcW w:w="562" w:type="pct"/>
          </w:tcPr>
          <w:p w:rsidR="00751CFF" w:rsidRPr="00E715EB" w:rsidRDefault="00751CFF" w:rsidP="00652550">
            <w:pPr>
              <w:pStyle w:val="5-spaltbrd"/>
              <w:tabs>
                <w:tab w:val="clear" w:pos="3119"/>
                <w:tab w:val="clear" w:pos="4536"/>
                <w:tab w:val="clear" w:pos="5954"/>
                <w:tab w:val="clear" w:pos="7371"/>
              </w:tabs>
              <w:rPr>
                <w:rFonts w:ascii="Times New Roman" w:hAnsi="Times New Roman"/>
                <w:sz w:val="20"/>
                <w:szCs w:val="20"/>
              </w:rPr>
            </w:pPr>
            <w:r w:rsidRPr="00E715EB">
              <w:rPr>
                <w:rFonts w:ascii="Times New Roman" w:hAnsi="Times New Roman"/>
                <w:sz w:val="20"/>
                <w:szCs w:val="20"/>
              </w:rPr>
              <w:t xml:space="preserve">Skog </w:t>
            </w:r>
            <w:r w:rsidRPr="00E715EB">
              <w:rPr>
                <w:rFonts w:ascii="Times New Roman" w:hAnsi="Times New Roman"/>
                <w:sz w:val="20"/>
                <w:szCs w:val="20"/>
                <w:vertAlign w:val="superscript"/>
              </w:rPr>
              <w:t>1)</w:t>
            </w:r>
          </w:p>
        </w:tc>
        <w:tc>
          <w:tcPr>
            <w:tcW w:w="448" w:type="pct"/>
          </w:tcPr>
          <w:p w:rsidR="00751CFF" w:rsidRPr="00E715EB" w:rsidRDefault="00751CFF" w:rsidP="00652550">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p>
        </w:tc>
        <w:tc>
          <w:tcPr>
            <w:tcW w:w="798" w:type="pct"/>
          </w:tcPr>
          <w:p w:rsidR="00751CFF" w:rsidRPr="00302BC0" w:rsidRDefault="00797342" w:rsidP="00F2531B">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Pr>
                <w:rFonts w:ascii="Times New Roman" w:hAnsi="Times New Roman"/>
                <w:color w:val="auto"/>
                <w:sz w:val="20"/>
                <w:szCs w:val="20"/>
              </w:rPr>
              <w:t>0,58</w:t>
            </w:r>
          </w:p>
        </w:tc>
        <w:tc>
          <w:tcPr>
            <w:tcW w:w="798" w:type="pct"/>
          </w:tcPr>
          <w:p w:rsidR="00751CFF" w:rsidRPr="00E715EB"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0,43</w:t>
            </w:r>
          </w:p>
        </w:tc>
        <w:tc>
          <w:tcPr>
            <w:tcW w:w="798" w:type="pct"/>
          </w:tcPr>
          <w:p w:rsidR="00751CFF" w:rsidRPr="00E715EB"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715EB">
              <w:rPr>
                <w:rFonts w:ascii="Times New Roman" w:hAnsi="Times New Roman"/>
                <w:sz w:val="20"/>
                <w:szCs w:val="20"/>
              </w:rPr>
              <w:t>0,5</w:t>
            </w:r>
            <w:r w:rsidR="00797342">
              <w:rPr>
                <w:rFonts w:ascii="Times New Roman" w:hAnsi="Times New Roman"/>
                <w:sz w:val="20"/>
                <w:szCs w:val="20"/>
              </w:rPr>
              <w:t>1</w:t>
            </w:r>
          </w:p>
        </w:tc>
        <w:tc>
          <w:tcPr>
            <w:tcW w:w="798" w:type="pct"/>
          </w:tcPr>
          <w:p w:rsidR="00751CFF" w:rsidRPr="00E715EB"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715EB">
              <w:rPr>
                <w:rFonts w:ascii="Times New Roman" w:hAnsi="Times New Roman"/>
                <w:sz w:val="20"/>
                <w:szCs w:val="20"/>
              </w:rPr>
              <w:t>0,41</w:t>
            </w:r>
          </w:p>
        </w:tc>
        <w:tc>
          <w:tcPr>
            <w:tcW w:w="797" w:type="pct"/>
          </w:tcPr>
          <w:p w:rsidR="00751CFF" w:rsidRPr="00E715EB"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715EB">
              <w:rPr>
                <w:rFonts w:ascii="Times New Roman" w:hAnsi="Times New Roman"/>
                <w:sz w:val="20"/>
                <w:szCs w:val="20"/>
              </w:rPr>
              <w:t>0,96</w:t>
            </w:r>
          </w:p>
        </w:tc>
      </w:tr>
      <w:tr w:rsidR="00751CFF" w:rsidRPr="00E715EB" w:rsidTr="00751CFF">
        <w:tc>
          <w:tcPr>
            <w:cnfStyle w:val="001000000000" w:firstRow="0" w:lastRow="0" w:firstColumn="1" w:lastColumn="0" w:oddVBand="0" w:evenVBand="0" w:oddHBand="0" w:evenHBand="0" w:firstRowFirstColumn="0" w:firstRowLastColumn="0" w:lastRowFirstColumn="0" w:lastRowLastColumn="0"/>
            <w:tcW w:w="562" w:type="pct"/>
          </w:tcPr>
          <w:p w:rsidR="00751CFF" w:rsidRPr="00E715EB" w:rsidRDefault="00751CFF" w:rsidP="00652550">
            <w:pPr>
              <w:pStyle w:val="5-spaltbrd"/>
              <w:tabs>
                <w:tab w:val="clear" w:pos="3119"/>
                <w:tab w:val="clear" w:pos="4536"/>
                <w:tab w:val="clear" w:pos="5954"/>
                <w:tab w:val="clear" w:pos="7371"/>
              </w:tabs>
              <w:rPr>
                <w:rFonts w:ascii="Times New Roman" w:hAnsi="Times New Roman"/>
                <w:sz w:val="20"/>
                <w:szCs w:val="20"/>
              </w:rPr>
            </w:pPr>
            <w:r w:rsidRPr="00E715EB">
              <w:rPr>
                <w:rFonts w:ascii="Times New Roman" w:hAnsi="Times New Roman"/>
                <w:sz w:val="20"/>
                <w:szCs w:val="20"/>
              </w:rPr>
              <w:t xml:space="preserve">Fond </w:t>
            </w:r>
          </w:p>
        </w:tc>
        <w:tc>
          <w:tcPr>
            <w:tcW w:w="448" w:type="pct"/>
          </w:tcPr>
          <w:p w:rsidR="00751CFF" w:rsidRPr="00E715EB" w:rsidRDefault="00751CFF" w:rsidP="00652550">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98" w:type="pct"/>
          </w:tcPr>
          <w:p w:rsidR="00751CFF" w:rsidRPr="00302BC0" w:rsidRDefault="00302BC0" w:rsidP="00146D55">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02BC0">
              <w:rPr>
                <w:rFonts w:ascii="Times New Roman" w:hAnsi="Times New Roman"/>
                <w:color w:val="auto"/>
                <w:sz w:val="20"/>
                <w:szCs w:val="20"/>
              </w:rPr>
              <w:t>14,04</w:t>
            </w:r>
          </w:p>
        </w:tc>
        <w:tc>
          <w:tcPr>
            <w:tcW w:w="798" w:type="pct"/>
          </w:tcPr>
          <w:p w:rsidR="00751CFF" w:rsidRPr="00E715EB"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11,17</w:t>
            </w:r>
          </w:p>
        </w:tc>
        <w:tc>
          <w:tcPr>
            <w:tcW w:w="798" w:type="pct"/>
          </w:tcPr>
          <w:p w:rsidR="00751CFF" w:rsidRPr="00E715EB"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7,87</w:t>
            </w:r>
          </w:p>
        </w:tc>
        <w:tc>
          <w:tcPr>
            <w:tcW w:w="798" w:type="pct"/>
          </w:tcPr>
          <w:p w:rsidR="00751CFF" w:rsidRPr="00E715EB"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E715EB">
              <w:rPr>
                <w:rFonts w:ascii="Times New Roman" w:hAnsi="Times New Roman"/>
                <w:sz w:val="20"/>
                <w:szCs w:val="20"/>
              </w:rPr>
              <w:t>-</w:t>
            </w:r>
            <w:proofErr w:type="gramEnd"/>
            <w:r w:rsidRPr="00E715EB">
              <w:rPr>
                <w:rFonts w:ascii="Times New Roman" w:hAnsi="Times New Roman"/>
                <w:sz w:val="20"/>
                <w:szCs w:val="20"/>
              </w:rPr>
              <w:t>1,88</w:t>
            </w:r>
          </w:p>
        </w:tc>
        <w:tc>
          <w:tcPr>
            <w:tcW w:w="797" w:type="pct"/>
          </w:tcPr>
          <w:p w:rsidR="00751CFF" w:rsidRPr="00E715EB"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715EB">
              <w:rPr>
                <w:rFonts w:ascii="Times New Roman" w:hAnsi="Times New Roman"/>
                <w:sz w:val="20"/>
                <w:szCs w:val="20"/>
              </w:rPr>
              <w:t>0,52</w:t>
            </w:r>
          </w:p>
        </w:tc>
      </w:tr>
      <w:tr w:rsidR="00751CFF" w:rsidRPr="00E715EB" w:rsidTr="00751C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pct"/>
          </w:tcPr>
          <w:p w:rsidR="00751CFF" w:rsidRPr="00E715EB" w:rsidRDefault="00751CFF" w:rsidP="00652550">
            <w:pPr>
              <w:pStyle w:val="5-spaltsumma"/>
              <w:pBdr>
                <w:top w:val="none" w:sz="0" w:space="0" w:color="auto"/>
              </w:pBdr>
              <w:tabs>
                <w:tab w:val="clear" w:pos="3119"/>
                <w:tab w:val="clear" w:pos="4536"/>
                <w:tab w:val="clear" w:pos="5954"/>
                <w:tab w:val="clear" w:pos="7371"/>
              </w:tabs>
              <w:rPr>
                <w:rFonts w:ascii="Times New Roman" w:hAnsi="Times New Roman"/>
                <w:sz w:val="20"/>
              </w:rPr>
            </w:pPr>
            <w:r w:rsidRPr="00E715EB">
              <w:rPr>
                <w:rFonts w:ascii="Times New Roman" w:hAnsi="Times New Roman"/>
                <w:sz w:val="20"/>
              </w:rPr>
              <w:t>Totalt</w:t>
            </w:r>
          </w:p>
        </w:tc>
        <w:tc>
          <w:tcPr>
            <w:tcW w:w="448" w:type="pct"/>
          </w:tcPr>
          <w:p w:rsidR="00751CFF" w:rsidRPr="00E715EB" w:rsidRDefault="00751CFF" w:rsidP="00652550">
            <w:pPr>
              <w:pStyle w:val="5-spaltsumma"/>
              <w:pBdr>
                <w:top w:val="none" w:sz="0" w:space="0" w:color="auto"/>
              </w:pBdr>
              <w:tabs>
                <w:tab w:val="clear" w:pos="3119"/>
                <w:tab w:val="clear" w:pos="4536"/>
                <w:tab w:val="clear" w:pos="5954"/>
                <w:tab w:val="clear" w:pos="7371"/>
              </w:tabs>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c>
          <w:tcPr>
            <w:tcW w:w="798" w:type="pct"/>
          </w:tcPr>
          <w:p w:rsidR="00751CFF" w:rsidRPr="00751CFF" w:rsidRDefault="00797342" w:rsidP="009204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olor w:val="FF0000"/>
                <w:sz w:val="20"/>
              </w:rPr>
            </w:pPr>
            <w:r>
              <w:rPr>
                <w:rFonts w:ascii="Times New Roman" w:hAnsi="Times New Roman"/>
                <w:color w:val="auto"/>
                <w:sz w:val="20"/>
              </w:rPr>
              <w:t>3,76</w:t>
            </w:r>
          </w:p>
        </w:tc>
        <w:tc>
          <w:tcPr>
            <w:tcW w:w="798" w:type="pct"/>
          </w:tcPr>
          <w:p w:rsidR="00751CFF" w:rsidRPr="00E715EB" w:rsidRDefault="00797342"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3,18</w:t>
            </w:r>
          </w:p>
        </w:tc>
        <w:tc>
          <w:tcPr>
            <w:tcW w:w="798" w:type="pct"/>
          </w:tcPr>
          <w:p w:rsidR="00751CFF" w:rsidRPr="00E715EB" w:rsidRDefault="00797342"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2,39</w:t>
            </w:r>
          </w:p>
        </w:tc>
        <w:tc>
          <w:tcPr>
            <w:tcW w:w="798" w:type="pct"/>
          </w:tcPr>
          <w:p w:rsidR="00751CFF" w:rsidRPr="00E715EB" w:rsidRDefault="00797342"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0,03</w:t>
            </w:r>
          </w:p>
        </w:tc>
        <w:tc>
          <w:tcPr>
            <w:tcW w:w="797" w:type="pct"/>
          </w:tcPr>
          <w:p w:rsidR="00751CFF" w:rsidRPr="00E715EB" w:rsidRDefault="00797342"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1,01</w:t>
            </w:r>
          </w:p>
        </w:tc>
      </w:tr>
    </w:tbl>
    <w:p w:rsidR="003C6B51" w:rsidRPr="00250086" w:rsidRDefault="00797342" w:rsidP="007D3D50">
      <w:pPr>
        <w:pStyle w:val="Rubrik4"/>
      </w:pPr>
      <w:r>
        <w:t xml:space="preserve">Totalavkastning </w:t>
      </w:r>
      <w:r w:rsidR="002206EA">
        <w:t xml:space="preserve">förvaltade tillgångar </w:t>
      </w:r>
      <w:r>
        <w:t>(procent)</w:t>
      </w:r>
    </w:p>
    <w:tbl>
      <w:tblPr>
        <w:tblStyle w:val="Ljusskuggning1"/>
        <w:tblW w:w="4869" w:type="pct"/>
        <w:tblLook w:val="06E0" w:firstRow="1" w:lastRow="1" w:firstColumn="1" w:lastColumn="0" w:noHBand="1" w:noVBand="1"/>
      </w:tblPr>
      <w:tblGrid>
        <w:gridCol w:w="956"/>
        <w:gridCol w:w="762"/>
        <w:gridCol w:w="1356"/>
        <w:gridCol w:w="1355"/>
        <w:gridCol w:w="1355"/>
        <w:gridCol w:w="1355"/>
        <w:gridCol w:w="1354"/>
      </w:tblGrid>
      <w:tr w:rsidR="00751CFF" w:rsidRPr="00250086" w:rsidTr="00751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pct"/>
          </w:tcPr>
          <w:p w:rsidR="00751CFF" w:rsidRPr="00250086" w:rsidRDefault="00751CFF" w:rsidP="00652550">
            <w:pPr>
              <w:pStyle w:val="5-spaltrubrik"/>
              <w:pBdr>
                <w:bottom w:val="none" w:sz="0" w:space="0" w:color="auto"/>
              </w:pBdr>
              <w:tabs>
                <w:tab w:val="clear" w:pos="3119"/>
                <w:tab w:val="clear" w:pos="4536"/>
                <w:tab w:val="clear" w:pos="5954"/>
                <w:tab w:val="clear" w:pos="7371"/>
              </w:tabs>
              <w:rPr>
                <w:rFonts w:ascii="Times New Roman" w:hAnsi="Times New Roman"/>
                <w:sz w:val="20"/>
              </w:rPr>
            </w:pPr>
          </w:p>
        </w:tc>
        <w:tc>
          <w:tcPr>
            <w:tcW w:w="448" w:type="pct"/>
          </w:tcPr>
          <w:p w:rsidR="00751CFF" w:rsidRPr="00250086" w:rsidRDefault="00751CFF" w:rsidP="00652550">
            <w:pPr>
              <w:pStyle w:val="5-spaltrubrik"/>
              <w:pBdr>
                <w:bottom w:val="none" w:sz="0" w:space="0" w:color="auto"/>
              </w:pBdr>
              <w:tabs>
                <w:tab w:val="clear" w:pos="3119"/>
                <w:tab w:val="clear" w:pos="4536"/>
                <w:tab w:val="clear" w:pos="5954"/>
                <w:tab w:val="clear" w:pos="7371"/>
              </w:tabs>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c>
          <w:tcPr>
            <w:tcW w:w="798" w:type="pct"/>
          </w:tcPr>
          <w:p w:rsidR="00751CFF" w:rsidRDefault="00751CFF" w:rsidP="00751CFF">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2015</w:t>
            </w:r>
          </w:p>
        </w:tc>
        <w:tc>
          <w:tcPr>
            <w:tcW w:w="798" w:type="pct"/>
          </w:tcPr>
          <w:p w:rsidR="00751CFF"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2014</w:t>
            </w:r>
          </w:p>
        </w:tc>
        <w:tc>
          <w:tcPr>
            <w:tcW w:w="798" w:type="pct"/>
          </w:tcPr>
          <w:p w:rsidR="00751CFF" w:rsidRPr="00250086"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2013</w:t>
            </w:r>
          </w:p>
        </w:tc>
        <w:tc>
          <w:tcPr>
            <w:tcW w:w="798" w:type="pct"/>
          </w:tcPr>
          <w:p w:rsidR="00751CFF" w:rsidRPr="00250086"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250086">
              <w:rPr>
                <w:rFonts w:ascii="Times New Roman" w:hAnsi="Times New Roman"/>
                <w:sz w:val="20"/>
              </w:rPr>
              <w:t>2012</w:t>
            </w:r>
          </w:p>
        </w:tc>
        <w:tc>
          <w:tcPr>
            <w:tcW w:w="797" w:type="pct"/>
          </w:tcPr>
          <w:p w:rsidR="00751CFF" w:rsidRPr="00250086" w:rsidRDefault="00751CFF" w:rsidP="009C5E72">
            <w:pPr>
              <w:pStyle w:val="5-spaltrubrik"/>
              <w:pBdr>
                <w:bottom w:val="none" w:sz="0" w:space="0" w:color="auto"/>
              </w:pBdr>
              <w:tabs>
                <w:tab w:val="clear" w:pos="3119"/>
                <w:tab w:val="clear" w:pos="4536"/>
                <w:tab w:val="clear" w:pos="5954"/>
                <w:tab w:val="clear" w:pos="7371"/>
              </w:tabs>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250086">
              <w:rPr>
                <w:rFonts w:ascii="Times New Roman" w:hAnsi="Times New Roman"/>
                <w:sz w:val="20"/>
              </w:rPr>
              <w:t>2011</w:t>
            </w:r>
          </w:p>
        </w:tc>
      </w:tr>
      <w:tr w:rsidR="00751CFF" w:rsidRPr="00250086" w:rsidTr="00751CFF">
        <w:tc>
          <w:tcPr>
            <w:cnfStyle w:val="001000000000" w:firstRow="0" w:lastRow="0" w:firstColumn="1" w:lastColumn="0" w:oddVBand="0" w:evenVBand="0" w:oddHBand="0" w:evenHBand="0" w:firstRowFirstColumn="0" w:firstRowLastColumn="0" w:lastRowFirstColumn="0" w:lastRowLastColumn="0"/>
            <w:tcW w:w="562" w:type="pct"/>
          </w:tcPr>
          <w:p w:rsidR="00751CFF" w:rsidRPr="00250086" w:rsidRDefault="00751CFF" w:rsidP="00146D55">
            <w:pPr>
              <w:pStyle w:val="5-spaltbrd"/>
              <w:tabs>
                <w:tab w:val="clear" w:pos="3119"/>
                <w:tab w:val="clear" w:pos="4536"/>
                <w:tab w:val="clear" w:pos="5954"/>
                <w:tab w:val="clear" w:pos="7371"/>
              </w:tabs>
              <w:rPr>
                <w:rFonts w:ascii="Times New Roman" w:hAnsi="Times New Roman"/>
                <w:sz w:val="20"/>
                <w:szCs w:val="20"/>
              </w:rPr>
            </w:pPr>
            <w:r w:rsidRPr="00250086">
              <w:rPr>
                <w:rFonts w:ascii="Times New Roman" w:hAnsi="Times New Roman"/>
                <w:sz w:val="20"/>
                <w:szCs w:val="20"/>
              </w:rPr>
              <w:t xml:space="preserve">Jord </w:t>
            </w:r>
            <w:r w:rsidRPr="00250086">
              <w:rPr>
                <w:rFonts w:ascii="Times New Roman" w:hAnsi="Times New Roman"/>
                <w:sz w:val="20"/>
                <w:szCs w:val="20"/>
                <w:vertAlign w:val="superscript"/>
              </w:rPr>
              <w:t>1)</w:t>
            </w:r>
          </w:p>
        </w:tc>
        <w:tc>
          <w:tcPr>
            <w:tcW w:w="448" w:type="pct"/>
          </w:tcPr>
          <w:p w:rsidR="00751CFF" w:rsidRPr="00250086" w:rsidRDefault="00751CFF" w:rsidP="00652550">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98" w:type="pct"/>
          </w:tcPr>
          <w:p w:rsidR="00751CFF" w:rsidRPr="00F74A36" w:rsidRDefault="00797342" w:rsidP="009204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Pr>
                <w:rFonts w:ascii="Times New Roman" w:hAnsi="Times New Roman"/>
                <w:color w:val="auto"/>
                <w:sz w:val="20"/>
                <w:szCs w:val="20"/>
              </w:rPr>
              <w:t>2,82</w:t>
            </w:r>
          </w:p>
        </w:tc>
        <w:tc>
          <w:tcPr>
            <w:tcW w:w="798" w:type="pct"/>
          </w:tcPr>
          <w:p w:rsidR="00751CFF"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17,47</w:t>
            </w:r>
          </w:p>
        </w:tc>
        <w:tc>
          <w:tcPr>
            <w:tcW w:w="798"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3,84</w:t>
            </w:r>
          </w:p>
        </w:tc>
        <w:tc>
          <w:tcPr>
            <w:tcW w:w="798"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8,03</w:t>
            </w:r>
          </w:p>
        </w:tc>
        <w:tc>
          <w:tcPr>
            <w:tcW w:w="797"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23,95</w:t>
            </w:r>
          </w:p>
        </w:tc>
      </w:tr>
      <w:tr w:rsidR="00751CFF" w:rsidRPr="00250086" w:rsidTr="00751CFF">
        <w:tc>
          <w:tcPr>
            <w:cnfStyle w:val="001000000000" w:firstRow="0" w:lastRow="0" w:firstColumn="1" w:lastColumn="0" w:oddVBand="0" w:evenVBand="0" w:oddHBand="0" w:evenHBand="0" w:firstRowFirstColumn="0" w:firstRowLastColumn="0" w:lastRowFirstColumn="0" w:lastRowLastColumn="0"/>
            <w:tcW w:w="562" w:type="pct"/>
          </w:tcPr>
          <w:p w:rsidR="00751CFF" w:rsidRPr="00250086" w:rsidRDefault="00751CFF" w:rsidP="00652550">
            <w:pPr>
              <w:pStyle w:val="5-spaltbrd"/>
              <w:tabs>
                <w:tab w:val="clear" w:pos="3119"/>
                <w:tab w:val="clear" w:pos="4536"/>
                <w:tab w:val="clear" w:pos="5954"/>
                <w:tab w:val="clear" w:pos="7371"/>
              </w:tabs>
              <w:rPr>
                <w:rFonts w:ascii="Times New Roman" w:hAnsi="Times New Roman"/>
                <w:sz w:val="20"/>
                <w:szCs w:val="20"/>
              </w:rPr>
            </w:pPr>
            <w:r w:rsidRPr="00250086">
              <w:rPr>
                <w:rFonts w:ascii="Times New Roman" w:hAnsi="Times New Roman"/>
                <w:sz w:val="20"/>
                <w:szCs w:val="20"/>
              </w:rPr>
              <w:t xml:space="preserve">Skog </w:t>
            </w:r>
            <w:r w:rsidRPr="00250086">
              <w:rPr>
                <w:rFonts w:ascii="Times New Roman" w:hAnsi="Times New Roman"/>
                <w:sz w:val="20"/>
                <w:szCs w:val="20"/>
                <w:vertAlign w:val="superscript"/>
              </w:rPr>
              <w:t>1)</w:t>
            </w:r>
          </w:p>
        </w:tc>
        <w:tc>
          <w:tcPr>
            <w:tcW w:w="448" w:type="pct"/>
          </w:tcPr>
          <w:p w:rsidR="00751CFF" w:rsidRPr="00250086" w:rsidRDefault="00751CFF" w:rsidP="00652550">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98" w:type="pct"/>
          </w:tcPr>
          <w:p w:rsidR="00751CFF" w:rsidRPr="00F74A36" w:rsidRDefault="00797342" w:rsidP="009204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Pr>
                <w:rFonts w:ascii="Times New Roman" w:hAnsi="Times New Roman"/>
                <w:color w:val="auto"/>
                <w:sz w:val="20"/>
                <w:szCs w:val="20"/>
              </w:rPr>
              <w:t>1,01</w:t>
            </w:r>
          </w:p>
        </w:tc>
        <w:tc>
          <w:tcPr>
            <w:tcW w:w="798" w:type="pct"/>
          </w:tcPr>
          <w:p w:rsidR="00751CFF"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8,99</w:t>
            </w:r>
          </w:p>
        </w:tc>
        <w:tc>
          <w:tcPr>
            <w:tcW w:w="798"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1,63</w:t>
            </w:r>
          </w:p>
        </w:tc>
        <w:tc>
          <w:tcPr>
            <w:tcW w:w="798"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0,96</w:t>
            </w:r>
          </w:p>
        </w:tc>
        <w:tc>
          <w:tcPr>
            <w:tcW w:w="797"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48,14</w:t>
            </w:r>
          </w:p>
        </w:tc>
      </w:tr>
      <w:tr w:rsidR="00751CFF" w:rsidRPr="00250086" w:rsidTr="00751CFF">
        <w:tc>
          <w:tcPr>
            <w:cnfStyle w:val="001000000000" w:firstRow="0" w:lastRow="0" w:firstColumn="1" w:lastColumn="0" w:oddVBand="0" w:evenVBand="0" w:oddHBand="0" w:evenHBand="0" w:firstRowFirstColumn="0" w:firstRowLastColumn="0" w:lastRowFirstColumn="0" w:lastRowLastColumn="0"/>
            <w:tcW w:w="562" w:type="pct"/>
          </w:tcPr>
          <w:p w:rsidR="00751CFF" w:rsidRPr="00250086" w:rsidRDefault="00751CFF" w:rsidP="00652550">
            <w:pPr>
              <w:pStyle w:val="5-spaltbrd"/>
              <w:tabs>
                <w:tab w:val="clear" w:pos="3119"/>
                <w:tab w:val="clear" w:pos="4536"/>
                <w:tab w:val="clear" w:pos="5954"/>
                <w:tab w:val="clear" w:pos="7371"/>
              </w:tabs>
              <w:rPr>
                <w:rFonts w:ascii="Times New Roman" w:hAnsi="Times New Roman"/>
                <w:sz w:val="20"/>
                <w:szCs w:val="20"/>
              </w:rPr>
            </w:pPr>
            <w:r w:rsidRPr="00250086">
              <w:rPr>
                <w:rFonts w:ascii="Times New Roman" w:hAnsi="Times New Roman"/>
                <w:sz w:val="20"/>
                <w:szCs w:val="20"/>
              </w:rPr>
              <w:t xml:space="preserve">Fond </w:t>
            </w:r>
          </w:p>
        </w:tc>
        <w:tc>
          <w:tcPr>
            <w:tcW w:w="448" w:type="pct"/>
          </w:tcPr>
          <w:p w:rsidR="00751CFF" w:rsidRPr="00250086" w:rsidRDefault="00751CFF" w:rsidP="00652550">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98" w:type="pct"/>
          </w:tcPr>
          <w:p w:rsidR="00751CFF" w:rsidRPr="00F74A36" w:rsidRDefault="00F74A36" w:rsidP="009204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F74A36">
              <w:rPr>
                <w:rFonts w:ascii="Times New Roman" w:hAnsi="Times New Roman"/>
                <w:color w:val="auto"/>
                <w:sz w:val="20"/>
                <w:szCs w:val="20"/>
              </w:rPr>
              <w:t>-</w:t>
            </w:r>
            <w:proofErr w:type="gramEnd"/>
            <w:r w:rsidRPr="00F74A36">
              <w:rPr>
                <w:rFonts w:ascii="Times New Roman" w:hAnsi="Times New Roman"/>
                <w:color w:val="auto"/>
                <w:sz w:val="20"/>
                <w:szCs w:val="20"/>
              </w:rPr>
              <w:t>9,37</w:t>
            </w:r>
          </w:p>
        </w:tc>
        <w:tc>
          <w:tcPr>
            <w:tcW w:w="798" w:type="pct"/>
          </w:tcPr>
          <w:p w:rsidR="00751CFF"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17,49</w:t>
            </w:r>
          </w:p>
        </w:tc>
        <w:tc>
          <w:tcPr>
            <w:tcW w:w="798" w:type="pct"/>
          </w:tcPr>
          <w:p w:rsidR="00751CFF" w:rsidRPr="00250086" w:rsidRDefault="00797342"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18,75</w:t>
            </w:r>
          </w:p>
        </w:tc>
        <w:tc>
          <w:tcPr>
            <w:tcW w:w="798"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50086">
              <w:rPr>
                <w:rFonts w:ascii="Times New Roman" w:hAnsi="Times New Roman"/>
                <w:sz w:val="20"/>
                <w:szCs w:val="20"/>
              </w:rPr>
              <w:t>4,54</w:t>
            </w:r>
          </w:p>
        </w:tc>
        <w:tc>
          <w:tcPr>
            <w:tcW w:w="797"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gramStart"/>
            <w:r w:rsidRPr="00250086">
              <w:rPr>
                <w:rFonts w:ascii="Times New Roman" w:hAnsi="Times New Roman"/>
                <w:sz w:val="20"/>
                <w:szCs w:val="20"/>
              </w:rPr>
              <w:t>-</w:t>
            </w:r>
            <w:proofErr w:type="gramEnd"/>
            <w:r w:rsidRPr="00250086">
              <w:rPr>
                <w:rFonts w:ascii="Times New Roman" w:hAnsi="Times New Roman"/>
                <w:sz w:val="20"/>
                <w:szCs w:val="20"/>
              </w:rPr>
              <w:t>16,57</w:t>
            </w:r>
          </w:p>
        </w:tc>
      </w:tr>
      <w:tr w:rsidR="00751CFF" w:rsidRPr="00250086" w:rsidTr="00751C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pct"/>
          </w:tcPr>
          <w:p w:rsidR="00751CFF" w:rsidRPr="00250086" w:rsidRDefault="00751CFF" w:rsidP="00652550">
            <w:pPr>
              <w:pStyle w:val="5-spaltsumma"/>
              <w:pBdr>
                <w:top w:val="none" w:sz="0" w:space="0" w:color="auto"/>
              </w:pBdr>
              <w:tabs>
                <w:tab w:val="clear" w:pos="3119"/>
                <w:tab w:val="clear" w:pos="4536"/>
                <w:tab w:val="clear" w:pos="5954"/>
                <w:tab w:val="clear" w:pos="7371"/>
              </w:tabs>
              <w:rPr>
                <w:rFonts w:ascii="Times New Roman" w:hAnsi="Times New Roman"/>
                <w:sz w:val="20"/>
              </w:rPr>
            </w:pPr>
            <w:r w:rsidRPr="00250086">
              <w:rPr>
                <w:rFonts w:ascii="Times New Roman" w:hAnsi="Times New Roman"/>
                <w:sz w:val="20"/>
              </w:rPr>
              <w:t>Totalt</w:t>
            </w:r>
          </w:p>
        </w:tc>
        <w:tc>
          <w:tcPr>
            <w:tcW w:w="448" w:type="pct"/>
          </w:tcPr>
          <w:p w:rsidR="00751CFF" w:rsidRPr="00250086" w:rsidRDefault="00751CFF" w:rsidP="00652550">
            <w:pPr>
              <w:pStyle w:val="5-spaltsumma"/>
              <w:pBdr>
                <w:top w:val="none" w:sz="0" w:space="0" w:color="auto"/>
              </w:pBdr>
              <w:tabs>
                <w:tab w:val="clear" w:pos="3119"/>
                <w:tab w:val="clear" w:pos="4536"/>
                <w:tab w:val="clear" w:pos="5954"/>
                <w:tab w:val="clear" w:pos="7371"/>
              </w:tabs>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c>
          <w:tcPr>
            <w:tcW w:w="798" w:type="pct"/>
          </w:tcPr>
          <w:p w:rsidR="00751CFF" w:rsidRPr="00751CFF" w:rsidRDefault="00797342" w:rsidP="009204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olor w:val="FF0000"/>
                <w:sz w:val="20"/>
              </w:rPr>
            </w:pPr>
            <w:proofErr w:type="gramStart"/>
            <w:r>
              <w:rPr>
                <w:rFonts w:ascii="Times New Roman" w:hAnsi="Times New Roman"/>
                <w:color w:val="auto"/>
                <w:sz w:val="20"/>
              </w:rPr>
              <w:t>-</w:t>
            </w:r>
            <w:proofErr w:type="gramEnd"/>
            <w:r>
              <w:rPr>
                <w:rFonts w:ascii="Times New Roman" w:hAnsi="Times New Roman"/>
                <w:color w:val="auto"/>
                <w:sz w:val="20"/>
              </w:rPr>
              <w:t>1,06</w:t>
            </w:r>
          </w:p>
        </w:tc>
        <w:tc>
          <w:tcPr>
            <w:tcW w:w="798" w:type="pct"/>
          </w:tcPr>
          <w:p w:rsidR="00751CFF" w:rsidRDefault="00797342"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12,18</w:t>
            </w:r>
          </w:p>
        </w:tc>
        <w:tc>
          <w:tcPr>
            <w:tcW w:w="798" w:type="pct"/>
          </w:tcPr>
          <w:p w:rsidR="00751CFF" w:rsidRPr="00250086" w:rsidRDefault="00797342"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5,94</w:t>
            </w:r>
          </w:p>
        </w:tc>
        <w:tc>
          <w:tcPr>
            <w:tcW w:w="798" w:type="pct"/>
          </w:tcPr>
          <w:p w:rsidR="00751CFF" w:rsidRPr="00250086" w:rsidRDefault="00797342"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2,84</w:t>
            </w:r>
          </w:p>
        </w:tc>
        <w:tc>
          <w:tcPr>
            <w:tcW w:w="797" w:type="pct"/>
          </w:tcPr>
          <w:p w:rsidR="00751CFF" w:rsidRPr="00250086" w:rsidRDefault="00797342"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27,68</w:t>
            </w:r>
          </w:p>
        </w:tc>
      </w:tr>
    </w:tbl>
    <w:p w:rsidR="003C6B51" w:rsidRDefault="003C6B51" w:rsidP="00652550">
      <w:pPr>
        <w:pStyle w:val="5-spaltsumma"/>
        <w:pBdr>
          <w:top w:val="none" w:sz="0" w:space="0" w:color="auto"/>
        </w:pBdr>
        <w:tabs>
          <w:tab w:val="right" w:pos="2268"/>
        </w:tabs>
        <w:rPr>
          <w:rFonts w:ascii="Times New Roman" w:hAnsi="Times New Roman"/>
          <w:sz w:val="20"/>
        </w:rPr>
      </w:pPr>
    </w:p>
    <w:p w:rsidR="003C6B51" w:rsidRPr="00250086" w:rsidRDefault="003C6B51" w:rsidP="007D3D50">
      <w:pPr>
        <w:pStyle w:val="Rubrik4"/>
      </w:pPr>
      <w:r w:rsidRPr="00250086">
        <w:t>Ma</w:t>
      </w:r>
      <w:r w:rsidR="00797342">
        <w:t>rknadsvärden förvaltade tillgångar</w:t>
      </w:r>
      <w:r w:rsidRPr="00250086">
        <w:t>(mkr)</w:t>
      </w:r>
    </w:p>
    <w:tbl>
      <w:tblPr>
        <w:tblStyle w:val="Ljusskuggning1"/>
        <w:tblW w:w="4869" w:type="pct"/>
        <w:tblLayout w:type="fixed"/>
        <w:tblLook w:val="06E0" w:firstRow="1" w:lastRow="1" w:firstColumn="1" w:lastColumn="0" w:noHBand="1" w:noVBand="1"/>
      </w:tblPr>
      <w:tblGrid>
        <w:gridCol w:w="880"/>
        <w:gridCol w:w="899"/>
        <w:gridCol w:w="1342"/>
        <w:gridCol w:w="1344"/>
        <w:gridCol w:w="1342"/>
        <w:gridCol w:w="1344"/>
        <w:gridCol w:w="1342"/>
      </w:tblGrid>
      <w:tr w:rsidR="00751CFF" w:rsidRPr="00250086" w:rsidTr="00751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rsidR="00751CFF" w:rsidRPr="00250086" w:rsidRDefault="00751CFF" w:rsidP="00652550">
            <w:pPr>
              <w:pStyle w:val="5-spaltrubrik"/>
              <w:pBdr>
                <w:bottom w:val="none" w:sz="0" w:space="0" w:color="auto"/>
              </w:pBdr>
              <w:tabs>
                <w:tab w:val="clear" w:pos="3119"/>
                <w:tab w:val="clear" w:pos="4536"/>
                <w:tab w:val="clear" w:pos="5954"/>
                <w:tab w:val="clear" w:pos="7371"/>
              </w:tabs>
              <w:rPr>
                <w:rFonts w:ascii="Times New Roman" w:hAnsi="Times New Roman"/>
                <w:sz w:val="20"/>
              </w:rPr>
            </w:pPr>
          </w:p>
        </w:tc>
        <w:tc>
          <w:tcPr>
            <w:tcW w:w="529" w:type="pct"/>
          </w:tcPr>
          <w:p w:rsidR="00751CFF" w:rsidRPr="00250086" w:rsidRDefault="00751CFF" w:rsidP="00652550">
            <w:pPr>
              <w:pStyle w:val="5-spaltrubrik"/>
              <w:pBdr>
                <w:bottom w:val="none" w:sz="0" w:space="0" w:color="auto"/>
              </w:pBdr>
              <w:tabs>
                <w:tab w:val="clear" w:pos="3119"/>
                <w:tab w:val="clear" w:pos="4536"/>
                <w:tab w:val="clear" w:pos="5954"/>
                <w:tab w:val="clear" w:pos="7371"/>
              </w:tabs>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p>
        </w:tc>
        <w:tc>
          <w:tcPr>
            <w:tcW w:w="790" w:type="pct"/>
          </w:tcPr>
          <w:p w:rsidR="00751CFF" w:rsidRDefault="00751CFF" w:rsidP="00751CFF">
            <w:pPr>
              <w:pStyle w:val="5-spaltrubrik"/>
              <w:pBdr>
                <w:bottom w:val="none" w:sz="0" w:space="0" w:color="auto"/>
              </w:pBdr>
              <w:tabs>
                <w:tab w:val="clear" w:pos="3119"/>
                <w:tab w:val="clear" w:pos="4536"/>
                <w:tab w:val="clear" w:pos="5954"/>
                <w:tab w:val="clear" w:pos="7371"/>
              </w:tabs>
              <w:ind w:left="-154" w:firstLine="154"/>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2015</w:t>
            </w:r>
          </w:p>
        </w:tc>
        <w:tc>
          <w:tcPr>
            <w:tcW w:w="791" w:type="pct"/>
          </w:tcPr>
          <w:p w:rsidR="00751CFF" w:rsidRDefault="00751CFF" w:rsidP="009C5E72">
            <w:pPr>
              <w:pStyle w:val="5-spaltrubrik"/>
              <w:pBdr>
                <w:bottom w:val="none" w:sz="0" w:space="0" w:color="auto"/>
              </w:pBdr>
              <w:tabs>
                <w:tab w:val="clear" w:pos="3119"/>
                <w:tab w:val="clear" w:pos="4536"/>
                <w:tab w:val="clear" w:pos="5954"/>
                <w:tab w:val="clear" w:pos="7371"/>
              </w:tabs>
              <w:ind w:left="-154" w:firstLine="154"/>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2014</w:t>
            </w:r>
          </w:p>
        </w:tc>
        <w:tc>
          <w:tcPr>
            <w:tcW w:w="790" w:type="pct"/>
          </w:tcPr>
          <w:p w:rsidR="00751CFF" w:rsidRPr="00250086" w:rsidRDefault="00751CFF" w:rsidP="009C5E72">
            <w:pPr>
              <w:pStyle w:val="5-spaltrubrik"/>
              <w:pBdr>
                <w:bottom w:val="none" w:sz="0" w:space="0" w:color="auto"/>
              </w:pBdr>
              <w:tabs>
                <w:tab w:val="clear" w:pos="3119"/>
                <w:tab w:val="clear" w:pos="4536"/>
                <w:tab w:val="clear" w:pos="5954"/>
                <w:tab w:val="clear" w:pos="7371"/>
              </w:tabs>
              <w:ind w:left="-154" w:firstLine="154"/>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2013</w:t>
            </w:r>
          </w:p>
        </w:tc>
        <w:tc>
          <w:tcPr>
            <w:tcW w:w="791" w:type="pct"/>
          </w:tcPr>
          <w:p w:rsidR="00751CFF" w:rsidRPr="00250086" w:rsidRDefault="00751CFF" w:rsidP="009C5E72">
            <w:pPr>
              <w:pStyle w:val="5-spaltrubrik"/>
              <w:pBdr>
                <w:bottom w:val="none" w:sz="0" w:space="0" w:color="auto"/>
              </w:pBdr>
              <w:tabs>
                <w:tab w:val="clear" w:pos="3119"/>
                <w:tab w:val="clear" w:pos="4536"/>
                <w:tab w:val="clear" w:pos="5954"/>
                <w:tab w:val="clear" w:pos="7371"/>
              </w:tabs>
              <w:ind w:left="-154" w:firstLine="154"/>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250086">
              <w:rPr>
                <w:rFonts w:ascii="Times New Roman" w:hAnsi="Times New Roman"/>
                <w:sz w:val="20"/>
              </w:rPr>
              <w:t>2012</w:t>
            </w:r>
          </w:p>
        </w:tc>
        <w:tc>
          <w:tcPr>
            <w:tcW w:w="790" w:type="pct"/>
          </w:tcPr>
          <w:p w:rsidR="00751CFF" w:rsidRPr="00250086" w:rsidRDefault="00751CFF" w:rsidP="009C5E72">
            <w:pPr>
              <w:pStyle w:val="5-spaltrubrik"/>
              <w:pBdr>
                <w:bottom w:val="none" w:sz="0" w:space="0" w:color="auto"/>
              </w:pBdr>
              <w:tabs>
                <w:tab w:val="clear" w:pos="3119"/>
                <w:tab w:val="clear" w:pos="4536"/>
                <w:tab w:val="clear" w:pos="5954"/>
                <w:tab w:val="clear" w:pos="7371"/>
              </w:tabs>
              <w:ind w:left="-154" w:firstLine="154"/>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250086">
              <w:rPr>
                <w:rFonts w:ascii="Times New Roman" w:hAnsi="Times New Roman"/>
                <w:sz w:val="20"/>
              </w:rPr>
              <w:t>2011</w:t>
            </w:r>
          </w:p>
        </w:tc>
      </w:tr>
      <w:tr w:rsidR="00751CFF" w:rsidRPr="00250086" w:rsidTr="00751CFF">
        <w:tc>
          <w:tcPr>
            <w:cnfStyle w:val="001000000000" w:firstRow="0" w:lastRow="0" w:firstColumn="1" w:lastColumn="0" w:oddVBand="0" w:evenVBand="0" w:oddHBand="0" w:evenHBand="0" w:firstRowFirstColumn="0" w:firstRowLastColumn="0" w:lastRowFirstColumn="0" w:lastRowLastColumn="0"/>
            <w:tcW w:w="518" w:type="pct"/>
          </w:tcPr>
          <w:p w:rsidR="00751CFF" w:rsidRPr="00250086" w:rsidRDefault="00751CFF" w:rsidP="00273F80">
            <w:pPr>
              <w:pStyle w:val="5-spaltbrd"/>
              <w:tabs>
                <w:tab w:val="clear" w:pos="3119"/>
                <w:tab w:val="clear" w:pos="4536"/>
                <w:tab w:val="clear" w:pos="5954"/>
                <w:tab w:val="clear" w:pos="7371"/>
              </w:tabs>
              <w:rPr>
                <w:rFonts w:ascii="Times New Roman" w:hAnsi="Times New Roman"/>
                <w:sz w:val="20"/>
                <w:szCs w:val="20"/>
              </w:rPr>
            </w:pPr>
            <w:r w:rsidRPr="00250086">
              <w:rPr>
                <w:rFonts w:ascii="Times New Roman" w:hAnsi="Times New Roman"/>
                <w:sz w:val="20"/>
                <w:szCs w:val="20"/>
              </w:rPr>
              <w:t xml:space="preserve">Jord </w:t>
            </w:r>
            <w:r w:rsidRPr="00250086">
              <w:rPr>
                <w:rFonts w:ascii="Times New Roman" w:hAnsi="Times New Roman"/>
                <w:b w:val="0"/>
                <w:sz w:val="20"/>
                <w:szCs w:val="20"/>
                <w:vertAlign w:val="superscript"/>
              </w:rPr>
              <w:t>1)</w:t>
            </w:r>
          </w:p>
        </w:tc>
        <w:tc>
          <w:tcPr>
            <w:tcW w:w="529" w:type="pct"/>
          </w:tcPr>
          <w:p w:rsidR="00751CFF" w:rsidRPr="00250086" w:rsidRDefault="00751CFF" w:rsidP="00652550">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90" w:type="pct"/>
          </w:tcPr>
          <w:p w:rsidR="00751CFF" w:rsidRPr="00F74A36" w:rsidRDefault="0031402F" w:rsidP="00652550">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Pr>
                <w:rFonts w:ascii="Times New Roman" w:hAnsi="Times New Roman"/>
                <w:color w:val="auto"/>
                <w:sz w:val="20"/>
                <w:szCs w:val="20"/>
              </w:rPr>
              <w:t>207,6</w:t>
            </w:r>
          </w:p>
        </w:tc>
        <w:tc>
          <w:tcPr>
            <w:tcW w:w="791" w:type="pct"/>
          </w:tcPr>
          <w:p w:rsidR="00751CFF"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210,9</w:t>
            </w:r>
          </w:p>
        </w:tc>
        <w:tc>
          <w:tcPr>
            <w:tcW w:w="790"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210,3</w:t>
            </w:r>
          </w:p>
        </w:tc>
        <w:tc>
          <w:tcPr>
            <w:tcW w:w="791"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50086">
              <w:rPr>
                <w:rFonts w:ascii="Times New Roman" w:hAnsi="Times New Roman"/>
                <w:sz w:val="20"/>
                <w:szCs w:val="20"/>
              </w:rPr>
              <w:t>235,1</w:t>
            </w:r>
          </w:p>
        </w:tc>
        <w:tc>
          <w:tcPr>
            <w:tcW w:w="790"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50086">
              <w:rPr>
                <w:rFonts w:ascii="Times New Roman" w:hAnsi="Times New Roman"/>
                <w:sz w:val="20"/>
                <w:szCs w:val="20"/>
              </w:rPr>
              <w:t>236,4</w:t>
            </w:r>
          </w:p>
        </w:tc>
      </w:tr>
      <w:tr w:rsidR="00751CFF" w:rsidRPr="00250086" w:rsidTr="00751CFF">
        <w:tc>
          <w:tcPr>
            <w:cnfStyle w:val="001000000000" w:firstRow="0" w:lastRow="0" w:firstColumn="1" w:lastColumn="0" w:oddVBand="0" w:evenVBand="0" w:oddHBand="0" w:evenHBand="0" w:firstRowFirstColumn="0" w:firstRowLastColumn="0" w:lastRowFirstColumn="0" w:lastRowLastColumn="0"/>
            <w:tcW w:w="518" w:type="pct"/>
          </w:tcPr>
          <w:p w:rsidR="00751CFF" w:rsidRPr="00250086" w:rsidRDefault="00751CFF" w:rsidP="00652550">
            <w:pPr>
              <w:pStyle w:val="5-spaltbrd"/>
              <w:tabs>
                <w:tab w:val="clear" w:pos="3119"/>
                <w:tab w:val="clear" w:pos="4536"/>
                <w:tab w:val="clear" w:pos="5954"/>
                <w:tab w:val="clear" w:pos="7371"/>
              </w:tabs>
              <w:rPr>
                <w:rFonts w:ascii="Times New Roman" w:hAnsi="Times New Roman"/>
                <w:sz w:val="20"/>
                <w:szCs w:val="20"/>
              </w:rPr>
            </w:pPr>
            <w:r w:rsidRPr="00250086">
              <w:rPr>
                <w:rFonts w:ascii="Times New Roman" w:hAnsi="Times New Roman"/>
                <w:sz w:val="20"/>
                <w:szCs w:val="20"/>
              </w:rPr>
              <w:t xml:space="preserve">Skog </w:t>
            </w:r>
            <w:r w:rsidRPr="00250086">
              <w:rPr>
                <w:rFonts w:ascii="Times New Roman" w:hAnsi="Times New Roman"/>
                <w:b w:val="0"/>
                <w:sz w:val="20"/>
                <w:szCs w:val="20"/>
                <w:vertAlign w:val="superscript"/>
              </w:rPr>
              <w:t>1)</w:t>
            </w:r>
          </w:p>
        </w:tc>
        <w:tc>
          <w:tcPr>
            <w:tcW w:w="529" w:type="pct"/>
          </w:tcPr>
          <w:p w:rsidR="00751CFF" w:rsidRPr="00250086" w:rsidRDefault="00751CFF" w:rsidP="00652550">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90" w:type="pct"/>
          </w:tcPr>
          <w:p w:rsidR="00751CFF" w:rsidRPr="0031402F" w:rsidRDefault="0031402F" w:rsidP="0031402F">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1402F">
              <w:rPr>
                <w:rFonts w:ascii="Times New Roman" w:hAnsi="Times New Roman"/>
                <w:color w:val="auto"/>
                <w:sz w:val="20"/>
                <w:szCs w:val="20"/>
              </w:rPr>
              <w:t>1 007,0</w:t>
            </w:r>
          </w:p>
        </w:tc>
        <w:tc>
          <w:tcPr>
            <w:tcW w:w="791" w:type="pct"/>
          </w:tcPr>
          <w:p w:rsidR="00751CFF"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1 009,7</w:t>
            </w:r>
          </w:p>
        </w:tc>
        <w:tc>
          <w:tcPr>
            <w:tcW w:w="790"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932,3</w:t>
            </w:r>
          </w:p>
        </w:tc>
        <w:tc>
          <w:tcPr>
            <w:tcW w:w="791"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50086">
              <w:rPr>
                <w:rFonts w:ascii="Times New Roman" w:hAnsi="Times New Roman"/>
                <w:sz w:val="20"/>
                <w:szCs w:val="20"/>
              </w:rPr>
              <w:t>932,6</w:t>
            </w:r>
          </w:p>
        </w:tc>
        <w:tc>
          <w:tcPr>
            <w:tcW w:w="790"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50086">
              <w:rPr>
                <w:rFonts w:ascii="Times New Roman" w:hAnsi="Times New Roman"/>
                <w:sz w:val="20"/>
                <w:szCs w:val="20"/>
              </w:rPr>
              <w:t>947,5</w:t>
            </w:r>
          </w:p>
        </w:tc>
      </w:tr>
      <w:tr w:rsidR="00751CFF" w:rsidRPr="00250086" w:rsidTr="00751CFF">
        <w:tc>
          <w:tcPr>
            <w:cnfStyle w:val="001000000000" w:firstRow="0" w:lastRow="0" w:firstColumn="1" w:lastColumn="0" w:oddVBand="0" w:evenVBand="0" w:oddHBand="0" w:evenHBand="0" w:firstRowFirstColumn="0" w:firstRowLastColumn="0" w:lastRowFirstColumn="0" w:lastRowLastColumn="0"/>
            <w:tcW w:w="518" w:type="pct"/>
          </w:tcPr>
          <w:p w:rsidR="00751CFF" w:rsidRPr="00250086" w:rsidRDefault="00751CFF" w:rsidP="00652550">
            <w:pPr>
              <w:pStyle w:val="5-spaltbrd"/>
              <w:tabs>
                <w:tab w:val="clear" w:pos="3119"/>
                <w:tab w:val="clear" w:pos="4536"/>
                <w:tab w:val="clear" w:pos="5954"/>
                <w:tab w:val="clear" w:pos="7371"/>
              </w:tabs>
              <w:rPr>
                <w:rFonts w:ascii="Times New Roman" w:hAnsi="Times New Roman"/>
                <w:sz w:val="20"/>
                <w:szCs w:val="20"/>
              </w:rPr>
            </w:pPr>
            <w:r w:rsidRPr="00250086">
              <w:rPr>
                <w:rFonts w:ascii="Times New Roman" w:hAnsi="Times New Roman"/>
                <w:sz w:val="20"/>
                <w:szCs w:val="20"/>
              </w:rPr>
              <w:t xml:space="preserve">Fond </w:t>
            </w:r>
          </w:p>
        </w:tc>
        <w:tc>
          <w:tcPr>
            <w:tcW w:w="529" w:type="pct"/>
          </w:tcPr>
          <w:p w:rsidR="00751CFF" w:rsidRPr="00250086" w:rsidRDefault="00751CFF" w:rsidP="00652550">
            <w:pPr>
              <w:pStyle w:val="5-spaltbrd"/>
              <w:tabs>
                <w:tab w:val="clear" w:pos="3119"/>
                <w:tab w:val="clear" w:pos="4536"/>
                <w:tab w:val="clear" w:pos="5954"/>
                <w:tab w:val="clear" w:pos="7371"/>
              </w:tabs>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790" w:type="pct"/>
          </w:tcPr>
          <w:p w:rsidR="00751CFF" w:rsidRPr="0031402F" w:rsidRDefault="0031402F" w:rsidP="009204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1402F">
              <w:rPr>
                <w:rFonts w:ascii="Times New Roman" w:hAnsi="Times New Roman"/>
                <w:color w:val="auto"/>
                <w:sz w:val="20"/>
                <w:szCs w:val="20"/>
              </w:rPr>
              <w:t>308,3</w:t>
            </w:r>
          </w:p>
        </w:tc>
        <w:tc>
          <w:tcPr>
            <w:tcW w:w="791" w:type="pct"/>
          </w:tcPr>
          <w:p w:rsidR="00751CFF"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390,0</w:t>
            </w:r>
          </w:p>
        </w:tc>
        <w:tc>
          <w:tcPr>
            <w:tcW w:w="790"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366,5</w:t>
            </w:r>
          </w:p>
        </w:tc>
        <w:tc>
          <w:tcPr>
            <w:tcW w:w="791"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50086">
              <w:rPr>
                <w:rFonts w:ascii="Times New Roman" w:hAnsi="Times New Roman"/>
                <w:sz w:val="20"/>
                <w:szCs w:val="20"/>
              </w:rPr>
              <w:t>328,6</w:t>
            </w:r>
          </w:p>
        </w:tc>
        <w:tc>
          <w:tcPr>
            <w:tcW w:w="790" w:type="pct"/>
          </w:tcPr>
          <w:p w:rsidR="00751CFF" w:rsidRPr="00250086" w:rsidRDefault="00751CFF" w:rsidP="009C5E72">
            <w:pPr>
              <w:pStyle w:val="5-spaltbrd"/>
              <w:tabs>
                <w:tab w:val="clear" w:pos="3119"/>
                <w:tab w:val="clear" w:pos="4536"/>
                <w:tab w:val="clear" w:pos="5954"/>
                <w:tab w:val="clear" w:pos="737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50086">
              <w:rPr>
                <w:rFonts w:ascii="Times New Roman" w:hAnsi="Times New Roman"/>
                <w:sz w:val="20"/>
                <w:szCs w:val="20"/>
              </w:rPr>
              <w:t>308,2</w:t>
            </w:r>
          </w:p>
        </w:tc>
      </w:tr>
      <w:tr w:rsidR="00751CFF" w:rsidRPr="00250086" w:rsidTr="00751C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rsidR="00751CFF" w:rsidRPr="00250086" w:rsidRDefault="00751CFF" w:rsidP="00652550">
            <w:pPr>
              <w:pStyle w:val="5-spaltsumma"/>
              <w:pBdr>
                <w:top w:val="none" w:sz="0" w:space="0" w:color="auto"/>
              </w:pBdr>
              <w:tabs>
                <w:tab w:val="clear" w:pos="3119"/>
                <w:tab w:val="clear" w:pos="4536"/>
                <w:tab w:val="clear" w:pos="5954"/>
                <w:tab w:val="clear" w:pos="7371"/>
              </w:tabs>
              <w:rPr>
                <w:rFonts w:ascii="Times New Roman" w:hAnsi="Times New Roman"/>
                <w:sz w:val="20"/>
              </w:rPr>
            </w:pPr>
            <w:r w:rsidRPr="00250086">
              <w:rPr>
                <w:rFonts w:ascii="Times New Roman" w:hAnsi="Times New Roman"/>
                <w:sz w:val="20"/>
              </w:rPr>
              <w:t>Totalt</w:t>
            </w:r>
          </w:p>
        </w:tc>
        <w:tc>
          <w:tcPr>
            <w:tcW w:w="529" w:type="pct"/>
          </w:tcPr>
          <w:p w:rsidR="00751CFF" w:rsidRPr="00250086" w:rsidRDefault="00751CFF" w:rsidP="00652550">
            <w:pPr>
              <w:pStyle w:val="5-spaltsumma"/>
              <w:pBdr>
                <w:top w:val="none" w:sz="0" w:space="0" w:color="auto"/>
              </w:pBdr>
              <w:tabs>
                <w:tab w:val="clear" w:pos="3119"/>
                <w:tab w:val="clear" w:pos="4536"/>
                <w:tab w:val="clear" w:pos="5954"/>
                <w:tab w:val="clear" w:pos="7371"/>
              </w:tabs>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p>
        </w:tc>
        <w:tc>
          <w:tcPr>
            <w:tcW w:w="790" w:type="pct"/>
          </w:tcPr>
          <w:p w:rsidR="00751CFF" w:rsidRPr="0031402F" w:rsidRDefault="0031402F" w:rsidP="009204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color w:val="auto"/>
                <w:sz w:val="20"/>
              </w:rPr>
            </w:pPr>
            <w:r w:rsidRPr="0031402F">
              <w:rPr>
                <w:rFonts w:ascii="Times New Roman" w:hAnsi="Times New Roman"/>
                <w:color w:val="auto"/>
                <w:sz w:val="20"/>
              </w:rPr>
              <w:t>1 522,9</w:t>
            </w:r>
          </w:p>
        </w:tc>
        <w:tc>
          <w:tcPr>
            <w:tcW w:w="791" w:type="pct"/>
          </w:tcPr>
          <w:p w:rsidR="00751CFF" w:rsidRDefault="00751CFF"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1 610,6</w:t>
            </w:r>
          </w:p>
        </w:tc>
        <w:tc>
          <w:tcPr>
            <w:tcW w:w="790" w:type="pct"/>
          </w:tcPr>
          <w:p w:rsidR="00751CFF" w:rsidRPr="00250086" w:rsidRDefault="00751CFF"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1 509,1</w:t>
            </w:r>
          </w:p>
        </w:tc>
        <w:tc>
          <w:tcPr>
            <w:tcW w:w="791" w:type="pct"/>
          </w:tcPr>
          <w:p w:rsidR="00751CFF" w:rsidRPr="00250086" w:rsidRDefault="00751CFF"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250086">
              <w:rPr>
                <w:rFonts w:ascii="Times New Roman" w:hAnsi="Times New Roman"/>
                <w:sz w:val="20"/>
              </w:rPr>
              <w:t>1 496,3</w:t>
            </w:r>
          </w:p>
        </w:tc>
        <w:tc>
          <w:tcPr>
            <w:tcW w:w="790" w:type="pct"/>
          </w:tcPr>
          <w:p w:rsidR="00751CFF" w:rsidRPr="00250086" w:rsidRDefault="00751CFF" w:rsidP="009C5E72">
            <w:pPr>
              <w:pStyle w:val="5-spaltsumma"/>
              <w:pBdr>
                <w:top w:val="none" w:sz="0" w:space="0" w:color="auto"/>
              </w:pBdr>
              <w:tabs>
                <w:tab w:val="clear" w:pos="3119"/>
                <w:tab w:val="clear" w:pos="4536"/>
                <w:tab w:val="clear" w:pos="5954"/>
                <w:tab w:val="clear" w:pos="7371"/>
              </w:tabs>
              <w:jc w:val="right"/>
              <w:cnfStyle w:val="010000000000" w:firstRow="0" w:lastRow="1" w:firstColumn="0" w:lastColumn="0" w:oddVBand="0" w:evenVBand="0" w:oddHBand="0" w:evenHBand="0" w:firstRowFirstColumn="0" w:firstRowLastColumn="0" w:lastRowFirstColumn="0" w:lastRowLastColumn="0"/>
              <w:rPr>
                <w:rFonts w:ascii="Times New Roman" w:hAnsi="Times New Roman"/>
                <w:sz w:val="20"/>
              </w:rPr>
            </w:pPr>
            <w:r w:rsidRPr="00250086">
              <w:rPr>
                <w:rFonts w:ascii="Times New Roman" w:hAnsi="Times New Roman"/>
                <w:sz w:val="20"/>
              </w:rPr>
              <w:t>1 492,1</w:t>
            </w:r>
          </w:p>
        </w:tc>
      </w:tr>
    </w:tbl>
    <w:p w:rsidR="003C6B51" w:rsidRDefault="003C6B51" w:rsidP="00652550">
      <w:pPr>
        <w:pStyle w:val="5-spaltsumma"/>
        <w:pBdr>
          <w:top w:val="none" w:sz="0" w:space="0" w:color="auto"/>
        </w:pBdr>
        <w:tabs>
          <w:tab w:val="right" w:pos="2268"/>
        </w:tabs>
        <w:rPr>
          <w:rFonts w:ascii="Times New Roman" w:hAnsi="Times New Roman"/>
          <w:sz w:val="20"/>
        </w:rPr>
      </w:pPr>
    </w:p>
    <w:p w:rsidR="00250086" w:rsidRPr="00250086" w:rsidRDefault="00250086" w:rsidP="00652550">
      <w:pPr>
        <w:pStyle w:val="5-spaltsumma"/>
        <w:pBdr>
          <w:top w:val="none" w:sz="0" w:space="0" w:color="auto"/>
        </w:pBdr>
        <w:tabs>
          <w:tab w:val="right" w:pos="2268"/>
        </w:tabs>
        <w:rPr>
          <w:rFonts w:ascii="Times New Roman" w:hAnsi="Times New Roman"/>
          <w:sz w:val="20"/>
        </w:rPr>
      </w:pPr>
    </w:p>
    <w:p w:rsidR="003C6B51" w:rsidRPr="00250086" w:rsidRDefault="003C6B51" w:rsidP="003C6B51">
      <w:pPr>
        <w:pStyle w:val="Brdtextsiffror"/>
        <w:tabs>
          <w:tab w:val="left" w:pos="1620"/>
        </w:tabs>
        <w:rPr>
          <w:rFonts w:ascii="Times New Roman" w:hAnsi="Times New Roman"/>
          <w:bCs/>
          <w:i/>
          <w:sz w:val="20"/>
          <w:szCs w:val="20"/>
        </w:rPr>
      </w:pPr>
      <w:r w:rsidRPr="00250086">
        <w:rPr>
          <w:rFonts w:ascii="Times New Roman" w:hAnsi="Times New Roman"/>
          <w:b/>
          <w:sz w:val="20"/>
          <w:szCs w:val="20"/>
        </w:rPr>
        <w:t>Nyckeltalsdefinitioner</w:t>
      </w:r>
    </w:p>
    <w:p w:rsidR="00720496" w:rsidRDefault="003C6B51" w:rsidP="00720496">
      <w:pPr>
        <w:pStyle w:val="Resultattext"/>
        <w:spacing w:after="0"/>
        <w:rPr>
          <w:rFonts w:ascii="Times New Roman" w:hAnsi="Times New Roman"/>
          <w:sz w:val="20"/>
          <w:szCs w:val="20"/>
        </w:rPr>
      </w:pPr>
      <w:r w:rsidRPr="00720496">
        <w:rPr>
          <w:rFonts w:ascii="Times New Roman" w:hAnsi="Times New Roman"/>
          <w:sz w:val="20"/>
          <w:szCs w:val="20"/>
        </w:rPr>
        <w:t xml:space="preserve">Vinstmarginal (%) </w:t>
      </w:r>
      <w:r w:rsidR="002206EA">
        <w:rPr>
          <w:rFonts w:ascii="Times New Roman" w:hAnsi="Times New Roman"/>
          <w:sz w:val="20"/>
          <w:szCs w:val="20"/>
        </w:rPr>
        <w:t>– Uppgiften beräknas som rörelseresultat, exklusive realisationsresultat och avskrivningar, dividerat med rörelsens intäkter</w:t>
      </w:r>
    </w:p>
    <w:p w:rsidR="00720496" w:rsidRDefault="003C6B51" w:rsidP="00720496">
      <w:pPr>
        <w:pStyle w:val="Resultattext"/>
        <w:spacing w:after="0"/>
        <w:rPr>
          <w:rFonts w:ascii="Times New Roman" w:hAnsi="Times New Roman"/>
          <w:sz w:val="20"/>
          <w:szCs w:val="20"/>
        </w:rPr>
      </w:pPr>
      <w:r w:rsidRPr="00720496">
        <w:rPr>
          <w:rFonts w:ascii="Times New Roman" w:hAnsi="Times New Roman"/>
          <w:sz w:val="20"/>
          <w:szCs w:val="20"/>
        </w:rPr>
        <w:t>Direktavkastning (%)</w:t>
      </w:r>
      <w:r w:rsidR="002206EA" w:rsidRPr="00720496">
        <w:rPr>
          <w:rFonts w:ascii="Times New Roman" w:hAnsi="Times New Roman"/>
          <w:sz w:val="20"/>
          <w:szCs w:val="20"/>
        </w:rPr>
        <w:t xml:space="preserve"> </w:t>
      </w:r>
      <w:r w:rsidR="002206EA">
        <w:rPr>
          <w:rFonts w:ascii="Times New Roman" w:hAnsi="Times New Roman"/>
          <w:sz w:val="20"/>
          <w:szCs w:val="20"/>
        </w:rPr>
        <w:t xml:space="preserve">– Uppgiften beräknas som rörelseresultat, exklusive realisationsresultat och avskrivningar, dividerat med </w:t>
      </w:r>
      <w:r w:rsidRPr="00720496">
        <w:rPr>
          <w:rFonts w:ascii="Times New Roman" w:hAnsi="Times New Roman"/>
          <w:sz w:val="20"/>
          <w:szCs w:val="20"/>
        </w:rPr>
        <w:t>genomsnittligt marknadsvärde på förvaltade tillgångar.</w:t>
      </w:r>
    </w:p>
    <w:p w:rsidR="00720496" w:rsidRDefault="003C6B51" w:rsidP="00720496">
      <w:pPr>
        <w:pStyle w:val="Resultattext"/>
        <w:spacing w:after="0"/>
        <w:rPr>
          <w:rFonts w:ascii="Times New Roman" w:hAnsi="Times New Roman"/>
          <w:sz w:val="20"/>
          <w:szCs w:val="20"/>
        </w:rPr>
      </w:pPr>
      <w:r w:rsidRPr="00720496">
        <w:rPr>
          <w:rFonts w:ascii="Times New Roman" w:hAnsi="Times New Roman"/>
          <w:sz w:val="20"/>
          <w:szCs w:val="20"/>
        </w:rPr>
        <w:t xml:space="preserve">Totalavkastning (%) </w:t>
      </w:r>
      <w:r w:rsidR="002206EA">
        <w:rPr>
          <w:rFonts w:ascii="Times New Roman" w:hAnsi="Times New Roman"/>
          <w:sz w:val="20"/>
          <w:szCs w:val="20"/>
        </w:rPr>
        <w:t>– Uppgiften beräknas som</w:t>
      </w:r>
      <w:r w:rsidRPr="00720496">
        <w:rPr>
          <w:rFonts w:ascii="Times New Roman" w:hAnsi="Times New Roman"/>
          <w:sz w:val="20"/>
          <w:szCs w:val="20"/>
        </w:rPr>
        <w:t xml:space="preserve"> rörelseresultat</w:t>
      </w:r>
      <w:r w:rsidR="002206EA">
        <w:rPr>
          <w:rFonts w:ascii="Times New Roman" w:hAnsi="Times New Roman"/>
          <w:sz w:val="20"/>
          <w:szCs w:val="20"/>
        </w:rPr>
        <w:t>,</w:t>
      </w:r>
      <w:r w:rsidRPr="00720496">
        <w:rPr>
          <w:rFonts w:ascii="Times New Roman" w:hAnsi="Times New Roman"/>
          <w:sz w:val="20"/>
          <w:szCs w:val="20"/>
        </w:rPr>
        <w:t xml:space="preserve"> </w:t>
      </w:r>
      <w:r w:rsidR="002206EA">
        <w:rPr>
          <w:rFonts w:ascii="Times New Roman" w:hAnsi="Times New Roman"/>
          <w:sz w:val="20"/>
          <w:szCs w:val="20"/>
        </w:rPr>
        <w:t>inklusive</w:t>
      </w:r>
      <w:r w:rsidRPr="00720496">
        <w:rPr>
          <w:rFonts w:ascii="Times New Roman" w:hAnsi="Times New Roman"/>
          <w:sz w:val="20"/>
          <w:szCs w:val="20"/>
        </w:rPr>
        <w:t xml:space="preserve"> </w:t>
      </w:r>
      <w:r w:rsidR="002206EA">
        <w:rPr>
          <w:rFonts w:ascii="Times New Roman" w:hAnsi="Times New Roman"/>
          <w:sz w:val="20"/>
          <w:szCs w:val="20"/>
        </w:rPr>
        <w:t xml:space="preserve">realisationsresultat och </w:t>
      </w:r>
      <w:r w:rsidRPr="00720496">
        <w:rPr>
          <w:rFonts w:ascii="Times New Roman" w:hAnsi="Times New Roman"/>
          <w:sz w:val="20"/>
          <w:szCs w:val="20"/>
        </w:rPr>
        <w:t>avskrivningar</w:t>
      </w:r>
      <w:r w:rsidR="002206EA">
        <w:rPr>
          <w:rFonts w:ascii="Times New Roman" w:hAnsi="Times New Roman"/>
          <w:sz w:val="20"/>
          <w:szCs w:val="20"/>
        </w:rPr>
        <w:t>,</w:t>
      </w:r>
      <w:r w:rsidRPr="00720496">
        <w:rPr>
          <w:rFonts w:ascii="Times New Roman" w:hAnsi="Times New Roman"/>
          <w:sz w:val="20"/>
          <w:szCs w:val="20"/>
        </w:rPr>
        <w:t xml:space="preserve"> plus värdeutveckling under året dividerat med genomsnittligt marknadsvärde på förvaltade tillgångar.</w:t>
      </w:r>
    </w:p>
    <w:p w:rsidR="002206EA" w:rsidRPr="0066066A" w:rsidRDefault="00BF2814" w:rsidP="002206EA">
      <w:pPr>
        <w:pStyle w:val="Brdtextsiffror"/>
        <w:tabs>
          <w:tab w:val="right" w:pos="2340"/>
        </w:tabs>
        <w:rPr>
          <w:rFonts w:ascii="Times New Roman" w:hAnsi="Times New Roman"/>
          <w:sz w:val="20"/>
          <w:szCs w:val="20"/>
        </w:rPr>
      </w:pPr>
      <w:r w:rsidRPr="00720496">
        <w:rPr>
          <w:rFonts w:ascii="Times New Roman" w:hAnsi="Times New Roman"/>
          <w:sz w:val="20"/>
          <w:szCs w:val="20"/>
          <w:vertAlign w:val="superscript"/>
        </w:rPr>
        <w:t>1)</w:t>
      </w:r>
      <w:r w:rsidRPr="00720496">
        <w:rPr>
          <w:rFonts w:ascii="Times New Roman" w:hAnsi="Times New Roman"/>
          <w:sz w:val="20"/>
          <w:szCs w:val="20"/>
        </w:rPr>
        <w:t xml:space="preserve"> Marknadsvärdet för jord och skog beräknas som taxeringsvärdet x 1,33 för att möjliggöra relevanta jämförelser stiften emellan.</w:t>
      </w:r>
      <w:r w:rsidR="002206EA">
        <w:rPr>
          <w:rFonts w:ascii="Times New Roman" w:hAnsi="Times New Roman"/>
          <w:sz w:val="20"/>
          <w:szCs w:val="20"/>
        </w:rPr>
        <w:br/>
      </w:r>
      <w:r w:rsidR="002206EA">
        <w:rPr>
          <w:rFonts w:ascii="Times New Roman" w:hAnsi="Times New Roman"/>
          <w:sz w:val="20"/>
          <w:szCs w:val="20"/>
        </w:rPr>
        <w:br/>
        <w:t xml:space="preserve">*Nyckeltalen, inklusive jämförelseåren, har anpassats till </w:t>
      </w:r>
      <w:r w:rsidR="002206EA" w:rsidRPr="0066066A">
        <w:rPr>
          <w:rFonts w:ascii="Times New Roman" w:hAnsi="Times New Roman"/>
          <w:sz w:val="20"/>
          <w:szCs w:val="20"/>
        </w:rPr>
        <w:t>rekommendationer utgivna av Svenska Kyrkans Redovisningskommitté (KRED).</w:t>
      </w:r>
    </w:p>
    <w:p w:rsidR="00424160" w:rsidRPr="00720496" w:rsidRDefault="00424160" w:rsidP="00720496">
      <w:pPr>
        <w:pStyle w:val="Resultattext"/>
        <w:spacing w:after="0"/>
        <w:rPr>
          <w:rFonts w:ascii="Times New Roman" w:hAnsi="Times New Roman"/>
          <w:sz w:val="20"/>
          <w:szCs w:val="20"/>
        </w:rPr>
      </w:pPr>
    </w:p>
    <w:p w:rsidR="00A05F29" w:rsidRDefault="00A05F29" w:rsidP="004E1B89">
      <w:pPr>
        <w:spacing w:line="276" w:lineRule="auto"/>
        <w:rPr>
          <w:sz w:val="20"/>
          <w:szCs w:val="20"/>
        </w:rPr>
      </w:pPr>
    </w:p>
    <w:p w:rsidR="00652EEC" w:rsidRPr="00250086" w:rsidRDefault="00652EEC" w:rsidP="004E1B89">
      <w:pPr>
        <w:spacing w:line="276" w:lineRule="auto"/>
        <w:rPr>
          <w:sz w:val="20"/>
          <w:szCs w:val="20"/>
        </w:rPr>
      </w:pPr>
    </w:p>
    <w:p w:rsidR="00BF2814" w:rsidRPr="00250086" w:rsidRDefault="00424160" w:rsidP="004E1B89">
      <w:pPr>
        <w:spacing w:line="276" w:lineRule="auto"/>
        <w:rPr>
          <w:sz w:val="20"/>
          <w:szCs w:val="20"/>
        </w:rPr>
      </w:pPr>
      <w:r w:rsidRPr="00250086">
        <w:rPr>
          <w:sz w:val="20"/>
          <w:szCs w:val="20"/>
        </w:rPr>
        <w:br w:type="page"/>
      </w:r>
    </w:p>
    <w:p w:rsidR="003C6B51" w:rsidRPr="001A7556" w:rsidRDefault="003C6B51" w:rsidP="00D14977">
      <w:pPr>
        <w:pStyle w:val="Rubrik2"/>
      </w:pPr>
      <w:bookmarkStart w:id="14" w:name="_Toc447003717"/>
      <w:r w:rsidRPr="001A7556">
        <w:lastRenderedPageBreak/>
        <w:t xml:space="preserve">Förslag till </w:t>
      </w:r>
      <w:r w:rsidR="00E3723E">
        <w:t>vinst</w:t>
      </w:r>
      <w:r w:rsidRPr="001A7556">
        <w:t>disposition</w:t>
      </w:r>
      <w:bookmarkEnd w:id="14"/>
    </w:p>
    <w:p w:rsidR="003C6B51" w:rsidRPr="00A26C7C" w:rsidRDefault="003C6B51" w:rsidP="003C6B51">
      <w:pPr>
        <w:pStyle w:val="Resultattext"/>
        <w:rPr>
          <w:rFonts w:ascii="Times New Roman" w:hAnsi="Times New Roman"/>
          <w:sz w:val="22"/>
          <w:szCs w:val="22"/>
        </w:rPr>
      </w:pPr>
      <w:r w:rsidRPr="00250086">
        <w:rPr>
          <w:rFonts w:ascii="Times New Roman" w:hAnsi="Times New Roman"/>
          <w:sz w:val="22"/>
          <w:szCs w:val="22"/>
        </w:rPr>
        <w:t xml:space="preserve">Balanserat resultat från föregående år </w:t>
      </w:r>
      <w:r w:rsidRPr="00250086">
        <w:rPr>
          <w:rFonts w:ascii="Times New Roman" w:hAnsi="Times New Roman"/>
          <w:sz w:val="22"/>
          <w:szCs w:val="22"/>
        </w:rPr>
        <w:tab/>
      </w:r>
      <w:r w:rsidRPr="00250086">
        <w:rPr>
          <w:rFonts w:ascii="Times New Roman" w:hAnsi="Times New Roman"/>
          <w:sz w:val="22"/>
          <w:szCs w:val="22"/>
        </w:rPr>
        <w:tab/>
      </w:r>
      <w:r w:rsidR="00751CFF">
        <w:rPr>
          <w:rFonts w:ascii="Times New Roman" w:hAnsi="Times New Roman"/>
          <w:sz w:val="22"/>
          <w:szCs w:val="22"/>
        </w:rPr>
        <w:t>9 823</w:t>
      </w:r>
    </w:p>
    <w:p w:rsidR="003847E2" w:rsidRPr="00F74A36" w:rsidRDefault="003C6B51" w:rsidP="003847E2">
      <w:pPr>
        <w:pStyle w:val="Resultattext"/>
        <w:rPr>
          <w:rFonts w:ascii="Times New Roman" w:hAnsi="Times New Roman"/>
          <w:sz w:val="22"/>
          <w:szCs w:val="22"/>
        </w:rPr>
      </w:pPr>
      <w:r w:rsidRPr="00A26C7C">
        <w:rPr>
          <w:rFonts w:ascii="Times New Roman" w:hAnsi="Times New Roman"/>
          <w:sz w:val="22"/>
          <w:szCs w:val="22"/>
        </w:rPr>
        <w:t xml:space="preserve">Redovisat årsresultat </w:t>
      </w:r>
      <w:r w:rsidR="00904C6C" w:rsidRPr="00A26C7C">
        <w:rPr>
          <w:rFonts w:ascii="Times New Roman" w:hAnsi="Times New Roman"/>
          <w:i/>
          <w:iCs/>
          <w:sz w:val="22"/>
          <w:szCs w:val="22"/>
        </w:rPr>
        <w:t xml:space="preserve">(not </w:t>
      </w:r>
      <w:r w:rsidR="004032C1" w:rsidRPr="00A26C7C">
        <w:rPr>
          <w:rFonts w:ascii="Times New Roman" w:hAnsi="Times New Roman"/>
          <w:i/>
          <w:iCs/>
          <w:sz w:val="22"/>
          <w:szCs w:val="22"/>
        </w:rPr>
        <w:t>9</w:t>
      </w:r>
      <w:r w:rsidRPr="00A26C7C">
        <w:rPr>
          <w:rFonts w:ascii="Times New Roman" w:hAnsi="Times New Roman"/>
          <w:i/>
          <w:iCs/>
          <w:sz w:val="22"/>
          <w:szCs w:val="22"/>
        </w:rPr>
        <w:t>)</w:t>
      </w:r>
      <w:r w:rsidRPr="00A26C7C">
        <w:rPr>
          <w:rFonts w:ascii="Times New Roman" w:hAnsi="Times New Roman"/>
          <w:sz w:val="22"/>
          <w:szCs w:val="22"/>
        </w:rPr>
        <w:tab/>
      </w:r>
      <w:r w:rsidRPr="00A26C7C">
        <w:rPr>
          <w:rFonts w:ascii="Times New Roman" w:hAnsi="Times New Roman"/>
          <w:sz w:val="22"/>
          <w:szCs w:val="22"/>
        </w:rPr>
        <w:tab/>
      </w:r>
      <w:r w:rsidR="00F74A36" w:rsidRPr="00F74A36">
        <w:rPr>
          <w:rFonts w:ascii="Times New Roman" w:hAnsi="Times New Roman"/>
          <w:sz w:val="22"/>
          <w:szCs w:val="22"/>
        </w:rPr>
        <w:t>57 985</w:t>
      </w:r>
    </w:p>
    <w:p w:rsidR="003C6B51" w:rsidRPr="00F74A36" w:rsidRDefault="003C6B51" w:rsidP="00061CEF">
      <w:pPr>
        <w:pStyle w:val="Resultatsumma"/>
        <w:tabs>
          <w:tab w:val="clear" w:pos="6804"/>
          <w:tab w:val="right" w:pos="7371"/>
        </w:tabs>
        <w:rPr>
          <w:rFonts w:ascii="Times New Roman" w:hAnsi="Times New Roman"/>
          <w:sz w:val="22"/>
          <w:szCs w:val="22"/>
        </w:rPr>
      </w:pPr>
      <w:r w:rsidRPr="00F74A36">
        <w:rPr>
          <w:rFonts w:ascii="Times New Roman" w:hAnsi="Times New Roman"/>
          <w:sz w:val="22"/>
          <w:szCs w:val="22"/>
        </w:rPr>
        <w:t>Summa</w:t>
      </w:r>
      <w:r w:rsidRPr="00F74A36">
        <w:rPr>
          <w:rFonts w:ascii="Times New Roman" w:hAnsi="Times New Roman"/>
          <w:sz w:val="22"/>
          <w:szCs w:val="22"/>
        </w:rPr>
        <w:tab/>
      </w:r>
      <w:r w:rsidRPr="00F74A36">
        <w:rPr>
          <w:rFonts w:ascii="Times New Roman" w:hAnsi="Times New Roman"/>
          <w:sz w:val="22"/>
          <w:szCs w:val="22"/>
        </w:rPr>
        <w:tab/>
      </w:r>
      <w:r w:rsidR="00F74A36" w:rsidRPr="00F74A36">
        <w:rPr>
          <w:rFonts w:ascii="Times New Roman" w:hAnsi="Times New Roman"/>
          <w:sz w:val="22"/>
          <w:szCs w:val="22"/>
        </w:rPr>
        <w:t>67 808</w:t>
      </w:r>
    </w:p>
    <w:p w:rsidR="003C6B51" w:rsidRPr="00F74A36" w:rsidRDefault="006E6196" w:rsidP="003C6B51">
      <w:pPr>
        <w:pStyle w:val="Resultattext"/>
        <w:rPr>
          <w:rFonts w:ascii="Times New Roman" w:hAnsi="Times New Roman"/>
          <w:sz w:val="22"/>
          <w:szCs w:val="22"/>
        </w:rPr>
      </w:pPr>
      <w:r w:rsidRPr="00F74A36">
        <w:rPr>
          <w:rFonts w:ascii="Times New Roman" w:hAnsi="Times New Roman"/>
          <w:sz w:val="22"/>
          <w:szCs w:val="22"/>
        </w:rPr>
        <w:t>Egendomsnämnden</w:t>
      </w:r>
      <w:r w:rsidR="003C6B51" w:rsidRPr="00F74A36">
        <w:rPr>
          <w:rFonts w:ascii="Times New Roman" w:hAnsi="Times New Roman"/>
          <w:sz w:val="22"/>
          <w:szCs w:val="22"/>
        </w:rPr>
        <w:t xml:space="preserve"> föreslår att vinsten disponeras på följande sätt:</w:t>
      </w:r>
      <w:r w:rsidR="003C6B51" w:rsidRPr="00F74A36">
        <w:rPr>
          <w:rFonts w:ascii="Times New Roman" w:hAnsi="Times New Roman"/>
          <w:sz w:val="22"/>
          <w:szCs w:val="22"/>
        </w:rPr>
        <w:tab/>
      </w:r>
      <w:r w:rsidR="00250086" w:rsidRPr="00F74A36">
        <w:rPr>
          <w:rFonts w:ascii="Times New Roman" w:hAnsi="Times New Roman"/>
          <w:sz w:val="22"/>
          <w:szCs w:val="22"/>
        </w:rPr>
        <w:tab/>
      </w:r>
      <w:r w:rsidR="00250086" w:rsidRPr="00F74A36">
        <w:rPr>
          <w:rFonts w:ascii="Times New Roman" w:hAnsi="Times New Roman"/>
          <w:sz w:val="22"/>
          <w:szCs w:val="22"/>
        </w:rPr>
        <w:tab/>
      </w:r>
      <w:r w:rsidR="003C6B51" w:rsidRPr="00F74A36">
        <w:rPr>
          <w:rFonts w:ascii="Times New Roman" w:hAnsi="Times New Roman"/>
          <w:sz w:val="22"/>
          <w:szCs w:val="22"/>
        </w:rPr>
        <w:tab/>
      </w:r>
      <w:r w:rsidR="003C6B51" w:rsidRPr="00F74A36">
        <w:rPr>
          <w:rFonts w:ascii="Times New Roman" w:hAnsi="Times New Roman"/>
          <w:sz w:val="22"/>
          <w:szCs w:val="22"/>
        </w:rPr>
        <w:tab/>
      </w:r>
    </w:p>
    <w:p w:rsidR="003C6B51" w:rsidRPr="00F74A36" w:rsidRDefault="003C6B51" w:rsidP="003C6B51">
      <w:pPr>
        <w:pStyle w:val="Resultattext"/>
        <w:rPr>
          <w:rFonts w:ascii="Times New Roman" w:hAnsi="Times New Roman"/>
          <w:sz w:val="22"/>
          <w:szCs w:val="22"/>
        </w:rPr>
      </w:pPr>
      <w:proofErr w:type="gramStart"/>
      <w:r w:rsidRPr="00F74A36">
        <w:rPr>
          <w:rFonts w:ascii="Times New Roman" w:hAnsi="Times New Roman"/>
          <w:sz w:val="22"/>
          <w:szCs w:val="22"/>
        </w:rPr>
        <w:t>-</w:t>
      </w:r>
      <w:proofErr w:type="gramEnd"/>
      <w:r w:rsidRPr="00F74A36">
        <w:rPr>
          <w:rFonts w:ascii="Times New Roman" w:hAnsi="Times New Roman"/>
          <w:sz w:val="22"/>
          <w:szCs w:val="22"/>
        </w:rPr>
        <w:t xml:space="preserve"> att till församlingar utdela (fördelning se </w:t>
      </w:r>
      <w:r w:rsidRPr="00E2204E">
        <w:rPr>
          <w:rFonts w:ascii="Times New Roman" w:hAnsi="Times New Roman"/>
          <w:sz w:val="22"/>
          <w:szCs w:val="22"/>
        </w:rPr>
        <w:t xml:space="preserve">sid </w:t>
      </w:r>
      <w:r w:rsidR="00993BC7" w:rsidRPr="00E2204E">
        <w:rPr>
          <w:rFonts w:ascii="Times New Roman" w:hAnsi="Times New Roman"/>
          <w:sz w:val="22"/>
          <w:szCs w:val="22"/>
        </w:rPr>
        <w:t>2</w:t>
      </w:r>
      <w:r w:rsidR="00BA588B" w:rsidRPr="00E2204E">
        <w:rPr>
          <w:rFonts w:ascii="Times New Roman" w:hAnsi="Times New Roman"/>
          <w:sz w:val="22"/>
          <w:szCs w:val="22"/>
        </w:rPr>
        <w:t>7</w:t>
      </w:r>
      <w:r w:rsidRPr="00E2204E">
        <w:rPr>
          <w:rFonts w:ascii="Times New Roman" w:hAnsi="Times New Roman"/>
          <w:sz w:val="22"/>
          <w:szCs w:val="22"/>
        </w:rPr>
        <w:t>)</w:t>
      </w:r>
      <w:r w:rsidRPr="00F74A36">
        <w:rPr>
          <w:rFonts w:ascii="Times New Roman" w:hAnsi="Times New Roman"/>
          <w:sz w:val="22"/>
          <w:szCs w:val="22"/>
        </w:rPr>
        <w:tab/>
      </w:r>
      <w:r w:rsidRPr="00F74A36">
        <w:rPr>
          <w:rFonts w:ascii="Times New Roman" w:hAnsi="Times New Roman"/>
          <w:sz w:val="22"/>
          <w:szCs w:val="22"/>
        </w:rPr>
        <w:tab/>
      </w:r>
      <w:r w:rsidR="007A0EA2">
        <w:rPr>
          <w:rFonts w:ascii="Times New Roman" w:hAnsi="Times New Roman"/>
          <w:sz w:val="22"/>
          <w:szCs w:val="22"/>
        </w:rPr>
        <w:t>20 000</w:t>
      </w:r>
    </w:p>
    <w:p w:rsidR="003C6B51" w:rsidRPr="00F74A36" w:rsidRDefault="0000052D" w:rsidP="003C6B51">
      <w:pPr>
        <w:pStyle w:val="Resultattext"/>
        <w:rPr>
          <w:rFonts w:ascii="Times New Roman" w:hAnsi="Times New Roman"/>
          <w:sz w:val="22"/>
          <w:szCs w:val="22"/>
        </w:rPr>
      </w:pPr>
      <w:proofErr w:type="gramStart"/>
      <w:r w:rsidRPr="00F74A36">
        <w:rPr>
          <w:rFonts w:ascii="Times New Roman" w:hAnsi="Times New Roman"/>
          <w:sz w:val="22"/>
          <w:szCs w:val="22"/>
        </w:rPr>
        <w:t>-</w:t>
      </w:r>
      <w:proofErr w:type="gramEnd"/>
      <w:r w:rsidRPr="00F74A36">
        <w:rPr>
          <w:rFonts w:ascii="Times New Roman" w:hAnsi="Times New Roman"/>
          <w:sz w:val="22"/>
          <w:szCs w:val="22"/>
        </w:rPr>
        <w:t xml:space="preserve"> att till Strängnäs s</w:t>
      </w:r>
      <w:r w:rsidR="003C6B51" w:rsidRPr="00F74A36">
        <w:rPr>
          <w:rFonts w:ascii="Times New Roman" w:hAnsi="Times New Roman"/>
          <w:sz w:val="22"/>
          <w:szCs w:val="22"/>
        </w:rPr>
        <w:t>tift betala såsom särskild utjämningsavgift</w:t>
      </w:r>
      <w:r w:rsidR="003C6B51" w:rsidRPr="00F74A36">
        <w:rPr>
          <w:rFonts w:ascii="Times New Roman" w:hAnsi="Times New Roman"/>
          <w:sz w:val="22"/>
          <w:szCs w:val="22"/>
        </w:rPr>
        <w:tab/>
      </w:r>
      <w:r w:rsidR="007A0EA2">
        <w:rPr>
          <w:rFonts w:ascii="Times New Roman" w:hAnsi="Times New Roman"/>
          <w:sz w:val="22"/>
          <w:szCs w:val="22"/>
        </w:rPr>
        <w:t>20 000</w:t>
      </w:r>
    </w:p>
    <w:p w:rsidR="00F74A36" w:rsidRPr="00F74A36" w:rsidRDefault="003C6B51" w:rsidP="00F74A36">
      <w:pPr>
        <w:pStyle w:val="Resultattext"/>
        <w:rPr>
          <w:rFonts w:ascii="Times New Roman" w:hAnsi="Times New Roman"/>
          <w:sz w:val="22"/>
          <w:szCs w:val="22"/>
        </w:rPr>
      </w:pPr>
      <w:proofErr w:type="gramStart"/>
      <w:r w:rsidRPr="00F74A36">
        <w:rPr>
          <w:rFonts w:ascii="Times New Roman" w:hAnsi="Times New Roman"/>
          <w:sz w:val="22"/>
          <w:szCs w:val="22"/>
        </w:rPr>
        <w:t>-</w:t>
      </w:r>
      <w:proofErr w:type="gramEnd"/>
      <w:r w:rsidRPr="00F74A36">
        <w:rPr>
          <w:rFonts w:ascii="Times New Roman" w:hAnsi="Times New Roman"/>
          <w:sz w:val="22"/>
          <w:szCs w:val="22"/>
        </w:rPr>
        <w:t xml:space="preserve"> att återstående medel överföres i ny räkning</w:t>
      </w:r>
      <w:r w:rsidRPr="00F74A36">
        <w:rPr>
          <w:rFonts w:ascii="Times New Roman" w:hAnsi="Times New Roman"/>
          <w:sz w:val="22"/>
          <w:szCs w:val="22"/>
        </w:rPr>
        <w:tab/>
      </w:r>
      <w:r w:rsidRPr="00F74A36">
        <w:rPr>
          <w:rFonts w:ascii="Times New Roman" w:hAnsi="Times New Roman"/>
          <w:sz w:val="22"/>
          <w:szCs w:val="22"/>
        </w:rPr>
        <w:tab/>
      </w:r>
      <w:r w:rsidR="007A0EA2">
        <w:rPr>
          <w:rFonts w:ascii="Times New Roman" w:hAnsi="Times New Roman"/>
          <w:sz w:val="22"/>
          <w:szCs w:val="22"/>
        </w:rPr>
        <w:t>27 808</w:t>
      </w:r>
    </w:p>
    <w:p w:rsidR="003C6B51" w:rsidRPr="00F74A36" w:rsidRDefault="003C6B51" w:rsidP="00061CEF">
      <w:pPr>
        <w:pStyle w:val="Resultatsumma"/>
        <w:tabs>
          <w:tab w:val="clear" w:pos="6804"/>
          <w:tab w:val="right" w:pos="7371"/>
        </w:tabs>
        <w:rPr>
          <w:rFonts w:ascii="Times New Roman" w:hAnsi="Times New Roman"/>
          <w:b w:val="0"/>
          <w:sz w:val="22"/>
          <w:szCs w:val="22"/>
        </w:rPr>
      </w:pPr>
      <w:r w:rsidRPr="00F74A36">
        <w:rPr>
          <w:rFonts w:ascii="Times New Roman" w:hAnsi="Times New Roman"/>
          <w:sz w:val="22"/>
          <w:szCs w:val="22"/>
        </w:rPr>
        <w:t>Summa</w:t>
      </w:r>
      <w:r w:rsidRPr="00F74A36">
        <w:rPr>
          <w:rFonts w:ascii="Times New Roman" w:hAnsi="Times New Roman"/>
          <w:sz w:val="22"/>
          <w:szCs w:val="22"/>
        </w:rPr>
        <w:tab/>
      </w:r>
      <w:r w:rsidRPr="00F74A36">
        <w:rPr>
          <w:rFonts w:ascii="Times New Roman" w:hAnsi="Times New Roman"/>
          <w:b w:val="0"/>
          <w:sz w:val="22"/>
          <w:szCs w:val="22"/>
        </w:rPr>
        <w:tab/>
      </w:r>
      <w:r w:rsidR="00F74A36" w:rsidRPr="00F74A36">
        <w:rPr>
          <w:rFonts w:ascii="Times New Roman" w:hAnsi="Times New Roman"/>
          <w:sz w:val="22"/>
          <w:szCs w:val="22"/>
        </w:rPr>
        <w:t>67 808</w:t>
      </w:r>
    </w:p>
    <w:p w:rsidR="00DF5A8C" w:rsidRDefault="00DF5A8C" w:rsidP="00061CEF">
      <w:pPr>
        <w:pStyle w:val="Resultatsumma"/>
        <w:tabs>
          <w:tab w:val="clear" w:pos="6804"/>
          <w:tab w:val="right" w:pos="7371"/>
        </w:tabs>
        <w:rPr>
          <w:rFonts w:ascii="Times New Roman" w:hAnsi="Times New Roman"/>
          <w:sz w:val="22"/>
          <w:szCs w:val="22"/>
        </w:rPr>
      </w:pPr>
    </w:p>
    <w:p w:rsidR="00F2531B" w:rsidRPr="00C45755" w:rsidRDefault="00F2531B" w:rsidP="00C45755"/>
    <w:p w:rsidR="00A05F29" w:rsidRPr="00C45755" w:rsidRDefault="00A05F29" w:rsidP="00C45755"/>
    <w:p w:rsidR="00652EEC" w:rsidRPr="00C45755" w:rsidRDefault="00652EEC" w:rsidP="00C45755"/>
    <w:p w:rsidR="00970048" w:rsidRPr="00652EEC" w:rsidRDefault="00970048" w:rsidP="00970048">
      <w:pPr>
        <w:spacing w:line="276" w:lineRule="auto"/>
        <w:rPr>
          <w:b/>
          <w:bCs/>
          <w:iCs/>
          <w:sz w:val="22"/>
          <w:szCs w:val="22"/>
        </w:rPr>
      </w:pPr>
      <w:r w:rsidRPr="00652EEC">
        <w:rPr>
          <w:sz w:val="22"/>
          <w:szCs w:val="22"/>
        </w:rPr>
        <w:br w:type="page"/>
      </w:r>
    </w:p>
    <w:p w:rsidR="003C6B51" w:rsidRPr="001A7556" w:rsidRDefault="003C6B51" w:rsidP="00D14977">
      <w:pPr>
        <w:pStyle w:val="Rubrik2"/>
      </w:pPr>
      <w:bookmarkStart w:id="15" w:name="_Toc447003718"/>
      <w:r w:rsidRPr="001A7556">
        <w:lastRenderedPageBreak/>
        <w:t>Resultaträkning</w:t>
      </w:r>
      <w:bookmarkEnd w:id="15"/>
    </w:p>
    <w:tbl>
      <w:tblPr>
        <w:tblW w:w="7384" w:type="dxa"/>
        <w:tblInd w:w="70" w:type="dxa"/>
        <w:tblCellMar>
          <w:left w:w="70" w:type="dxa"/>
          <w:right w:w="70" w:type="dxa"/>
        </w:tblCellMar>
        <w:tblLook w:val="04A0" w:firstRow="1" w:lastRow="0" w:firstColumn="1" w:lastColumn="0" w:noHBand="0" w:noVBand="1"/>
      </w:tblPr>
      <w:tblGrid>
        <w:gridCol w:w="3836"/>
        <w:gridCol w:w="516"/>
        <w:gridCol w:w="1516"/>
        <w:gridCol w:w="1516"/>
      </w:tblGrid>
      <w:tr w:rsidR="00751CFF" w:rsidRPr="00310A3F" w:rsidTr="00756D14">
        <w:trPr>
          <w:trHeight w:val="420"/>
        </w:trPr>
        <w:tc>
          <w:tcPr>
            <w:tcW w:w="3836" w:type="dxa"/>
            <w:tcBorders>
              <w:top w:val="nil"/>
              <w:left w:val="nil"/>
              <w:bottom w:val="single" w:sz="4" w:space="0" w:color="auto"/>
              <w:right w:val="nil"/>
            </w:tcBorders>
            <w:shd w:val="clear" w:color="auto" w:fill="auto"/>
            <w:noWrap/>
            <w:vAlign w:val="bottom"/>
            <w:hideMark/>
          </w:tcPr>
          <w:p w:rsidR="00751CFF" w:rsidRPr="00310A3F" w:rsidRDefault="00751CFF" w:rsidP="00756D14">
            <w:pPr>
              <w:rPr>
                <w:color w:val="000000"/>
                <w:sz w:val="20"/>
                <w:szCs w:val="20"/>
              </w:rPr>
            </w:pPr>
            <w:r w:rsidRPr="00310A3F">
              <w:rPr>
                <w:color w:val="000000"/>
                <w:sz w:val="20"/>
                <w:szCs w:val="20"/>
              </w:rPr>
              <w:t>Belopp i tkr</w:t>
            </w:r>
          </w:p>
        </w:tc>
        <w:tc>
          <w:tcPr>
            <w:tcW w:w="516" w:type="dxa"/>
            <w:tcBorders>
              <w:top w:val="nil"/>
              <w:left w:val="nil"/>
              <w:bottom w:val="single" w:sz="4" w:space="0" w:color="auto"/>
              <w:right w:val="nil"/>
            </w:tcBorders>
            <w:shd w:val="clear" w:color="auto" w:fill="auto"/>
            <w:noWrap/>
            <w:vAlign w:val="bottom"/>
            <w:hideMark/>
          </w:tcPr>
          <w:p w:rsidR="00751CFF" w:rsidRPr="00310A3F" w:rsidRDefault="00751CFF" w:rsidP="00756D14">
            <w:pPr>
              <w:jc w:val="right"/>
              <w:rPr>
                <w:color w:val="000000"/>
                <w:sz w:val="20"/>
                <w:szCs w:val="20"/>
              </w:rPr>
            </w:pPr>
            <w:r w:rsidRPr="00310A3F">
              <w:rPr>
                <w:color w:val="000000"/>
                <w:sz w:val="20"/>
                <w:szCs w:val="20"/>
              </w:rPr>
              <w:t>Not</w:t>
            </w:r>
          </w:p>
        </w:tc>
        <w:tc>
          <w:tcPr>
            <w:tcW w:w="1516" w:type="dxa"/>
            <w:tcBorders>
              <w:top w:val="nil"/>
              <w:left w:val="nil"/>
              <w:bottom w:val="single" w:sz="4" w:space="0" w:color="auto"/>
              <w:right w:val="nil"/>
            </w:tcBorders>
            <w:shd w:val="clear" w:color="auto" w:fill="auto"/>
            <w:noWrap/>
            <w:vAlign w:val="bottom"/>
            <w:hideMark/>
          </w:tcPr>
          <w:p w:rsidR="00751CFF" w:rsidRPr="00F74A36" w:rsidRDefault="00751CFF" w:rsidP="00751CFF">
            <w:pPr>
              <w:jc w:val="right"/>
              <w:rPr>
                <w:b/>
                <w:bCs/>
                <w:sz w:val="20"/>
                <w:szCs w:val="20"/>
              </w:rPr>
            </w:pPr>
            <w:r w:rsidRPr="00F74A36">
              <w:rPr>
                <w:b/>
                <w:bCs/>
                <w:sz w:val="20"/>
                <w:szCs w:val="20"/>
              </w:rPr>
              <w:t>2015</w:t>
            </w:r>
          </w:p>
        </w:tc>
        <w:tc>
          <w:tcPr>
            <w:tcW w:w="1516" w:type="dxa"/>
            <w:tcBorders>
              <w:top w:val="nil"/>
              <w:left w:val="nil"/>
              <w:bottom w:val="single" w:sz="4" w:space="0" w:color="auto"/>
              <w:right w:val="nil"/>
            </w:tcBorders>
            <w:shd w:val="clear" w:color="auto" w:fill="auto"/>
            <w:noWrap/>
            <w:vAlign w:val="bottom"/>
            <w:hideMark/>
          </w:tcPr>
          <w:p w:rsidR="00751CFF" w:rsidRPr="00310A3F" w:rsidRDefault="00751CFF" w:rsidP="009C5E72">
            <w:pPr>
              <w:jc w:val="right"/>
              <w:rPr>
                <w:b/>
                <w:bCs/>
                <w:color w:val="000000"/>
                <w:sz w:val="20"/>
                <w:szCs w:val="20"/>
              </w:rPr>
            </w:pPr>
            <w:r w:rsidRPr="00310A3F">
              <w:rPr>
                <w:b/>
                <w:bCs/>
                <w:color w:val="000000"/>
                <w:sz w:val="20"/>
                <w:szCs w:val="20"/>
              </w:rPr>
              <w:t>2014</w:t>
            </w:r>
          </w:p>
        </w:tc>
      </w:tr>
      <w:tr w:rsidR="00751CFF" w:rsidRPr="00310A3F" w:rsidTr="00756D14">
        <w:trPr>
          <w:trHeight w:val="420"/>
        </w:trPr>
        <w:tc>
          <w:tcPr>
            <w:tcW w:w="3836" w:type="dxa"/>
            <w:tcBorders>
              <w:top w:val="nil"/>
              <w:left w:val="nil"/>
              <w:bottom w:val="nil"/>
              <w:right w:val="nil"/>
            </w:tcBorders>
            <w:shd w:val="clear" w:color="auto" w:fill="auto"/>
            <w:vAlign w:val="bottom"/>
            <w:hideMark/>
          </w:tcPr>
          <w:p w:rsidR="00751CFF" w:rsidRPr="00310A3F" w:rsidRDefault="00751CFF" w:rsidP="00756D14">
            <w:pPr>
              <w:rPr>
                <w:b/>
                <w:bCs/>
                <w:color w:val="000000"/>
                <w:sz w:val="20"/>
                <w:szCs w:val="20"/>
              </w:rPr>
            </w:pPr>
            <w:r w:rsidRPr="00310A3F">
              <w:rPr>
                <w:b/>
                <w:bCs/>
                <w:color w:val="000000"/>
                <w:sz w:val="20"/>
                <w:szCs w:val="20"/>
              </w:rPr>
              <w:t>Rörelsens intäkter</w:t>
            </w:r>
          </w:p>
        </w:tc>
        <w:tc>
          <w:tcPr>
            <w:tcW w:w="516" w:type="dxa"/>
            <w:tcBorders>
              <w:top w:val="nil"/>
              <w:left w:val="nil"/>
              <w:bottom w:val="nil"/>
              <w:right w:val="nil"/>
            </w:tcBorders>
            <w:shd w:val="clear" w:color="auto" w:fill="auto"/>
            <w:vAlign w:val="bottom"/>
            <w:hideMark/>
          </w:tcPr>
          <w:p w:rsidR="00751CFF" w:rsidRPr="00310A3F" w:rsidRDefault="00751CFF" w:rsidP="00756D14">
            <w:pPr>
              <w:jc w:val="right"/>
              <w:rPr>
                <w:color w:val="000000"/>
                <w:sz w:val="20"/>
                <w:szCs w:val="20"/>
              </w:rPr>
            </w:pPr>
            <w:r w:rsidRPr="00310A3F">
              <w:rPr>
                <w:color w:val="000000"/>
                <w:sz w:val="20"/>
                <w:szCs w:val="20"/>
              </w:rPr>
              <w:t>1</w:t>
            </w:r>
          </w:p>
        </w:tc>
        <w:tc>
          <w:tcPr>
            <w:tcW w:w="1516" w:type="dxa"/>
            <w:tcBorders>
              <w:top w:val="nil"/>
              <w:left w:val="nil"/>
              <w:bottom w:val="nil"/>
              <w:right w:val="nil"/>
            </w:tcBorders>
            <w:shd w:val="clear" w:color="auto" w:fill="auto"/>
            <w:vAlign w:val="bottom"/>
            <w:hideMark/>
          </w:tcPr>
          <w:p w:rsidR="00751CFF" w:rsidRPr="00F74A36" w:rsidRDefault="00751CFF" w:rsidP="00756D14">
            <w:pPr>
              <w:rPr>
                <w:sz w:val="20"/>
                <w:szCs w:val="20"/>
              </w:rPr>
            </w:pPr>
          </w:p>
        </w:tc>
        <w:tc>
          <w:tcPr>
            <w:tcW w:w="1516" w:type="dxa"/>
            <w:tcBorders>
              <w:top w:val="nil"/>
              <w:left w:val="nil"/>
              <w:bottom w:val="nil"/>
              <w:right w:val="nil"/>
            </w:tcBorders>
            <w:shd w:val="clear" w:color="auto" w:fill="auto"/>
            <w:vAlign w:val="bottom"/>
            <w:hideMark/>
          </w:tcPr>
          <w:p w:rsidR="00751CFF" w:rsidRPr="00310A3F" w:rsidRDefault="00751CFF" w:rsidP="009C5E72">
            <w:pPr>
              <w:rPr>
                <w:color w:val="000000"/>
                <w:sz w:val="20"/>
                <w:szCs w:val="20"/>
              </w:rPr>
            </w:pPr>
          </w:p>
        </w:tc>
      </w:tr>
      <w:tr w:rsidR="00751CFF" w:rsidRPr="00310A3F" w:rsidTr="00756D14">
        <w:trPr>
          <w:trHeight w:val="255"/>
        </w:trPr>
        <w:tc>
          <w:tcPr>
            <w:tcW w:w="383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Nettoomsättning prästlönefastigheter</w:t>
            </w:r>
          </w:p>
        </w:tc>
        <w:tc>
          <w:tcPr>
            <w:tcW w:w="516" w:type="dxa"/>
            <w:tcBorders>
              <w:top w:val="nil"/>
              <w:left w:val="nil"/>
              <w:bottom w:val="nil"/>
              <w:right w:val="nil"/>
            </w:tcBorders>
            <w:shd w:val="clear" w:color="auto" w:fill="auto"/>
            <w:vAlign w:val="bottom"/>
            <w:hideMark/>
          </w:tcPr>
          <w:p w:rsidR="00751CFF" w:rsidRPr="00310A3F" w:rsidRDefault="00751CFF" w:rsidP="00756D14">
            <w:pPr>
              <w:jc w:val="right"/>
              <w:rPr>
                <w:color w:val="000000"/>
                <w:sz w:val="20"/>
                <w:szCs w:val="20"/>
              </w:rPr>
            </w:pPr>
            <w:r w:rsidRPr="00310A3F">
              <w:rPr>
                <w:color w:val="000000"/>
                <w:sz w:val="20"/>
                <w:szCs w:val="20"/>
              </w:rPr>
              <w:t>2</w:t>
            </w:r>
          </w:p>
        </w:tc>
        <w:tc>
          <w:tcPr>
            <w:tcW w:w="1516" w:type="dxa"/>
            <w:tcBorders>
              <w:top w:val="nil"/>
              <w:left w:val="nil"/>
              <w:bottom w:val="nil"/>
              <w:right w:val="nil"/>
            </w:tcBorders>
            <w:shd w:val="clear" w:color="auto" w:fill="auto"/>
            <w:vAlign w:val="bottom"/>
            <w:hideMark/>
          </w:tcPr>
          <w:p w:rsidR="00751CFF" w:rsidRPr="00F74A36" w:rsidRDefault="00F74A36" w:rsidP="00625CB1">
            <w:pPr>
              <w:jc w:val="right"/>
              <w:rPr>
                <w:sz w:val="20"/>
                <w:szCs w:val="20"/>
              </w:rPr>
            </w:pPr>
            <w:r w:rsidRPr="00F74A36">
              <w:rPr>
                <w:sz w:val="20"/>
                <w:szCs w:val="20"/>
              </w:rPr>
              <w:t>26 181</w:t>
            </w:r>
          </w:p>
        </w:tc>
        <w:tc>
          <w:tcPr>
            <w:tcW w:w="1516" w:type="dxa"/>
            <w:tcBorders>
              <w:top w:val="nil"/>
              <w:left w:val="nil"/>
              <w:bottom w:val="nil"/>
              <w:right w:val="nil"/>
            </w:tcBorders>
            <w:shd w:val="clear" w:color="auto" w:fill="auto"/>
            <w:vAlign w:val="bottom"/>
            <w:hideMark/>
          </w:tcPr>
          <w:p w:rsidR="00751CFF" w:rsidRPr="00310A3F" w:rsidRDefault="00751CFF" w:rsidP="009C5E72">
            <w:pPr>
              <w:jc w:val="right"/>
              <w:rPr>
                <w:color w:val="000000"/>
                <w:sz w:val="20"/>
                <w:szCs w:val="20"/>
              </w:rPr>
            </w:pPr>
            <w:r w:rsidRPr="00310A3F">
              <w:rPr>
                <w:color w:val="000000"/>
                <w:sz w:val="20"/>
                <w:szCs w:val="20"/>
              </w:rPr>
              <w:t xml:space="preserve">24 </w:t>
            </w:r>
            <w:r>
              <w:rPr>
                <w:color w:val="000000"/>
                <w:sz w:val="20"/>
                <w:szCs w:val="20"/>
              </w:rPr>
              <w:t>870</w:t>
            </w:r>
          </w:p>
        </w:tc>
      </w:tr>
      <w:tr w:rsidR="00751CFF" w:rsidRPr="00310A3F" w:rsidTr="00756D14">
        <w:trPr>
          <w:trHeight w:val="255"/>
        </w:trPr>
        <w:tc>
          <w:tcPr>
            <w:tcW w:w="383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Intäkter prästlönefond</w:t>
            </w:r>
          </w:p>
        </w:tc>
        <w:tc>
          <w:tcPr>
            <w:tcW w:w="516" w:type="dxa"/>
            <w:tcBorders>
              <w:top w:val="nil"/>
              <w:left w:val="nil"/>
              <w:bottom w:val="nil"/>
              <w:right w:val="nil"/>
            </w:tcBorders>
            <w:shd w:val="clear" w:color="auto" w:fill="auto"/>
            <w:vAlign w:val="bottom"/>
            <w:hideMark/>
          </w:tcPr>
          <w:p w:rsidR="00751CFF" w:rsidRPr="00310A3F" w:rsidRDefault="00751CFF" w:rsidP="00756D14">
            <w:pPr>
              <w:jc w:val="right"/>
              <w:rPr>
                <w:color w:val="000000"/>
                <w:sz w:val="20"/>
                <w:szCs w:val="20"/>
              </w:rPr>
            </w:pPr>
            <w:r w:rsidRPr="00310A3F">
              <w:rPr>
                <w:color w:val="000000"/>
                <w:sz w:val="20"/>
                <w:szCs w:val="20"/>
              </w:rPr>
              <w:t>3</w:t>
            </w:r>
          </w:p>
        </w:tc>
        <w:tc>
          <w:tcPr>
            <w:tcW w:w="1516" w:type="dxa"/>
            <w:tcBorders>
              <w:top w:val="nil"/>
              <w:left w:val="nil"/>
              <w:bottom w:val="nil"/>
              <w:right w:val="nil"/>
            </w:tcBorders>
            <w:shd w:val="clear" w:color="auto" w:fill="auto"/>
            <w:vAlign w:val="bottom"/>
            <w:hideMark/>
          </w:tcPr>
          <w:p w:rsidR="00751CFF" w:rsidRPr="00F74A36" w:rsidRDefault="00F74A36" w:rsidP="00756D14">
            <w:pPr>
              <w:jc w:val="right"/>
              <w:rPr>
                <w:sz w:val="20"/>
                <w:szCs w:val="20"/>
              </w:rPr>
            </w:pPr>
            <w:r w:rsidRPr="00F74A36">
              <w:rPr>
                <w:sz w:val="20"/>
                <w:szCs w:val="20"/>
              </w:rPr>
              <w:t>52 448</w:t>
            </w:r>
          </w:p>
        </w:tc>
        <w:tc>
          <w:tcPr>
            <w:tcW w:w="1516" w:type="dxa"/>
            <w:tcBorders>
              <w:top w:val="nil"/>
              <w:left w:val="nil"/>
              <w:bottom w:val="nil"/>
              <w:right w:val="nil"/>
            </w:tcBorders>
            <w:shd w:val="clear" w:color="auto" w:fill="auto"/>
            <w:vAlign w:val="bottom"/>
            <w:hideMark/>
          </w:tcPr>
          <w:p w:rsidR="00751CFF" w:rsidRPr="00310A3F" w:rsidRDefault="00751CFF" w:rsidP="009C5E72">
            <w:pPr>
              <w:jc w:val="right"/>
              <w:rPr>
                <w:color w:val="000000"/>
                <w:sz w:val="20"/>
                <w:szCs w:val="20"/>
              </w:rPr>
            </w:pPr>
            <w:r w:rsidRPr="00310A3F">
              <w:rPr>
                <w:color w:val="000000"/>
                <w:sz w:val="20"/>
                <w:szCs w:val="20"/>
              </w:rPr>
              <w:t>45 662</w:t>
            </w:r>
          </w:p>
        </w:tc>
      </w:tr>
      <w:tr w:rsidR="00751CFF" w:rsidRPr="00310A3F" w:rsidTr="00D651CA">
        <w:trPr>
          <w:trHeight w:val="255"/>
        </w:trPr>
        <w:tc>
          <w:tcPr>
            <w:tcW w:w="3836" w:type="dxa"/>
            <w:tcBorders>
              <w:top w:val="nil"/>
              <w:left w:val="nil"/>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 xml:space="preserve">Resultat vid avyttring av prästlönefastigheter </w:t>
            </w:r>
          </w:p>
        </w:tc>
        <w:tc>
          <w:tcPr>
            <w:tcW w:w="516" w:type="dxa"/>
            <w:tcBorders>
              <w:top w:val="nil"/>
              <w:left w:val="nil"/>
              <w:right w:val="nil"/>
            </w:tcBorders>
            <w:shd w:val="clear" w:color="auto" w:fill="auto"/>
            <w:vAlign w:val="bottom"/>
            <w:hideMark/>
          </w:tcPr>
          <w:p w:rsidR="00751CFF" w:rsidRPr="00310A3F" w:rsidRDefault="00751CFF" w:rsidP="00756D14">
            <w:pPr>
              <w:rPr>
                <w:color w:val="000000"/>
                <w:sz w:val="20"/>
                <w:szCs w:val="20"/>
              </w:rPr>
            </w:pPr>
          </w:p>
        </w:tc>
        <w:tc>
          <w:tcPr>
            <w:tcW w:w="1516" w:type="dxa"/>
            <w:tcBorders>
              <w:top w:val="nil"/>
              <w:left w:val="nil"/>
              <w:right w:val="nil"/>
            </w:tcBorders>
            <w:shd w:val="clear" w:color="auto" w:fill="auto"/>
            <w:vAlign w:val="bottom"/>
            <w:hideMark/>
          </w:tcPr>
          <w:p w:rsidR="00751CFF" w:rsidRPr="00F74A36" w:rsidRDefault="00F74A36" w:rsidP="00756D14">
            <w:pPr>
              <w:jc w:val="right"/>
              <w:rPr>
                <w:sz w:val="20"/>
                <w:szCs w:val="20"/>
              </w:rPr>
            </w:pPr>
            <w:r w:rsidRPr="00F74A36">
              <w:rPr>
                <w:sz w:val="20"/>
                <w:szCs w:val="20"/>
              </w:rPr>
              <w:t>12 458</w:t>
            </w:r>
          </w:p>
        </w:tc>
        <w:tc>
          <w:tcPr>
            <w:tcW w:w="1516" w:type="dxa"/>
            <w:tcBorders>
              <w:top w:val="nil"/>
              <w:left w:val="nil"/>
              <w:right w:val="nil"/>
            </w:tcBorders>
            <w:shd w:val="clear" w:color="auto" w:fill="auto"/>
            <w:vAlign w:val="bottom"/>
            <w:hideMark/>
          </w:tcPr>
          <w:p w:rsidR="00751CFF" w:rsidRPr="00310A3F" w:rsidRDefault="00751CFF" w:rsidP="009C5E72">
            <w:pPr>
              <w:jc w:val="right"/>
              <w:rPr>
                <w:color w:val="000000"/>
                <w:sz w:val="20"/>
                <w:szCs w:val="20"/>
              </w:rPr>
            </w:pPr>
            <w:r w:rsidRPr="00310A3F">
              <w:rPr>
                <w:color w:val="000000"/>
                <w:sz w:val="20"/>
                <w:szCs w:val="20"/>
              </w:rPr>
              <w:t>20 037</w:t>
            </w:r>
          </w:p>
        </w:tc>
      </w:tr>
      <w:tr w:rsidR="00751CFF" w:rsidRPr="00310A3F" w:rsidTr="00D651CA">
        <w:trPr>
          <w:trHeight w:val="255"/>
        </w:trPr>
        <w:tc>
          <w:tcPr>
            <w:tcW w:w="3836" w:type="dxa"/>
            <w:tcBorders>
              <w:top w:val="nil"/>
              <w:left w:val="nil"/>
              <w:bottom w:val="single" w:sz="4" w:space="0" w:color="auto"/>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Förändring av lager</w:t>
            </w:r>
            <w:r>
              <w:rPr>
                <w:color w:val="000000"/>
                <w:sz w:val="20"/>
                <w:szCs w:val="20"/>
              </w:rPr>
              <w:t xml:space="preserve"> </w:t>
            </w:r>
          </w:p>
        </w:tc>
        <w:tc>
          <w:tcPr>
            <w:tcW w:w="516" w:type="dxa"/>
            <w:tcBorders>
              <w:top w:val="nil"/>
              <w:left w:val="nil"/>
              <w:bottom w:val="single" w:sz="4" w:space="0" w:color="auto"/>
              <w:right w:val="nil"/>
            </w:tcBorders>
            <w:shd w:val="clear" w:color="auto" w:fill="auto"/>
            <w:vAlign w:val="bottom"/>
            <w:hideMark/>
          </w:tcPr>
          <w:p w:rsidR="00751CFF" w:rsidRPr="00310A3F" w:rsidRDefault="00751CFF" w:rsidP="00756D14">
            <w:pPr>
              <w:rPr>
                <w:color w:val="000000"/>
                <w:sz w:val="20"/>
                <w:szCs w:val="20"/>
              </w:rPr>
            </w:pPr>
          </w:p>
        </w:tc>
        <w:tc>
          <w:tcPr>
            <w:tcW w:w="1516" w:type="dxa"/>
            <w:tcBorders>
              <w:top w:val="nil"/>
              <w:left w:val="nil"/>
              <w:bottom w:val="single" w:sz="4" w:space="0" w:color="auto"/>
              <w:right w:val="nil"/>
            </w:tcBorders>
            <w:shd w:val="clear" w:color="auto" w:fill="auto"/>
            <w:vAlign w:val="bottom"/>
            <w:hideMark/>
          </w:tcPr>
          <w:p w:rsidR="00751CFF" w:rsidRPr="00F74A36" w:rsidRDefault="00F74A36" w:rsidP="00756D14">
            <w:pPr>
              <w:jc w:val="right"/>
              <w:rPr>
                <w:sz w:val="20"/>
                <w:szCs w:val="20"/>
              </w:rPr>
            </w:pPr>
            <w:r w:rsidRPr="00F74A36">
              <w:rPr>
                <w:sz w:val="20"/>
                <w:szCs w:val="20"/>
              </w:rPr>
              <w:t>277</w:t>
            </w:r>
          </w:p>
        </w:tc>
        <w:tc>
          <w:tcPr>
            <w:tcW w:w="1516" w:type="dxa"/>
            <w:tcBorders>
              <w:top w:val="nil"/>
              <w:left w:val="nil"/>
              <w:bottom w:val="single" w:sz="4" w:space="0" w:color="auto"/>
              <w:right w:val="nil"/>
            </w:tcBorders>
            <w:shd w:val="clear" w:color="auto" w:fill="auto"/>
            <w:vAlign w:val="bottom"/>
            <w:hideMark/>
          </w:tcPr>
          <w:p w:rsidR="00751CFF" w:rsidRPr="00310A3F" w:rsidRDefault="00751CFF" w:rsidP="009C5E72">
            <w:pPr>
              <w:jc w:val="right"/>
              <w:rPr>
                <w:color w:val="000000"/>
                <w:sz w:val="20"/>
                <w:szCs w:val="20"/>
              </w:rPr>
            </w:pPr>
            <w:r w:rsidRPr="00310A3F">
              <w:rPr>
                <w:color w:val="000000"/>
                <w:sz w:val="20"/>
                <w:szCs w:val="20"/>
              </w:rPr>
              <w:t>55</w:t>
            </w:r>
          </w:p>
        </w:tc>
      </w:tr>
      <w:tr w:rsidR="00751CFF" w:rsidRPr="00310A3F" w:rsidTr="00D651CA">
        <w:trPr>
          <w:trHeight w:val="255"/>
        </w:trPr>
        <w:tc>
          <w:tcPr>
            <w:tcW w:w="3836" w:type="dxa"/>
            <w:tcBorders>
              <w:top w:val="single" w:sz="4" w:space="0" w:color="auto"/>
              <w:left w:val="nil"/>
              <w:bottom w:val="nil"/>
              <w:right w:val="nil"/>
            </w:tcBorders>
            <w:shd w:val="clear" w:color="auto" w:fill="auto"/>
            <w:vAlign w:val="bottom"/>
            <w:hideMark/>
          </w:tcPr>
          <w:p w:rsidR="00751CFF" w:rsidRPr="00310A3F" w:rsidRDefault="00751CFF" w:rsidP="00756D14">
            <w:pPr>
              <w:rPr>
                <w:b/>
                <w:bCs/>
                <w:color w:val="000000"/>
                <w:sz w:val="20"/>
                <w:szCs w:val="20"/>
              </w:rPr>
            </w:pPr>
            <w:r w:rsidRPr="00310A3F">
              <w:rPr>
                <w:b/>
                <w:bCs/>
                <w:color w:val="000000"/>
                <w:sz w:val="20"/>
                <w:szCs w:val="20"/>
              </w:rPr>
              <w:t>Summa rörelsens intäkter</w:t>
            </w:r>
          </w:p>
        </w:tc>
        <w:tc>
          <w:tcPr>
            <w:tcW w:w="516" w:type="dxa"/>
            <w:tcBorders>
              <w:top w:val="single" w:sz="4" w:space="0" w:color="auto"/>
              <w:left w:val="nil"/>
              <w:bottom w:val="nil"/>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 </w:t>
            </w:r>
          </w:p>
        </w:tc>
        <w:tc>
          <w:tcPr>
            <w:tcW w:w="1516" w:type="dxa"/>
            <w:tcBorders>
              <w:top w:val="single" w:sz="4" w:space="0" w:color="auto"/>
              <w:left w:val="nil"/>
              <w:bottom w:val="nil"/>
              <w:right w:val="nil"/>
            </w:tcBorders>
            <w:shd w:val="clear" w:color="auto" w:fill="auto"/>
            <w:vAlign w:val="bottom"/>
            <w:hideMark/>
          </w:tcPr>
          <w:p w:rsidR="00751CFF" w:rsidRPr="00F74A36" w:rsidRDefault="00F74A36" w:rsidP="00625CB1">
            <w:pPr>
              <w:jc w:val="right"/>
              <w:rPr>
                <w:b/>
                <w:bCs/>
                <w:sz w:val="20"/>
                <w:szCs w:val="20"/>
              </w:rPr>
            </w:pPr>
            <w:r w:rsidRPr="00F74A36">
              <w:rPr>
                <w:b/>
                <w:bCs/>
                <w:sz w:val="20"/>
                <w:szCs w:val="20"/>
              </w:rPr>
              <w:t>91 364</w:t>
            </w:r>
          </w:p>
        </w:tc>
        <w:tc>
          <w:tcPr>
            <w:tcW w:w="1516" w:type="dxa"/>
            <w:tcBorders>
              <w:top w:val="single" w:sz="4" w:space="0" w:color="auto"/>
              <w:left w:val="nil"/>
              <w:bottom w:val="nil"/>
              <w:right w:val="nil"/>
            </w:tcBorders>
            <w:shd w:val="clear" w:color="auto" w:fill="auto"/>
            <w:vAlign w:val="bottom"/>
            <w:hideMark/>
          </w:tcPr>
          <w:p w:rsidR="00751CFF" w:rsidRPr="00310A3F" w:rsidRDefault="00751CFF" w:rsidP="009C5E72">
            <w:pPr>
              <w:jc w:val="right"/>
              <w:rPr>
                <w:b/>
                <w:bCs/>
                <w:color w:val="000000"/>
                <w:sz w:val="20"/>
                <w:szCs w:val="20"/>
              </w:rPr>
            </w:pPr>
            <w:r w:rsidRPr="00310A3F">
              <w:rPr>
                <w:b/>
                <w:bCs/>
                <w:color w:val="000000"/>
                <w:sz w:val="20"/>
                <w:szCs w:val="20"/>
              </w:rPr>
              <w:t xml:space="preserve">90 </w:t>
            </w:r>
            <w:r>
              <w:rPr>
                <w:b/>
                <w:bCs/>
                <w:color w:val="000000"/>
                <w:sz w:val="20"/>
                <w:szCs w:val="20"/>
              </w:rPr>
              <w:t>624</w:t>
            </w:r>
          </w:p>
        </w:tc>
      </w:tr>
      <w:tr w:rsidR="00756D14" w:rsidRPr="00310A3F" w:rsidTr="00756D14">
        <w:trPr>
          <w:trHeight w:val="255"/>
        </w:trPr>
        <w:tc>
          <w:tcPr>
            <w:tcW w:w="3836" w:type="dxa"/>
            <w:tcBorders>
              <w:top w:val="nil"/>
              <w:left w:val="nil"/>
              <w:bottom w:val="nil"/>
              <w:right w:val="nil"/>
            </w:tcBorders>
            <w:shd w:val="clear" w:color="auto" w:fill="auto"/>
            <w:vAlign w:val="bottom"/>
            <w:hideMark/>
          </w:tcPr>
          <w:p w:rsidR="00756D14" w:rsidRPr="00310A3F" w:rsidRDefault="00756D14" w:rsidP="00756D14">
            <w:pPr>
              <w:rPr>
                <w:color w:val="000000"/>
                <w:sz w:val="20"/>
                <w:szCs w:val="20"/>
              </w:rPr>
            </w:pPr>
          </w:p>
        </w:tc>
        <w:tc>
          <w:tcPr>
            <w:tcW w:w="516" w:type="dxa"/>
            <w:tcBorders>
              <w:top w:val="nil"/>
              <w:left w:val="nil"/>
              <w:bottom w:val="nil"/>
              <w:right w:val="nil"/>
            </w:tcBorders>
            <w:shd w:val="clear" w:color="auto" w:fill="auto"/>
            <w:vAlign w:val="bottom"/>
            <w:hideMark/>
          </w:tcPr>
          <w:p w:rsidR="00756D14" w:rsidRPr="00310A3F" w:rsidRDefault="00756D14"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6D14" w:rsidRPr="00F74A36" w:rsidRDefault="00756D14" w:rsidP="00756D14">
            <w:pPr>
              <w:rPr>
                <w:sz w:val="20"/>
                <w:szCs w:val="20"/>
              </w:rPr>
            </w:pPr>
          </w:p>
        </w:tc>
        <w:tc>
          <w:tcPr>
            <w:tcW w:w="1516" w:type="dxa"/>
            <w:tcBorders>
              <w:top w:val="nil"/>
              <w:left w:val="nil"/>
              <w:bottom w:val="nil"/>
              <w:right w:val="nil"/>
            </w:tcBorders>
            <w:shd w:val="clear" w:color="auto" w:fill="auto"/>
            <w:vAlign w:val="bottom"/>
            <w:hideMark/>
          </w:tcPr>
          <w:p w:rsidR="00756D14" w:rsidRPr="00310A3F" w:rsidRDefault="00756D14" w:rsidP="00756D14">
            <w:pPr>
              <w:rPr>
                <w:color w:val="000000"/>
                <w:sz w:val="20"/>
                <w:szCs w:val="20"/>
              </w:rPr>
            </w:pPr>
          </w:p>
        </w:tc>
      </w:tr>
      <w:tr w:rsidR="00756D14" w:rsidRPr="00310A3F" w:rsidTr="00756D14">
        <w:trPr>
          <w:trHeight w:val="255"/>
        </w:trPr>
        <w:tc>
          <w:tcPr>
            <w:tcW w:w="3836" w:type="dxa"/>
            <w:tcBorders>
              <w:top w:val="nil"/>
              <w:left w:val="nil"/>
              <w:bottom w:val="nil"/>
              <w:right w:val="nil"/>
            </w:tcBorders>
            <w:shd w:val="clear" w:color="auto" w:fill="auto"/>
            <w:vAlign w:val="bottom"/>
            <w:hideMark/>
          </w:tcPr>
          <w:p w:rsidR="00756D14" w:rsidRPr="00310A3F" w:rsidRDefault="00756D14" w:rsidP="00756D14">
            <w:pPr>
              <w:rPr>
                <w:b/>
                <w:bCs/>
                <w:color w:val="000000"/>
                <w:sz w:val="20"/>
                <w:szCs w:val="20"/>
              </w:rPr>
            </w:pPr>
            <w:r w:rsidRPr="00310A3F">
              <w:rPr>
                <w:b/>
                <w:bCs/>
                <w:color w:val="000000"/>
                <w:sz w:val="20"/>
                <w:szCs w:val="20"/>
              </w:rPr>
              <w:t>Rörelsens kostnader</w:t>
            </w:r>
          </w:p>
        </w:tc>
        <w:tc>
          <w:tcPr>
            <w:tcW w:w="516" w:type="dxa"/>
            <w:tcBorders>
              <w:top w:val="nil"/>
              <w:left w:val="nil"/>
              <w:bottom w:val="nil"/>
              <w:right w:val="nil"/>
            </w:tcBorders>
            <w:shd w:val="clear" w:color="auto" w:fill="auto"/>
            <w:vAlign w:val="bottom"/>
            <w:hideMark/>
          </w:tcPr>
          <w:p w:rsidR="00756D14" w:rsidRPr="00310A3F" w:rsidRDefault="00756D14"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6D14" w:rsidRPr="00F74A36" w:rsidRDefault="00756D14" w:rsidP="00756D14">
            <w:pPr>
              <w:rPr>
                <w:sz w:val="20"/>
                <w:szCs w:val="20"/>
              </w:rPr>
            </w:pPr>
          </w:p>
        </w:tc>
        <w:tc>
          <w:tcPr>
            <w:tcW w:w="1516" w:type="dxa"/>
            <w:tcBorders>
              <w:top w:val="nil"/>
              <w:left w:val="nil"/>
              <w:bottom w:val="nil"/>
              <w:right w:val="nil"/>
            </w:tcBorders>
            <w:shd w:val="clear" w:color="auto" w:fill="auto"/>
            <w:vAlign w:val="bottom"/>
            <w:hideMark/>
          </w:tcPr>
          <w:p w:rsidR="00756D14" w:rsidRPr="00310A3F" w:rsidRDefault="00756D14" w:rsidP="00756D14">
            <w:pPr>
              <w:rPr>
                <w:color w:val="000000"/>
                <w:sz w:val="20"/>
                <w:szCs w:val="20"/>
              </w:rPr>
            </w:pPr>
          </w:p>
        </w:tc>
      </w:tr>
      <w:tr w:rsidR="00751CFF" w:rsidRPr="00310A3F" w:rsidTr="00756D14">
        <w:trPr>
          <w:trHeight w:val="480"/>
        </w:trPr>
        <w:tc>
          <w:tcPr>
            <w:tcW w:w="383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Kostnader för varor, material och vissa köpta tjänster</w:t>
            </w:r>
          </w:p>
        </w:tc>
        <w:tc>
          <w:tcPr>
            <w:tcW w:w="51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1CFF" w:rsidRPr="00F74A36" w:rsidRDefault="00F74A36" w:rsidP="00756D14">
            <w:pPr>
              <w:jc w:val="right"/>
              <w:rPr>
                <w:sz w:val="20"/>
                <w:szCs w:val="20"/>
              </w:rPr>
            </w:pPr>
            <w:r w:rsidRPr="00F74A36">
              <w:rPr>
                <w:sz w:val="20"/>
                <w:szCs w:val="20"/>
              </w:rPr>
              <w:t>11 320</w:t>
            </w:r>
          </w:p>
        </w:tc>
        <w:tc>
          <w:tcPr>
            <w:tcW w:w="1516" w:type="dxa"/>
            <w:tcBorders>
              <w:top w:val="nil"/>
              <w:left w:val="nil"/>
              <w:bottom w:val="nil"/>
              <w:right w:val="nil"/>
            </w:tcBorders>
            <w:shd w:val="clear" w:color="auto" w:fill="auto"/>
            <w:vAlign w:val="bottom"/>
            <w:hideMark/>
          </w:tcPr>
          <w:p w:rsidR="00751CFF" w:rsidRPr="00310A3F" w:rsidRDefault="00751CFF" w:rsidP="009C5E72">
            <w:pPr>
              <w:jc w:val="right"/>
              <w:rPr>
                <w:color w:val="000000"/>
                <w:sz w:val="20"/>
                <w:szCs w:val="20"/>
              </w:rPr>
            </w:pPr>
            <w:r w:rsidRPr="00310A3F">
              <w:rPr>
                <w:color w:val="000000"/>
                <w:sz w:val="20"/>
                <w:szCs w:val="20"/>
              </w:rPr>
              <w:t>12 908</w:t>
            </w:r>
          </w:p>
        </w:tc>
      </w:tr>
      <w:tr w:rsidR="00751CFF" w:rsidRPr="00310A3F" w:rsidTr="00756D14">
        <w:trPr>
          <w:trHeight w:val="255"/>
        </w:trPr>
        <w:tc>
          <w:tcPr>
            <w:tcW w:w="383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Kostnader för inhyrd personal</w:t>
            </w:r>
          </w:p>
        </w:tc>
        <w:tc>
          <w:tcPr>
            <w:tcW w:w="516" w:type="dxa"/>
            <w:tcBorders>
              <w:top w:val="nil"/>
              <w:left w:val="nil"/>
              <w:bottom w:val="nil"/>
              <w:right w:val="nil"/>
            </w:tcBorders>
            <w:shd w:val="clear" w:color="auto" w:fill="auto"/>
            <w:vAlign w:val="bottom"/>
            <w:hideMark/>
          </w:tcPr>
          <w:p w:rsidR="00751CFF" w:rsidRPr="00310A3F" w:rsidRDefault="00751CFF" w:rsidP="00756D14">
            <w:pPr>
              <w:jc w:val="right"/>
              <w:rPr>
                <w:color w:val="000000"/>
                <w:sz w:val="20"/>
                <w:szCs w:val="20"/>
              </w:rPr>
            </w:pPr>
            <w:r w:rsidRPr="00310A3F">
              <w:rPr>
                <w:color w:val="000000"/>
                <w:sz w:val="20"/>
                <w:szCs w:val="20"/>
              </w:rPr>
              <w:t>4</w:t>
            </w:r>
          </w:p>
        </w:tc>
        <w:tc>
          <w:tcPr>
            <w:tcW w:w="1516" w:type="dxa"/>
            <w:tcBorders>
              <w:top w:val="nil"/>
              <w:left w:val="nil"/>
              <w:bottom w:val="nil"/>
              <w:right w:val="nil"/>
            </w:tcBorders>
            <w:shd w:val="clear" w:color="auto" w:fill="auto"/>
            <w:vAlign w:val="bottom"/>
            <w:hideMark/>
          </w:tcPr>
          <w:p w:rsidR="008D076B" w:rsidRPr="00F74A36" w:rsidRDefault="008D076B" w:rsidP="008D076B">
            <w:pPr>
              <w:jc w:val="right"/>
              <w:rPr>
                <w:sz w:val="20"/>
                <w:szCs w:val="20"/>
              </w:rPr>
            </w:pPr>
            <w:r>
              <w:rPr>
                <w:sz w:val="20"/>
                <w:szCs w:val="20"/>
              </w:rPr>
              <w:t>2 156</w:t>
            </w:r>
          </w:p>
        </w:tc>
        <w:tc>
          <w:tcPr>
            <w:tcW w:w="1516" w:type="dxa"/>
            <w:tcBorders>
              <w:top w:val="nil"/>
              <w:left w:val="nil"/>
              <w:bottom w:val="nil"/>
              <w:right w:val="nil"/>
            </w:tcBorders>
            <w:shd w:val="clear" w:color="auto" w:fill="auto"/>
            <w:vAlign w:val="bottom"/>
            <w:hideMark/>
          </w:tcPr>
          <w:p w:rsidR="00751CFF" w:rsidRPr="00310A3F" w:rsidRDefault="00751CFF" w:rsidP="009C5E72">
            <w:pPr>
              <w:jc w:val="right"/>
              <w:rPr>
                <w:color w:val="000000"/>
                <w:sz w:val="20"/>
                <w:szCs w:val="20"/>
              </w:rPr>
            </w:pPr>
            <w:r w:rsidRPr="00310A3F">
              <w:rPr>
                <w:color w:val="000000"/>
                <w:sz w:val="20"/>
                <w:szCs w:val="20"/>
              </w:rPr>
              <w:t>1 841</w:t>
            </w:r>
          </w:p>
        </w:tc>
      </w:tr>
      <w:tr w:rsidR="00751CFF" w:rsidRPr="00310A3F" w:rsidTr="00756D14">
        <w:trPr>
          <w:trHeight w:val="255"/>
        </w:trPr>
        <w:tc>
          <w:tcPr>
            <w:tcW w:w="383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Övriga externa kostnader</w:t>
            </w:r>
          </w:p>
        </w:tc>
        <w:tc>
          <w:tcPr>
            <w:tcW w:w="51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1CFF" w:rsidRPr="00F74A36" w:rsidRDefault="00F74A36" w:rsidP="00756D14">
            <w:pPr>
              <w:jc w:val="right"/>
              <w:rPr>
                <w:sz w:val="20"/>
                <w:szCs w:val="20"/>
              </w:rPr>
            </w:pPr>
            <w:r w:rsidRPr="00F74A36">
              <w:rPr>
                <w:sz w:val="20"/>
                <w:szCs w:val="20"/>
              </w:rPr>
              <w:t>6 511</w:t>
            </w:r>
          </w:p>
        </w:tc>
        <w:tc>
          <w:tcPr>
            <w:tcW w:w="1516" w:type="dxa"/>
            <w:tcBorders>
              <w:top w:val="nil"/>
              <w:left w:val="nil"/>
              <w:bottom w:val="nil"/>
              <w:right w:val="nil"/>
            </w:tcBorders>
            <w:shd w:val="clear" w:color="auto" w:fill="auto"/>
            <w:vAlign w:val="bottom"/>
            <w:hideMark/>
          </w:tcPr>
          <w:p w:rsidR="00751CFF" w:rsidRPr="00310A3F" w:rsidRDefault="00751CFF" w:rsidP="009C5E72">
            <w:pPr>
              <w:jc w:val="right"/>
              <w:rPr>
                <w:color w:val="000000"/>
                <w:sz w:val="20"/>
                <w:szCs w:val="20"/>
              </w:rPr>
            </w:pPr>
            <w:r>
              <w:rPr>
                <w:color w:val="000000"/>
                <w:sz w:val="20"/>
                <w:szCs w:val="20"/>
              </w:rPr>
              <w:t>6 587</w:t>
            </w:r>
          </w:p>
        </w:tc>
      </w:tr>
      <w:tr w:rsidR="00751CFF" w:rsidRPr="00310A3F" w:rsidTr="00756D14">
        <w:trPr>
          <w:trHeight w:val="480"/>
        </w:trPr>
        <w:tc>
          <w:tcPr>
            <w:tcW w:w="3836" w:type="dxa"/>
            <w:tcBorders>
              <w:top w:val="nil"/>
              <w:left w:val="nil"/>
              <w:bottom w:val="single" w:sz="4" w:space="0" w:color="auto"/>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Av-</w:t>
            </w:r>
            <w:r>
              <w:rPr>
                <w:color w:val="000000"/>
                <w:sz w:val="20"/>
                <w:szCs w:val="20"/>
              </w:rPr>
              <w:t xml:space="preserve"> </w:t>
            </w:r>
            <w:r w:rsidRPr="00310A3F">
              <w:rPr>
                <w:color w:val="000000"/>
                <w:sz w:val="20"/>
                <w:szCs w:val="20"/>
              </w:rPr>
              <w:t>och nedskrivningar av materiella anläggningstillgångar</w:t>
            </w:r>
          </w:p>
        </w:tc>
        <w:tc>
          <w:tcPr>
            <w:tcW w:w="516" w:type="dxa"/>
            <w:tcBorders>
              <w:top w:val="nil"/>
              <w:left w:val="nil"/>
              <w:bottom w:val="single" w:sz="4" w:space="0" w:color="auto"/>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 </w:t>
            </w:r>
          </w:p>
        </w:tc>
        <w:tc>
          <w:tcPr>
            <w:tcW w:w="1516" w:type="dxa"/>
            <w:tcBorders>
              <w:top w:val="nil"/>
              <w:left w:val="nil"/>
              <w:bottom w:val="single" w:sz="4" w:space="0" w:color="auto"/>
              <w:right w:val="nil"/>
            </w:tcBorders>
            <w:shd w:val="clear" w:color="auto" w:fill="auto"/>
            <w:vAlign w:val="bottom"/>
            <w:hideMark/>
          </w:tcPr>
          <w:p w:rsidR="00751CFF" w:rsidRPr="00F74A36" w:rsidRDefault="00F74A36" w:rsidP="00625CB1">
            <w:pPr>
              <w:jc w:val="right"/>
              <w:rPr>
                <w:sz w:val="20"/>
                <w:szCs w:val="20"/>
              </w:rPr>
            </w:pPr>
            <w:r w:rsidRPr="00F74A36">
              <w:rPr>
                <w:sz w:val="20"/>
                <w:szCs w:val="20"/>
              </w:rPr>
              <w:t>343</w:t>
            </w:r>
          </w:p>
        </w:tc>
        <w:tc>
          <w:tcPr>
            <w:tcW w:w="1516" w:type="dxa"/>
            <w:tcBorders>
              <w:top w:val="nil"/>
              <w:left w:val="nil"/>
              <w:bottom w:val="single" w:sz="4" w:space="0" w:color="auto"/>
              <w:right w:val="nil"/>
            </w:tcBorders>
            <w:shd w:val="clear" w:color="auto" w:fill="auto"/>
            <w:vAlign w:val="bottom"/>
            <w:hideMark/>
          </w:tcPr>
          <w:p w:rsidR="00751CFF" w:rsidRPr="00310A3F" w:rsidRDefault="00751CFF" w:rsidP="009C5E72">
            <w:pPr>
              <w:jc w:val="right"/>
              <w:rPr>
                <w:color w:val="000000"/>
                <w:sz w:val="20"/>
                <w:szCs w:val="20"/>
              </w:rPr>
            </w:pPr>
            <w:r w:rsidRPr="00310A3F">
              <w:rPr>
                <w:color w:val="000000"/>
                <w:sz w:val="20"/>
                <w:szCs w:val="20"/>
              </w:rPr>
              <w:t>3</w:t>
            </w:r>
            <w:r>
              <w:rPr>
                <w:color w:val="000000"/>
                <w:sz w:val="20"/>
                <w:szCs w:val="20"/>
              </w:rPr>
              <w:t>18</w:t>
            </w:r>
          </w:p>
        </w:tc>
      </w:tr>
      <w:tr w:rsidR="00751CFF" w:rsidRPr="00310A3F" w:rsidTr="00756D14">
        <w:trPr>
          <w:trHeight w:val="255"/>
        </w:trPr>
        <w:tc>
          <w:tcPr>
            <w:tcW w:w="3836" w:type="dxa"/>
            <w:tcBorders>
              <w:top w:val="nil"/>
              <w:left w:val="nil"/>
              <w:bottom w:val="nil"/>
              <w:right w:val="nil"/>
            </w:tcBorders>
            <w:shd w:val="clear" w:color="auto" w:fill="auto"/>
            <w:vAlign w:val="bottom"/>
            <w:hideMark/>
          </w:tcPr>
          <w:p w:rsidR="00751CFF" w:rsidRPr="00310A3F" w:rsidRDefault="00751CFF" w:rsidP="00756D14">
            <w:pPr>
              <w:rPr>
                <w:b/>
                <w:bCs/>
                <w:color w:val="000000"/>
                <w:sz w:val="20"/>
                <w:szCs w:val="20"/>
              </w:rPr>
            </w:pPr>
            <w:r w:rsidRPr="00310A3F">
              <w:rPr>
                <w:b/>
                <w:bCs/>
                <w:color w:val="000000"/>
                <w:sz w:val="20"/>
                <w:szCs w:val="20"/>
              </w:rPr>
              <w:t>Summa rörelsens kostnader</w:t>
            </w:r>
          </w:p>
        </w:tc>
        <w:tc>
          <w:tcPr>
            <w:tcW w:w="51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1CFF" w:rsidRPr="00F74A36" w:rsidRDefault="00F74A36" w:rsidP="00625CB1">
            <w:pPr>
              <w:jc w:val="right"/>
              <w:rPr>
                <w:b/>
                <w:bCs/>
                <w:sz w:val="20"/>
                <w:szCs w:val="20"/>
              </w:rPr>
            </w:pPr>
            <w:r w:rsidRPr="00F74A36">
              <w:rPr>
                <w:b/>
                <w:bCs/>
                <w:sz w:val="20"/>
                <w:szCs w:val="20"/>
              </w:rPr>
              <w:t>20 331</w:t>
            </w:r>
          </w:p>
        </w:tc>
        <w:tc>
          <w:tcPr>
            <w:tcW w:w="1516" w:type="dxa"/>
            <w:tcBorders>
              <w:top w:val="nil"/>
              <w:left w:val="nil"/>
              <w:bottom w:val="nil"/>
              <w:right w:val="nil"/>
            </w:tcBorders>
            <w:shd w:val="clear" w:color="auto" w:fill="auto"/>
            <w:vAlign w:val="bottom"/>
            <w:hideMark/>
          </w:tcPr>
          <w:p w:rsidR="00751CFF" w:rsidRPr="00310A3F" w:rsidRDefault="00751CFF" w:rsidP="009C5E72">
            <w:pPr>
              <w:jc w:val="right"/>
              <w:rPr>
                <w:b/>
                <w:bCs/>
                <w:color w:val="000000"/>
                <w:sz w:val="20"/>
                <w:szCs w:val="20"/>
              </w:rPr>
            </w:pPr>
            <w:r w:rsidRPr="00310A3F">
              <w:rPr>
                <w:b/>
                <w:bCs/>
                <w:color w:val="000000"/>
                <w:sz w:val="20"/>
                <w:szCs w:val="20"/>
              </w:rPr>
              <w:t xml:space="preserve">21 </w:t>
            </w:r>
            <w:r>
              <w:rPr>
                <w:b/>
                <w:bCs/>
                <w:color w:val="000000"/>
                <w:sz w:val="20"/>
                <w:szCs w:val="20"/>
              </w:rPr>
              <w:t>654</w:t>
            </w:r>
          </w:p>
        </w:tc>
      </w:tr>
      <w:tr w:rsidR="00751CFF" w:rsidRPr="00310A3F" w:rsidTr="00756D14">
        <w:trPr>
          <w:trHeight w:val="255"/>
        </w:trPr>
        <w:tc>
          <w:tcPr>
            <w:tcW w:w="383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p>
        </w:tc>
        <w:tc>
          <w:tcPr>
            <w:tcW w:w="51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1CFF" w:rsidRPr="00F74A36" w:rsidRDefault="00751CFF" w:rsidP="00756D14">
            <w:pPr>
              <w:rPr>
                <w:sz w:val="20"/>
                <w:szCs w:val="20"/>
              </w:rPr>
            </w:pPr>
          </w:p>
        </w:tc>
        <w:tc>
          <w:tcPr>
            <w:tcW w:w="1516" w:type="dxa"/>
            <w:tcBorders>
              <w:top w:val="nil"/>
              <w:left w:val="nil"/>
              <w:bottom w:val="nil"/>
              <w:right w:val="nil"/>
            </w:tcBorders>
            <w:shd w:val="clear" w:color="auto" w:fill="auto"/>
            <w:vAlign w:val="bottom"/>
            <w:hideMark/>
          </w:tcPr>
          <w:p w:rsidR="00751CFF" w:rsidRPr="00310A3F" w:rsidRDefault="00751CFF" w:rsidP="009C5E72">
            <w:pPr>
              <w:rPr>
                <w:color w:val="000000"/>
                <w:sz w:val="20"/>
                <w:szCs w:val="20"/>
              </w:rPr>
            </w:pPr>
          </w:p>
        </w:tc>
      </w:tr>
      <w:tr w:rsidR="00751CFF" w:rsidRPr="00310A3F" w:rsidTr="00756D14">
        <w:trPr>
          <w:trHeight w:val="255"/>
        </w:trPr>
        <w:tc>
          <w:tcPr>
            <w:tcW w:w="3836" w:type="dxa"/>
            <w:tcBorders>
              <w:top w:val="nil"/>
              <w:left w:val="nil"/>
              <w:bottom w:val="nil"/>
              <w:right w:val="nil"/>
            </w:tcBorders>
            <w:shd w:val="clear" w:color="auto" w:fill="auto"/>
            <w:vAlign w:val="bottom"/>
            <w:hideMark/>
          </w:tcPr>
          <w:p w:rsidR="00751CFF" w:rsidRPr="00310A3F" w:rsidRDefault="00751CFF" w:rsidP="00756D14">
            <w:pPr>
              <w:rPr>
                <w:b/>
                <w:bCs/>
                <w:color w:val="000000"/>
                <w:sz w:val="20"/>
                <w:szCs w:val="20"/>
              </w:rPr>
            </w:pPr>
            <w:r w:rsidRPr="00310A3F">
              <w:rPr>
                <w:b/>
                <w:bCs/>
                <w:color w:val="000000"/>
                <w:sz w:val="20"/>
                <w:szCs w:val="20"/>
              </w:rPr>
              <w:t>Rörelseresultat</w:t>
            </w:r>
          </w:p>
        </w:tc>
        <w:tc>
          <w:tcPr>
            <w:tcW w:w="516" w:type="dxa"/>
            <w:tcBorders>
              <w:top w:val="nil"/>
              <w:left w:val="nil"/>
              <w:bottom w:val="nil"/>
              <w:right w:val="nil"/>
            </w:tcBorders>
            <w:shd w:val="clear" w:color="auto" w:fill="auto"/>
            <w:vAlign w:val="bottom"/>
            <w:hideMark/>
          </w:tcPr>
          <w:p w:rsidR="00751CFF" w:rsidRPr="00310A3F" w:rsidRDefault="00751CFF" w:rsidP="00756D14">
            <w:pPr>
              <w:jc w:val="right"/>
              <w:rPr>
                <w:color w:val="000000"/>
                <w:sz w:val="20"/>
                <w:szCs w:val="20"/>
              </w:rPr>
            </w:pPr>
            <w:r w:rsidRPr="00310A3F">
              <w:rPr>
                <w:color w:val="000000"/>
                <w:sz w:val="20"/>
                <w:szCs w:val="20"/>
              </w:rPr>
              <w:t>1</w:t>
            </w:r>
          </w:p>
        </w:tc>
        <w:tc>
          <w:tcPr>
            <w:tcW w:w="1516" w:type="dxa"/>
            <w:tcBorders>
              <w:top w:val="nil"/>
              <w:left w:val="nil"/>
              <w:bottom w:val="nil"/>
              <w:right w:val="nil"/>
            </w:tcBorders>
            <w:shd w:val="clear" w:color="auto" w:fill="auto"/>
            <w:vAlign w:val="bottom"/>
            <w:hideMark/>
          </w:tcPr>
          <w:p w:rsidR="00751CFF" w:rsidRPr="00F74A36" w:rsidRDefault="00F74A36" w:rsidP="00625CB1">
            <w:pPr>
              <w:jc w:val="right"/>
              <w:rPr>
                <w:b/>
                <w:bCs/>
                <w:sz w:val="20"/>
                <w:szCs w:val="20"/>
              </w:rPr>
            </w:pPr>
            <w:r w:rsidRPr="00F74A36">
              <w:rPr>
                <w:b/>
                <w:bCs/>
                <w:sz w:val="20"/>
                <w:szCs w:val="20"/>
              </w:rPr>
              <w:t>71 033</w:t>
            </w:r>
          </w:p>
        </w:tc>
        <w:tc>
          <w:tcPr>
            <w:tcW w:w="1516" w:type="dxa"/>
            <w:tcBorders>
              <w:top w:val="nil"/>
              <w:left w:val="nil"/>
              <w:bottom w:val="nil"/>
              <w:right w:val="nil"/>
            </w:tcBorders>
            <w:shd w:val="clear" w:color="auto" w:fill="auto"/>
            <w:vAlign w:val="bottom"/>
            <w:hideMark/>
          </w:tcPr>
          <w:p w:rsidR="00751CFF" w:rsidRPr="00310A3F" w:rsidRDefault="00751CFF" w:rsidP="009C5E72">
            <w:pPr>
              <w:jc w:val="right"/>
              <w:rPr>
                <w:b/>
                <w:bCs/>
                <w:color w:val="000000"/>
                <w:sz w:val="20"/>
                <w:szCs w:val="20"/>
              </w:rPr>
            </w:pPr>
            <w:r w:rsidRPr="00310A3F">
              <w:rPr>
                <w:b/>
                <w:bCs/>
                <w:color w:val="000000"/>
                <w:sz w:val="20"/>
                <w:szCs w:val="20"/>
              </w:rPr>
              <w:t xml:space="preserve">68 </w:t>
            </w:r>
            <w:r>
              <w:rPr>
                <w:b/>
                <w:bCs/>
                <w:color w:val="000000"/>
                <w:sz w:val="20"/>
                <w:szCs w:val="20"/>
              </w:rPr>
              <w:t>969</w:t>
            </w:r>
          </w:p>
        </w:tc>
      </w:tr>
      <w:tr w:rsidR="00756D14" w:rsidRPr="00310A3F" w:rsidTr="00756D14">
        <w:trPr>
          <w:trHeight w:val="255"/>
        </w:trPr>
        <w:tc>
          <w:tcPr>
            <w:tcW w:w="3836" w:type="dxa"/>
            <w:tcBorders>
              <w:top w:val="nil"/>
              <w:left w:val="nil"/>
              <w:bottom w:val="nil"/>
              <w:right w:val="nil"/>
            </w:tcBorders>
            <w:shd w:val="clear" w:color="auto" w:fill="auto"/>
            <w:vAlign w:val="bottom"/>
            <w:hideMark/>
          </w:tcPr>
          <w:p w:rsidR="00756D14" w:rsidRPr="00310A3F" w:rsidRDefault="00756D14" w:rsidP="00756D14">
            <w:pPr>
              <w:rPr>
                <w:color w:val="000000"/>
                <w:sz w:val="20"/>
                <w:szCs w:val="20"/>
              </w:rPr>
            </w:pPr>
          </w:p>
        </w:tc>
        <w:tc>
          <w:tcPr>
            <w:tcW w:w="516" w:type="dxa"/>
            <w:tcBorders>
              <w:top w:val="nil"/>
              <w:left w:val="nil"/>
              <w:bottom w:val="nil"/>
              <w:right w:val="nil"/>
            </w:tcBorders>
            <w:shd w:val="clear" w:color="auto" w:fill="auto"/>
            <w:vAlign w:val="bottom"/>
            <w:hideMark/>
          </w:tcPr>
          <w:p w:rsidR="00756D14" w:rsidRPr="00310A3F" w:rsidRDefault="00756D14"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6D14" w:rsidRPr="00F74A36" w:rsidRDefault="00756D14" w:rsidP="00756D14">
            <w:pPr>
              <w:rPr>
                <w:sz w:val="20"/>
                <w:szCs w:val="20"/>
              </w:rPr>
            </w:pPr>
          </w:p>
        </w:tc>
        <w:tc>
          <w:tcPr>
            <w:tcW w:w="1516" w:type="dxa"/>
            <w:tcBorders>
              <w:top w:val="nil"/>
              <w:left w:val="nil"/>
              <w:bottom w:val="nil"/>
              <w:right w:val="nil"/>
            </w:tcBorders>
            <w:shd w:val="clear" w:color="auto" w:fill="auto"/>
            <w:vAlign w:val="bottom"/>
            <w:hideMark/>
          </w:tcPr>
          <w:p w:rsidR="00756D14" w:rsidRPr="00310A3F" w:rsidRDefault="00756D14" w:rsidP="00756D14">
            <w:pPr>
              <w:rPr>
                <w:color w:val="000000"/>
                <w:sz w:val="20"/>
                <w:szCs w:val="20"/>
              </w:rPr>
            </w:pPr>
          </w:p>
        </w:tc>
      </w:tr>
      <w:tr w:rsidR="00756D14" w:rsidRPr="00310A3F" w:rsidTr="00756D14">
        <w:trPr>
          <w:trHeight w:val="255"/>
        </w:trPr>
        <w:tc>
          <w:tcPr>
            <w:tcW w:w="3836" w:type="dxa"/>
            <w:tcBorders>
              <w:top w:val="nil"/>
              <w:left w:val="nil"/>
              <w:bottom w:val="nil"/>
              <w:right w:val="nil"/>
            </w:tcBorders>
            <w:shd w:val="clear" w:color="auto" w:fill="auto"/>
            <w:vAlign w:val="bottom"/>
            <w:hideMark/>
          </w:tcPr>
          <w:p w:rsidR="00756D14" w:rsidRPr="00310A3F" w:rsidRDefault="00756D14" w:rsidP="00756D14">
            <w:pPr>
              <w:rPr>
                <w:b/>
                <w:bCs/>
                <w:color w:val="000000"/>
                <w:sz w:val="20"/>
                <w:szCs w:val="20"/>
              </w:rPr>
            </w:pPr>
            <w:r w:rsidRPr="00310A3F">
              <w:rPr>
                <w:b/>
                <w:bCs/>
                <w:color w:val="000000"/>
                <w:sz w:val="20"/>
                <w:szCs w:val="20"/>
              </w:rPr>
              <w:t>Resultat från finansiella investeringar</w:t>
            </w:r>
          </w:p>
        </w:tc>
        <w:tc>
          <w:tcPr>
            <w:tcW w:w="516" w:type="dxa"/>
            <w:tcBorders>
              <w:top w:val="nil"/>
              <w:left w:val="nil"/>
              <w:bottom w:val="nil"/>
              <w:right w:val="nil"/>
            </w:tcBorders>
            <w:shd w:val="clear" w:color="auto" w:fill="auto"/>
            <w:vAlign w:val="bottom"/>
            <w:hideMark/>
          </w:tcPr>
          <w:p w:rsidR="00756D14" w:rsidRPr="00310A3F" w:rsidRDefault="00756D14" w:rsidP="00756D14">
            <w:pPr>
              <w:jc w:val="right"/>
              <w:rPr>
                <w:color w:val="000000"/>
                <w:sz w:val="20"/>
                <w:szCs w:val="20"/>
              </w:rPr>
            </w:pPr>
            <w:r w:rsidRPr="00310A3F">
              <w:rPr>
                <w:color w:val="000000"/>
                <w:sz w:val="20"/>
                <w:szCs w:val="20"/>
              </w:rPr>
              <w:t>5</w:t>
            </w:r>
          </w:p>
        </w:tc>
        <w:tc>
          <w:tcPr>
            <w:tcW w:w="1516" w:type="dxa"/>
            <w:tcBorders>
              <w:top w:val="nil"/>
              <w:left w:val="nil"/>
              <w:bottom w:val="nil"/>
              <w:right w:val="nil"/>
            </w:tcBorders>
            <w:shd w:val="clear" w:color="auto" w:fill="auto"/>
            <w:vAlign w:val="bottom"/>
            <w:hideMark/>
          </w:tcPr>
          <w:p w:rsidR="00756D14" w:rsidRPr="00F74A36" w:rsidRDefault="00756D14" w:rsidP="00756D14">
            <w:pPr>
              <w:rPr>
                <w:sz w:val="20"/>
                <w:szCs w:val="20"/>
              </w:rPr>
            </w:pPr>
          </w:p>
        </w:tc>
        <w:tc>
          <w:tcPr>
            <w:tcW w:w="1516" w:type="dxa"/>
            <w:tcBorders>
              <w:top w:val="nil"/>
              <w:left w:val="nil"/>
              <w:bottom w:val="nil"/>
              <w:right w:val="nil"/>
            </w:tcBorders>
            <w:shd w:val="clear" w:color="auto" w:fill="auto"/>
            <w:vAlign w:val="bottom"/>
            <w:hideMark/>
          </w:tcPr>
          <w:p w:rsidR="00756D14" w:rsidRPr="00310A3F" w:rsidRDefault="00756D14" w:rsidP="00756D14">
            <w:pPr>
              <w:rPr>
                <w:color w:val="000000"/>
                <w:sz w:val="20"/>
                <w:szCs w:val="20"/>
              </w:rPr>
            </w:pPr>
          </w:p>
        </w:tc>
      </w:tr>
      <w:tr w:rsidR="00751CFF" w:rsidRPr="00310A3F" w:rsidTr="00756D14">
        <w:trPr>
          <w:trHeight w:val="315"/>
        </w:trPr>
        <w:tc>
          <w:tcPr>
            <w:tcW w:w="383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Övriga ränteintäkter och liknande resultatposter</w:t>
            </w:r>
          </w:p>
        </w:tc>
        <w:tc>
          <w:tcPr>
            <w:tcW w:w="51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1CFF" w:rsidRPr="00F74A36" w:rsidRDefault="00F74A36" w:rsidP="00756D14">
            <w:pPr>
              <w:jc w:val="right"/>
              <w:rPr>
                <w:sz w:val="20"/>
                <w:szCs w:val="20"/>
              </w:rPr>
            </w:pPr>
            <w:r w:rsidRPr="00F74A36">
              <w:rPr>
                <w:sz w:val="20"/>
                <w:szCs w:val="20"/>
              </w:rPr>
              <w:t>162</w:t>
            </w:r>
          </w:p>
        </w:tc>
        <w:tc>
          <w:tcPr>
            <w:tcW w:w="1516" w:type="dxa"/>
            <w:tcBorders>
              <w:top w:val="nil"/>
              <w:left w:val="nil"/>
              <w:bottom w:val="nil"/>
              <w:right w:val="nil"/>
            </w:tcBorders>
            <w:shd w:val="clear" w:color="auto" w:fill="auto"/>
            <w:vAlign w:val="bottom"/>
            <w:hideMark/>
          </w:tcPr>
          <w:p w:rsidR="00751CFF" w:rsidRPr="00310A3F" w:rsidRDefault="00751CFF" w:rsidP="009C5E72">
            <w:pPr>
              <w:jc w:val="right"/>
              <w:rPr>
                <w:color w:val="000000"/>
                <w:sz w:val="20"/>
                <w:szCs w:val="20"/>
              </w:rPr>
            </w:pPr>
            <w:r w:rsidRPr="00310A3F">
              <w:rPr>
                <w:color w:val="000000"/>
                <w:sz w:val="20"/>
                <w:szCs w:val="20"/>
              </w:rPr>
              <w:t>66</w:t>
            </w:r>
          </w:p>
        </w:tc>
      </w:tr>
      <w:tr w:rsidR="00751CFF" w:rsidRPr="00310A3F" w:rsidTr="00756D14">
        <w:trPr>
          <w:trHeight w:val="255"/>
        </w:trPr>
        <w:tc>
          <w:tcPr>
            <w:tcW w:w="3836" w:type="dxa"/>
            <w:tcBorders>
              <w:top w:val="nil"/>
              <w:left w:val="nil"/>
              <w:bottom w:val="single" w:sz="4" w:space="0" w:color="auto"/>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Räntekostnader och liknande resultatposter</w:t>
            </w:r>
          </w:p>
        </w:tc>
        <w:tc>
          <w:tcPr>
            <w:tcW w:w="516" w:type="dxa"/>
            <w:tcBorders>
              <w:top w:val="nil"/>
              <w:left w:val="nil"/>
              <w:bottom w:val="single" w:sz="4" w:space="0" w:color="auto"/>
              <w:right w:val="nil"/>
            </w:tcBorders>
            <w:shd w:val="clear" w:color="auto" w:fill="auto"/>
            <w:vAlign w:val="bottom"/>
            <w:hideMark/>
          </w:tcPr>
          <w:p w:rsidR="00751CFF" w:rsidRPr="00310A3F" w:rsidRDefault="00751CFF" w:rsidP="00756D14">
            <w:pPr>
              <w:rPr>
                <w:color w:val="000000"/>
                <w:sz w:val="20"/>
                <w:szCs w:val="20"/>
              </w:rPr>
            </w:pPr>
            <w:r w:rsidRPr="00310A3F">
              <w:rPr>
                <w:color w:val="000000"/>
                <w:sz w:val="20"/>
                <w:szCs w:val="20"/>
              </w:rPr>
              <w:t> </w:t>
            </w:r>
          </w:p>
        </w:tc>
        <w:tc>
          <w:tcPr>
            <w:tcW w:w="1516" w:type="dxa"/>
            <w:tcBorders>
              <w:top w:val="nil"/>
              <w:left w:val="nil"/>
              <w:bottom w:val="single" w:sz="4" w:space="0" w:color="auto"/>
              <w:right w:val="nil"/>
            </w:tcBorders>
            <w:shd w:val="clear" w:color="auto" w:fill="auto"/>
            <w:vAlign w:val="bottom"/>
            <w:hideMark/>
          </w:tcPr>
          <w:p w:rsidR="00751CFF" w:rsidRPr="00F74A36" w:rsidRDefault="00751CFF" w:rsidP="00756D14">
            <w:pPr>
              <w:jc w:val="right"/>
              <w:rPr>
                <w:sz w:val="20"/>
                <w:szCs w:val="20"/>
              </w:rPr>
            </w:pPr>
            <w:r w:rsidRPr="00F74A36">
              <w:rPr>
                <w:sz w:val="20"/>
                <w:szCs w:val="20"/>
              </w:rPr>
              <w:t>6</w:t>
            </w:r>
          </w:p>
        </w:tc>
        <w:tc>
          <w:tcPr>
            <w:tcW w:w="1516" w:type="dxa"/>
            <w:tcBorders>
              <w:top w:val="nil"/>
              <w:left w:val="nil"/>
              <w:bottom w:val="single" w:sz="4" w:space="0" w:color="auto"/>
              <w:right w:val="nil"/>
            </w:tcBorders>
            <w:shd w:val="clear" w:color="auto" w:fill="auto"/>
            <w:vAlign w:val="bottom"/>
            <w:hideMark/>
          </w:tcPr>
          <w:p w:rsidR="00751CFF" w:rsidRPr="00310A3F" w:rsidRDefault="00751CFF" w:rsidP="009C5E72">
            <w:pPr>
              <w:jc w:val="right"/>
              <w:rPr>
                <w:color w:val="000000"/>
                <w:sz w:val="20"/>
                <w:szCs w:val="20"/>
              </w:rPr>
            </w:pPr>
            <w:proofErr w:type="gramStart"/>
            <w:r w:rsidRPr="00310A3F">
              <w:rPr>
                <w:color w:val="000000"/>
                <w:sz w:val="20"/>
                <w:szCs w:val="20"/>
              </w:rPr>
              <w:t>-</w:t>
            </w:r>
            <w:proofErr w:type="gramEnd"/>
            <w:r w:rsidRPr="00310A3F">
              <w:rPr>
                <w:color w:val="000000"/>
                <w:sz w:val="20"/>
                <w:szCs w:val="20"/>
              </w:rPr>
              <w:t>6</w:t>
            </w:r>
          </w:p>
        </w:tc>
      </w:tr>
      <w:tr w:rsidR="00751CFF" w:rsidRPr="00310A3F" w:rsidTr="00756D14">
        <w:trPr>
          <w:trHeight w:val="255"/>
        </w:trPr>
        <w:tc>
          <w:tcPr>
            <w:tcW w:w="383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p>
        </w:tc>
        <w:tc>
          <w:tcPr>
            <w:tcW w:w="51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1CFF" w:rsidRPr="00F74A36" w:rsidRDefault="00751CFF" w:rsidP="00756D14">
            <w:pPr>
              <w:rPr>
                <w:sz w:val="20"/>
                <w:szCs w:val="20"/>
              </w:rPr>
            </w:pPr>
          </w:p>
        </w:tc>
        <w:tc>
          <w:tcPr>
            <w:tcW w:w="1516" w:type="dxa"/>
            <w:tcBorders>
              <w:top w:val="nil"/>
              <w:left w:val="nil"/>
              <w:bottom w:val="nil"/>
              <w:right w:val="nil"/>
            </w:tcBorders>
            <w:shd w:val="clear" w:color="auto" w:fill="auto"/>
            <w:vAlign w:val="bottom"/>
            <w:hideMark/>
          </w:tcPr>
          <w:p w:rsidR="00751CFF" w:rsidRPr="00310A3F" w:rsidRDefault="00751CFF" w:rsidP="009C5E72">
            <w:pPr>
              <w:rPr>
                <w:color w:val="000000"/>
                <w:sz w:val="20"/>
                <w:szCs w:val="20"/>
              </w:rPr>
            </w:pPr>
          </w:p>
        </w:tc>
      </w:tr>
      <w:tr w:rsidR="00751CFF" w:rsidRPr="00310A3F" w:rsidTr="00756D14">
        <w:trPr>
          <w:trHeight w:val="255"/>
        </w:trPr>
        <w:tc>
          <w:tcPr>
            <w:tcW w:w="3836" w:type="dxa"/>
            <w:tcBorders>
              <w:top w:val="nil"/>
              <w:left w:val="nil"/>
              <w:bottom w:val="nil"/>
              <w:right w:val="nil"/>
            </w:tcBorders>
            <w:shd w:val="clear" w:color="auto" w:fill="auto"/>
            <w:vAlign w:val="bottom"/>
            <w:hideMark/>
          </w:tcPr>
          <w:p w:rsidR="00751CFF" w:rsidRPr="00310A3F" w:rsidRDefault="00751CFF" w:rsidP="00756D14">
            <w:pPr>
              <w:rPr>
                <w:b/>
                <w:bCs/>
                <w:color w:val="000000"/>
                <w:sz w:val="20"/>
                <w:szCs w:val="20"/>
              </w:rPr>
            </w:pPr>
            <w:r w:rsidRPr="00310A3F">
              <w:rPr>
                <w:b/>
                <w:bCs/>
                <w:color w:val="000000"/>
                <w:sz w:val="20"/>
                <w:szCs w:val="20"/>
              </w:rPr>
              <w:t>Resultat efter finansiella poster</w:t>
            </w:r>
          </w:p>
        </w:tc>
        <w:tc>
          <w:tcPr>
            <w:tcW w:w="516" w:type="dxa"/>
            <w:tcBorders>
              <w:top w:val="nil"/>
              <w:left w:val="nil"/>
              <w:bottom w:val="nil"/>
              <w:right w:val="nil"/>
            </w:tcBorders>
            <w:shd w:val="clear" w:color="auto" w:fill="auto"/>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vAlign w:val="bottom"/>
            <w:hideMark/>
          </w:tcPr>
          <w:p w:rsidR="00751CFF" w:rsidRPr="00F74A36" w:rsidRDefault="00F74A36" w:rsidP="00756D14">
            <w:pPr>
              <w:jc w:val="right"/>
              <w:rPr>
                <w:b/>
                <w:bCs/>
                <w:sz w:val="20"/>
                <w:szCs w:val="20"/>
              </w:rPr>
            </w:pPr>
            <w:r w:rsidRPr="00F74A36">
              <w:rPr>
                <w:b/>
                <w:bCs/>
                <w:sz w:val="20"/>
                <w:szCs w:val="20"/>
              </w:rPr>
              <w:t>71 201</w:t>
            </w:r>
          </w:p>
        </w:tc>
        <w:tc>
          <w:tcPr>
            <w:tcW w:w="1516" w:type="dxa"/>
            <w:tcBorders>
              <w:top w:val="nil"/>
              <w:left w:val="nil"/>
              <w:bottom w:val="nil"/>
              <w:right w:val="nil"/>
            </w:tcBorders>
            <w:shd w:val="clear" w:color="auto" w:fill="auto"/>
            <w:vAlign w:val="bottom"/>
            <w:hideMark/>
          </w:tcPr>
          <w:p w:rsidR="00751CFF" w:rsidRPr="00310A3F" w:rsidRDefault="00751CFF" w:rsidP="009C5E72">
            <w:pPr>
              <w:jc w:val="right"/>
              <w:rPr>
                <w:b/>
                <w:bCs/>
                <w:color w:val="000000"/>
                <w:sz w:val="20"/>
                <w:szCs w:val="20"/>
              </w:rPr>
            </w:pPr>
            <w:r>
              <w:rPr>
                <w:b/>
                <w:bCs/>
                <w:color w:val="000000"/>
                <w:sz w:val="20"/>
                <w:szCs w:val="20"/>
              </w:rPr>
              <w:t>69 029</w:t>
            </w:r>
          </w:p>
        </w:tc>
      </w:tr>
      <w:tr w:rsidR="00751CFF" w:rsidRPr="00310A3F" w:rsidTr="00756D14">
        <w:trPr>
          <w:trHeight w:val="255"/>
        </w:trPr>
        <w:tc>
          <w:tcPr>
            <w:tcW w:w="383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1CFF" w:rsidRPr="00F74A36" w:rsidRDefault="00751CFF" w:rsidP="00756D14">
            <w:pPr>
              <w:rPr>
                <w:sz w:val="20"/>
                <w:szCs w:val="20"/>
              </w:rPr>
            </w:pPr>
          </w:p>
        </w:tc>
        <w:tc>
          <w:tcPr>
            <w:tcW w:w="1516" w:type="dxa"/>
            <w:tcBorders>
              <w:top w:val="nil"/>
              <w:left w:val="nil"/>
              <w:bottom w:val="nil"/>
              <w:right w:val="nil"/>
            </w:tcBorders>
            <w:shd w:val="clear" w:color="auto" w:fill="auto"/>
            <w:noWrap/>
            <w:vAlign w:val="bottom"/>
            <w:hideMark/>
          </w:tcPr>
          <w:p w:rsidR="00751CFF" w:rsidRPr="00310A3F" w:rsidRDefault="00751CFF" w:rsidP="009C5E72">
            <w:pPr>
              <w:rPr>
                <w:color w:val="000000"/>
                <w:sz w:val="20"/>
                <w:szCs w:val="20"/>
              </w:rPr>
            </w:pPr>
          </w:p>
        </w:tc>
      </w:tr>
      <w:tr w:rsidR="00751CFF" w:rsidRPr="00310A3F" w:rsidTr="00756D14">
        <w:trPr>
          <w:trHeight w:val="255"/>
        </w:trPr>
        <w:tc>
          <w:tcPr>
            <w:tcW w:w="383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r w:rsidRPr="00310A3F">
              <w:rPr>
                <w:color w:val="000000"/>
                <w:sz w:val="20"/>
                <w:szCs w:val="20"/>
              </w:rPr>
              <w:t>Skatt på årets resultat</w:t>
            </w: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1CFF" w:rsidRPr="00F74A36" w:rsidRDefault="00751CFF" w:rsidP="00F74A36">
            <w:pPr>
              <w:jc w:val="right"/>
              <w:rPr>
                <w:sz w:val="20"/>
                <w:szCs w:val="20"/>
              </w:rPr>
            </w:pPr>
            <w:proofErr w:type="gramStart"/>
            <w:r w:rsidRPr="00F74A36">
              <w:rPr>
                <w:sz w:val="20"/>
                <w:szCs w:val="20"/>
              </w:rPr>
              <w:t>-</w:t>
            </w:r>
            <w:proofErr w:type="gramEnd"/>
            <w:r w:rsidR="00F74A36" w:rsidRPr="00F74A36">
              <w:rPr>
                <w:sz w:val="20"/>
                <w:szCs w:val="20"/>
              </w:rPr>
              <w:t>551</w:t>
            </w:r>
          </w:p>
        </w:tc>
        <w:tc>
          <w:tcPr>
            <w:tcW w:w="1516" w:type="dxa"/>
            <w:tcBorders>
              <w:top w:val="nil"/>
              <w:left w:val="nil"/>
              <w:bottom w:val="nil"/>
              <w:right w:val="nil"/>
            </w:tcBorders>
            <w:shd w:val="clear" w:color="auto" w:fill="auto"/>
            <w:noWrap/>
            <w:vAlign w:val="bottom"/>
            <w:hideMark/>
          </w:tcPr>
          <w:p w:rsidR="00751CFF" w:rsidRPr="00310A3F" w:rsidRDefault="00751CFF" w:rsidP="009C5E72">
            <w:pPr>
              <w:jc w:val="right"/>
              <w:rPr>
                <w:color w:val="000000"/>
                <w:sz w:val="20"/>
                <w:szCs w:val="20"/>
              </w:rPr>
            </w:pPr>
            <w:proofErr w:type="gramStart"/>
            <w:r w:rsidRPr="00310A3F">
              <w:rPr>
                <w:color w:val="000000"/>
                <w:sz w:val="20"/>
                <w:szCs w:val="20"/>
              </w:rPr>
              <w:t>-</w:t>
            </w:r>
            <w:proofErr w:type="gramEnd"/>
            <w:r>
              <w:rPr>
                <w:color w:val="000000"/>
                <w:sz w:val="20"/>
                <w:szCs w:val="20"/>
              </w:rPr>
              <w:t>159</w:t>
            </w:r>
          </w:p>
        </w:tc>
      </w:tr>
      <w:tr w:rsidR="00751CFF" w:rsidRPr="00310A3F" w:rsidTr="00756D14">
        <w:trPr>
          <w:trHeight w:val="255"/>
        </w:trPr>
        <w:tc>
          <w:tcPr>
            <w:tcW w:w="383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1CFF" w:rsidRPr="00F74A36" w:rsidRDefault="00751CFF" w:rsidP="00756D14">
            <w:pPr>
              <w:rPr>
                <w:sz w:val="20"/>
                <w:szCs w:val="20"/>
              </w:rPr>
            </w:pPr>
          </w:p>
        </w:tc>
        <w:tc>
          <w:tcPr>
            <w:tcW w:w="1516" w:type="dxa"/>
            <w:tcBorders>
              <w:top w:val="nil"/>
              <w:left w:val="nil"/>
              <w:bottom w:val="nil"/>
              <w:right w:val="nil"/>
            </w:tcBorders>
            <w:shd w:val="clear" w:color="auto" w:fill="auto"/>
            <w:noWrap/>
            <w:vAlign w:val="bottom"/>
            <w:hideMark/>
          </w:tcPr>
          <w:p w:rsidR="00751CFF" w:rsidRPr="00310A3F" w:rsidRDefault="00751CFF" w:rsidP="009C5E72">
            <w:pPr>
              <w:rPr>
                <w:color w:val="000000"/>
                <w:sz w:val="20"/>
                <w:szCs w:val="20"/>
              </w:rPr>
            </w:pPr>
          </w:p>
        </w:tc>
      </w:tr>
      <w:tr w:rsidR="00751CFF" w:rsidRPr="00310A3F" w:rsidTr="00756D14">
        <w:trPr>
          <w:trHeight w:val="255"/>
        </w:trPr>
        <w:tc>
          <w:tcPr>
            <w:tcW w:w="3836" w:type="dxa"/>
            <w:tcBorders>
              <w:top w:val="nil"/>
              <w:left w:val="nil"/>
              <w:bottom w:val="nil"/>
              <w:right w:val="nil"/>
            </w:tcBorders>
            <w:shd w:val="clear" w:color="auto" w:fill="auto"/>
            <w:noWrap/>
            <w:vAlign w:val="bottom"/>
            <w:hideMark/>
          </w:tcPr>
          <w:p w:rsidR="00751CFF" w:rsidRPr="00310A3F" w:rsidRDefault="00751CFF" w:rsidP="00756D14">
            <w:pPr>
              <w:rPr>
                <w:b/>
                <w:bCs/>
                <w:color w:val="000000"/>
                <w:sz w:val="20"/>
                <w:szCs w:val="20"/>
              </w:rPr>
            </w:pPr>
            <w:r w:rsidRPr="00310A3F">
              <w:rPr>
                <w:b/>
                <w:bCs/>
                <w:color w:val="000000"/>
                <w:sz w:val="20"/>
                <w:szCs w:val="20"/>
              </w:rPr>
              <w:t>ÅRETS RESULTAT</w:t>
            </w:r>
          </w:p>
          <w:p w:rsidR="00751CFF" w:rsidRPr="00310A3F" w:rsidRDefault="00751CFF" w:rsidP="00756D14">
            <w:pPr>
              <w:rPr>
                <w:b/>
                <w:bCs/>
                <w:color w:val="000000"/>
                <w:sz w:val="20"/>
                <w:szCs w:val="20"/>
              </w:rPr>
            </w:pP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1CFF" w:rsidRPr="00F74A36" w:rsidRDefault="00F74A36" w:rsidP="00756D14">
            <w:pPr>
              <w:jc w:val="right"/>
              <w:rPr>
                <w:b/>
                <w:bCs/>
                <w:sz w:val="20"/>
                <w:szCs w:val="20"/>
              </w:rPr>
            </w:pPr>
            <w:r w:rsidRPr="00F74A36">
              <w:rPr>
                <w:b/>
                <w:bCs/>
                <w:sz w:val="20"/>
                <w:szCs w:val="20"/>
              </w:rPr>
              <w:t>70 650</w:t>
            </w:r>
          </w:p>
          <w:p w:rsidR="00751CFF" w:rsidRPr="00F74A36" w:rsidRDefault="00751CFF" w:rsidP="00756D14">
            <w:pPr>
              <w:jc w:val="right"/>
              <w:rPr>
                <w:b/>
                <w:bCs/>
                <w:sz w:val="20"/>
                <w:szCs w:val="20"/>
              </w:rPr>
            </w:pPr>
          </w:p>
        </w:tc>
        <w:tc>
          <w:tcPr>
            <w:tcW w:w="1516" w:type="dxa"/>
            <w:tcBorders>
              <w:top w:val="nil"/>
              <w:left w:val="nil"/>
              <w:bottom w:val="nil"/>
              <w:right w:val="nil"/>
            </w:tcBorders>
            <w:shd w:val="clear" w:color="auto" w:fill="auto"/>
            <w:noWrap/>
            <w:vAlign w:val="bottom"/>
            <w:hideMark/>
          </w:tcPr>
          <w:p w:rsidR="00751CFF" w:rsidRPr="00310A3F" w:rsidRDefault="00751CFF" w:rsidP="009C5E72">
            <w:pPr>
              <w:jc w:val="right"/>
              <w:rPr>
                <w:b/>
                <w:bCs/>
                <w:color w:val="000000"/>
                <w:sz w:val="20"/>
                <w:szCs w:val="20"/>
              </w:rPr>
            </w:pPr>
            <w:r w:rsidRPr="00310A3F">
              <w:rPr>
                <w:b/>
                <w:bCs/>
                <w:color w:val="000000"/>
                <w:sz w:val="20"/>
                <w:szCs w:val="20"/>
              </w:rPr>
              <w:t>68 </w:t>
            </w:r>
            <w:r>
              <w:rPr>
                <w:b/>
                <w:bCs/>
                <w:color w:val="000000"/>
                <w:sz w:val="20"/>
                <w:szCs w:val="20"/>
              </w:rPr>
              <w:t>870</w:t>
            </w:r>
          </w:p>
          <w:p w:rsidR="00751CFF" w:rsidRPr="00310A3F" w:rsidRDefault="00751CFF" w:rsidP="009C5E72">
            <w:pPr>
              <w:jc w:val="right"/>
              <w:rPr>
                <w:b/>
                <w:bCs/>
                <w:color w:val="000000"/>
                <w:sz w:val="20"/>
                <w:szCs w:val="20"/>
              </w:rPr>
            </w:pPr>
          </w:p>
        </w:tc>
      </w:tr>
      <w:tr w:rsidR="00756D14" w:rsidRPr="00310A3F" w:rsidTr="00756D14">
        <w:trPr>
          <w:trHeight w:val="1305"/>
        </w:trPr>
        <w:tc>
          <w:tcPr>
            <w:tcW w:w="7384" w:type="dxa"/>
            <w:gridSpan w:val="4"/>
            <w:tcBorders>
              <w:top w:val="single" w:sz="4" w:space="0" w:color="auto"/>
              <w:left w:val="single" w:sz="4" w:space="0" w:color="auto"/>
              <w:bottom w:val="nil"/>
              <w:right w:val="single" w:sz="4" w:space="0" w:color="000000"/>
            </w:tcBorders>
            <w:shd w:val="clear" w:color="auto" w:fill="auto"/>
            <w:vAlign w:val="bottom"/>
            <w:hideMark/>
          </w:tcPr>
          <w:p w:rsidR="00756D14" w:rsidRPr="00F74A36" w:rsidRDefault="00756D14" w:rsidP="00756D14">
            <w:pPr>
              <w:rPr>
                <w:sz w:val="20"/>
                <w:szCs w:val="20"/>
              </w:rPr>
            </w:pPr>
            <w:r w:rsidRPr="00F74A36">
              <w:rPr>
                <w:sz w:val="20"/>
                <w:szCs w:val="20"/>
              </w:rPr>
              <w:t xml:space="preserve">Prästlönefastigheter och prästlönefonden </w:t>
            </w:r>
            <w:r w:rsidR="004477C5" w:rsidRPr="00F74A36">
              <w:rPr>
                <w:sz w:val="20"/>
                <w:szCs w:val="20"/>
              </w:rPr>
              <w:t>ska</w:t>
            </w:r>
            <w:r w:rsidRPr="00F74A36">
              <w:rPr>
                <w:sz w:val="20"/>
                <w:szCs w:val="20"/>
              </w:rPr>
              <w:t xml:space="preserve"> förvaltas av Svenska Kyrkan såsom självständiga förmögenheter. Endast avkastningen får användas för ändamålet. Resultaträkningen ovan är utformad för att följa god redovisningssed i Sverige. Det redovisade resultatet är inte i sin helhet disponibelt för ändamålet. Enligt lag och kyrkoordning </w:t>
            </w:r>
            <w:r w:rsidR="004477C5" w:rsidRPr="00F74A36">
              <w:rPr>
                <w:sz w:val="20"/>
                <w:szCs w:val="20"/>
              </w:rPr>
              <w:t>ska</w:t>
            </w:r>
            <w:r w:rsidRPr="00F74A36">
              <w:rPr>
                <w:sz w:val="20"/>
                <w:szCs w:val="20"/>
              </w:rPr>
              <w:t xml:space="preserve"> kapitalisering ske enligt nedan:</w:t>
            </w:r>
          </w:p>
        </w:tc>
      </w:tr>
      <w:tr w:rsidR="00751CFF" w:rsidRPr="00310A3F" w:rsidTr="00756D14">
        <w:trPr>
          <w:trHeight w:val="300"/>
        </w:trPr>
        <w:tc>
          <w:tcPr>
            <w:tcW w:w="3836" w:type="dxa"/>
            <w:tcBorders>
              <w:top w:val="nil"/>
              <w:left w:val="single" w:sz="4" w:space="0" w:color="auto"/>
              <w:bottom w:val="nil"/>
              <w:right w:val="nil"/>
            </w:tcBorders>
            <w:shd w:val="clear" w:color="auto" w:fill="auto"/>
            <w:noWrap/>
            <w:vAlign w:val="bottom"/>
            <w:hideMark/>
          </w:tcPr>
          <w:p w:rsidR="00751CFF" w:rsidRPr="00310A3F" w:rsidRDefault="00751CFF" w:rsidP="00756D14">
            <w:pPr>
              <w:rPr>
                <w:color w:val="000000"/>
                <w:sz w:val="20"/>
                <w:szCs w:val="20"/>
              </w:rPr>
            </w:pPr>
            <w:r w:rsidRPr="00310A3F">
              <w:rPr>
                <w:color w:val="000000"/>
                <w:sz w:val="20"/>
                <w:szCs w:val="20"/>
              </w:rPr>
              <w:t> </w:t>
            </w: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1CFF" w:rsidRPr="00F74A36" w:rsidRDefault="00751CFF" w:rsidP="00751CFF">
            <w:pPr>
              <w:jc w:val="right"/>
              <w:rPr>
                <w:b/>
                <w:bCs/>
                <w:sz w:val="20"/>
                <w:szCs w:val="20"/>
              </w:rPr>
            </w:pPr>
            <w:r w:rsidRPr="00F74A36">
              <w:rPr>
                <w:b/>
                <w:bCs/>
                <w:sz w:val="20"/>
                <w:szCs w:val="20"/>
              </w:rPr>
              <w:t>2015</w:t>
            </w:r>
          </w:p>
        </w:tc>
        <w:tc>
          <w:tcPr>
            <w:tcW w:w="1516" w:type="dxa"/>
            <w:tcBorders>
              <w:top w:val="nil"/>
              <w:left w:val="nil"/>
              <w:bottom w:val="nil"/>
              <w:right w:val="single" w:sz="4" w:space="0" w:color="auto"/>
            </w:tcBorders>
            <w:shd w:val="clear" w:color="auto" w:fill="auto"/>
            <w:noWrap/>
            <w:vAlign w:val="bottom"/>
            <w:hideMark/>
          </w:tcPr>
          <w:p w:rsidR="00751CFF" w:rsidRPr="00310A3F" w:rsidRDefault="00751CFF" w:rsidP="009C5E72">
            <w:pPr>
              <w:jc w:val="right"/>
              <w:rPr>
                <w:b/>
                <w:bCs/>
                <w:color w:val="000000"/>
                <w:sz w:val="20"/>
                <w:szCs w:val="20"/>
              </w:rPr>
            </w:pPr>
            <w:r w:rsidRPr="00310A3F">
              <w:rPr>
                <w:b/>
                <w:bCs/>
                <w:color w:val="000000"/>
                <w:sz w:val="20"/>
                <w:szCs w:val="20"/>
              </w:rPr>
              <w:t>2014</w:t>
            </w:r>
          </w:p>
        </w:tc>
      </w:tr>
      <w:tr w:rsidR="00751CFF" w:rsidRPr="00310A3F" w:rsidTr="00756D14">
        <w:trPr>
          <w:trHeight w:val="255"/>
        </w:trPr>
        <w:tc>
          <w:tcPr>
            <w:tcW w:w="3836" w:type="dxa"/>
            <w:tcBorders>
              <w:top w:val="nil"/>
              <w:left w:val="single" w:sz="4" w:space="0" w:color="auto"/>
              <w:bottom w:val="nil"/>
              <w:right w:val="nil"/>
            </w:tcBorders>
            <w:shd w:val="clear" w:color="auto" w:fill="auto"/>
            <w:noWrap/>
            <w:vAlign w:val="bottom"/>
            <w:hideMark/>
          </w:tcPr>
          <w:p w:rsidR="00751CFF" w:rsidRPr="00310A3F" w:rsidRDefault="00751CFF" w:rsidP="00756D14">
            <w:pPr>
              <w:rPr>
                <w:color w:val="000000"/>
                <w:sz w:val="20"/>
                <w:szCs w:val="20"/>
              </w:rPr>
            </w:pPr>
            <w:r w:rsidRPr="00310A3F">
              <w:rPr>
                <w:color w:val="000000"/>
                <w:sz w:val="20"/>
                <w:szCs w:val="20"/>
              </w:rPr>
              <w:t>Årets resultat enligt resultaträkningen</w:t>
            </w: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1CFF" w:rsidRPr="00F74A36" w:rsidRDefault="00F74A36" w:rsidP="00625CB1">
            <w:pPr>
              <w:jc w:val="right"/>
              <w:rPr>
                <w:sz w:val="20"/>
                <w:szCs w:val="20"/>
              </w:rPr>
            </w:pPr>
            <w:r w:rsidRPr="00F74A36">
              <w:rPr>
                <w:sz w:val="20"/>
                <w:szCs w:val="20"/>
              </w:rPr>
              <w:t>70 650</w:t>
            </w:r>
          </w:p>
        </w:tc>
        <w:tc>
          <w:tcPr>
            <w:tcW w:w="1516" w:type="dxa"/>
            <w:tcBorders>
              <w:top w:val="nil"/>
              <w:left w:val="nil"/>
              <w:bottom w:val="nil"/>
              <w:right w:val="single" w:sz="4" w:space="0" w:color="auto"/>
            </w:tcBorders>
            <w:shd w:val="clear" w:color="auto" w:fill="auto"/>
            <w:noWrap/>
            <w:vAlign w:val="bottom"/>
            <w:hideMark/>
          </w:tcPr>
          <w:p w:rsidR="00751CFF" w:rsidRPr="00310A3F" w:rsidRDefault="00751CFF" w:rsidP="009C5E72">
            <w:pPr>
              <w:jc w:val="right"/>
              <w:rPr>
                <w:color w:val="000000"/>
                <w:sz w:val="20"/>
                <w:szCs w:val="20"/>
              </w:rPr>
            </w:pPr>
            <w:r w:rsidRPr="00310A3F">
              <w:rPr>
                <w:color w:val="000000"/>
                <w:sz w:val="20"/>
                <w:szCs w:val="20"/>
              </w:rPr>
              <w:t xml:space="preserve">68 </w:t>
            </w:r>
            <w:r>
              <w:rPr>
                <w:color w:val="000000"/>
                <w:sz w:val="20"/>
                <w:szCs w:val="20"/>
              </w:rPr>
              <w:t>870</w:t>
            </w:r>
          </w:p>
        </w:tc>
      </w:tr>
      <w:tr w:rsidR="00751CFF" w:rsidRPr="00310A3F" w:rsidTr="00756D14">
        <w:trPr>
          <w:trHeight w:val="255"/>
        </w:trPr>
        <w:tc>
          <w:tcPr>
            <w:tcW w:w="3836" w:type="dxa"/>
            <w:tcBorders>
              <w:top w:val="nil"/>
              <w:left w:val="single" w:sz="4" w:space="0" w:color="auto"/>
              <w:bottom w:val="nil"/>
              <w:right w:val="nil"/>
            </w:tcBorders>
            <w:shd w:val="clear" w:color="auto" w:fill="auto"/>
            <w:noWrap/>
            <w:vAlign w:val="bottom"/>
            <w:hideMark/>
          </w:tcPr>
          <w:p w:rsidR="00751CFF" w:rsidRPr="00310A3F" w:rsidRDefault="009F2497" w:rsidP="00756D14">
            <w:pPr>
              <w:rPr>
                <w:color w:val="000000"/>
                <w:sz w:val="20"/>
                <w:szCs w:val="20"/>
              </w:rPr>
            </w:pPr>
            <w:r>
              <w:rPr>
                <w:color w:val="000000"/>
                <w:sz w:val="20"/>
                <w:szCs w:val="20"/>
              </w:rPr>
              <w:t xml:space="preserve">   </w:t>
            </w:r>
            <w:r w:rsidR="00751CFF" w:rsidRPr="00310A3F">
              <w:rPr>
                <w:color w:val="000000"/>
                <w:sz w:val="20"/>
                <w:szCs w:val="20"/>
              </w:rPr>
              <w:t>Värdesäkring enligt KO 46:11</w:t>
            </w: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1CFF" w:rsidRPr="00F74A36" w:rsidRDefault="00F74A36" w:rsidP="00756D14">
            <w:pPr>
              <w:jc w:val="right"/>
              <w:rPr>
                <w:sz w:val="20"/>
                <w:szCs w:val="20"/>
              </w:rPr>
            </w:pPr>
            <w:proofErr w:type="gramStart"/>
            <w:r w:rsidRPr="00F74A36">
              <w:rPr>
                <w:sz w:val="20"/>
                <w:szCs w:val="20"/>
              </w:rPr>
              <w:t>-</w:t>
            </w:r>
            <w:proofErr w:type="gramEnd"/>
            <w:r w:rsidRPr="00F74A36">
              <w:rPr>
                <w:sz w:val="20"/>
                <w:szCs w:val="20"/>
              </w:rPr>
              <w:t>208</w:t>
            </w:r>
          </w:p>
        </w:tc>
        <w:tc>
          <w:tcPr>
            <w:tcW w:w="1516" w:type="dxa"/>
            <w:tcBorders>
              <w:top w:val="nil"/>
              <w:left w:val="nil"/>
              <w:bottom w:val="nil"/>
              <w:right w:val="single" w:sz="4" w:space="0" w:color="auto"/>
            </w:tcBorders>
            <w:shd w:val="clear" w:color="auto" w:fill="auto"/>
            <w:noWrap/>
            <w:vAlign w:val="bottom"/>
            <w:hideMark/>
          </w:tcPr>
          <w:p w:rsidR="00751CFF" w:rsidRPr="00310A3F" w:rsidRDefault="00751CFF" w:rsidP="009C5E72">
            <w:pPr>
              <w:jc w:val="right"/>
              <w:rPr>
                <w:color w:val="000000"/>
                <w:sz w:val="20"/>
                <w:szCs w:val="20"/>
              </w:rPr>
            </w:pPr>
            <w:r w:rsidRPr="00310A3F">
              <w:rPr>
                <w:color w:val="000000"/>
                <w:sz w:val="20"/>
                <w:szCs w:val="20"/>
              </w:rPr>
              <w:t>0</w:t>
            </w:r>
          </w:p>
        </w:tc>
      </w:tr>
      <w:tr w:rsidR="00751CFF" w:rsidRPr="00310A3F" w:rsidTr="00756D14">
        <w:trPr>
          <w:trHeight w:val="255"/>
        </w:trPr>
        <w:tc>
          <w:tcPr>
            <w:tcW w:w="3836" w:type="dxa"/>
            <w:tcBorders>
              <w:top w:val="nil"/>
              <w:left w:val="single" w:sz="4" w:space="0" w:color="auto"/>
              <w:bottom w:val="nil"/>
              <w:right w:val="nil"/>
            </w:tcBorders>
            <w:shd w:val="clear" w:color="auto" w:fill="auto"/>
            <w:noWrap/>
            <w:vAlign w:val="bottom"/>
            <w:hideMark/>
          </w:tcPr>
          <w:p w:rsidR="00751CFF" w:rsidRPr="00310A3F" w:rsidRDefault="009F2497" w:rsidP="00756D14">
            <w:pPr>
              <w:rPr>
                <w:color w:val="000000"/>
                <w:sz w:val="20"/>
                <w:szCs w:val="20"/>
              </w:rPr>
            </w:pPr>
            <w:r>
              <w:rPr>
                <w:color w:val="000000"/>
                <w:sz w:val="20"/>
                <w:szCs w:val="20"/>
              </w:rPr>
              <w:t xml:space="preserve">   </w:t>
            </w:r>
            <w:r w:rsidR="00751CFF" w:rsidRPr="00310A3F">
              <w:rPr>
                <w:color w:val="000000"/>
                <w:sz w:val="20"/>
                <w:szCs w:val="20"/>
              </w:rPr>
              <w:t xml:space="preserve">Omföring av realisationsvinst </w:t>
            </w:r>
            <w:r w:rsidR="00751CFF">
              <w:rPr>
                <w:color w:val="000000"/>
                <w:sz w:val="20"/>
                <w:szCs w:val="20"/>
              </w:rPr>
              <w:t xml:space="preserve">för </w:t>
            </w:r>
            <w:r w:rsidR="00751CFF" w:rsidRPr="00310A3F">
              <w:rPr>
                <w:color w:val="000000"/>
                <w:sz w:val="20"/>
                <w:szCs w:val="20"/>
              </w:rPr>
              <w:t>fastighet i</w:t>
            </w: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1CFF" w:rsidRPr="00F74A36" w:rsidRDefault="00751CFF" w:rsidP="00756D14">
            <w:pPr>
              <w:rPr>
                <w:sz w:val="20"/>
                <w:szCs w:val="20"/>
              </w:rPr>
            </w:pPr>
          </w:p>
        </w:tc>
        <w:tc>
          <w:tcPr>
            <w:tcW w:w="1516" w:type="dxa"/>
            <w:tcBorders>
              <w:top w:val="nil"/>
              <w:left w:val="nil"/>
              <w:bottom w:val="nil"/>
              <w:right w:val="single" w:sz="4" w:space="0" w:color="auto"/>
            </w:tcBorders>
            <w:shd w:val="clear" w:color="auto" w:fill="auto"/>
            <w:noWrap/>
            <w:vAlign w:val="bottom"/>
            <w:hideMark/>
          </w:tcPr>
          <w:p w:rsidR="00751CFF" w:rsidRPr="00310A3F" w:rsidRDefault="00751CFF" w:rsidP="009C5E72">
            <w:pPr>
              <w:rPr>
                <w:color w:val="000000"/>
                <w:sz w:val="20"/>
                <w:szCs w:val="20"/>
              </w:rPr>
            </w:pPr>
          </w:p>
        </w:tc>
      </w:tr>
      <w:tr w:rsidR="00751CFF" w:rsidRPr="00310A3F" w:rsidTr="00756D14">
        <w:trPr>
          <w:trHeight w:val="255"/>
        </w:trPr>
        <w:tc>
          <w:tcPr>
            <w:tcW w:w="3836" w:type="dxa"/>
            <w:tcBorders>
              <w:top w:val="nil"/>
              <w:left w:val="single" w:sz="4" w:space="0" w:color="auto"/>
              <w:bottom w:val="nil"/>
              <w:right w:val="nil"/>
            </w:tcBorders>
            <w:shd w:val="clear" w:color="auto" w:fill="auto"/>
            <w:noWrap/>
            <w:vAlign w:val="bottom"/>
            <w:hideMark/>
          </w:tcPr>
          <w:p w:rsidR="00751CFF" w:rsidRPr="00310A3F" w:rsidRDefault="009F2497" w:rsidP="00756D14">
            <w:pPr>
              <w:rPr>
                <w:color w:val="000000"/>
                <w:sz w:val="20"/>
                <w:szCs w:val="20"/>
              </w:rPr>
            </w:pPr>
            <w:r>
              <w:rPr>
                <w:color w:val="000000"/>
                <w:sz w:val="20"/>
                <w:szCs w:val="20"/>
              </w:rPr>
              <w:t xml:space="preserve">   </w:t>
            </w:r>
            <w:r w:rsidR="00751CFF" w:rsidRPr="00310A3F">
              <w:rPr>
                <w:color w:val="000000"/>
                <w:sz w:val="20"/>
                <w:szCs w:val="20"/>
              </w:rPr>
              <w:t>förhållande till anskaffningsvärde</w:t>
            </w: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single" w:sz="4" w:space="0" w:color="auto"/>
              <w:right w:val="nil"/>
            </w:tcBorders>
            <w:shd w:val="clear" w:color="auto" w:fill="auto"/>
            <w:noWrap/>
            <w:vAlign w:val="bottom"/>
            <w:hideMark/>
          </w:tcPr>
          <w:p w:rsidR="00751CFF" w:rsidRPr="00F74A36" w:rsidRDefault="00751CFF" w:rsidP="00F74A36">
            <w:pPr>
              <w:jc w:val="right"/>
              <w:rPr>
                <w:sz w:val="20"/>
                <w:szCs w:val="20"/>
              </w:rPr>
            </w:pPr>
            <w:proofErr w:type="gramStart"/>
            <w:r w:rsidRPr="00F74A36">
              <w:rPr>
                <w:sz w:val="20"/>
                <w:szCs w:val="20"/>
              </w:rPr>
              <w:t>-</w:t>
            </w:r>
            <w:proofErr w:type="gramEnd"/>
            <w:r w:rsidR="00F74A36" w:rsidRPr="00F74A36">
              <w:rPr>
                <w:sz w:val="20"/>
                <w:szCs w:val="20"/>
              </w:rPr>
              <w:t>12 458</w:t>
            </w:r>
          </w:p>
        </w:tc>
        <w:tc>
          <w:tcPr>
            <w:tcW w:w="1516" w:type="dxa"/>
            <w:tcBorders>
              <w:top w:val="nil"/>
              <w:left w:val="nil"/>
              <w:bottom w:val="single" w:sz="4" w:space="0" w:color="auto"/>
              <w:right w:val="single" w:sz="4" w:space="0" w:color="auto"/>
            </w:tcBorders>
            <w:shd w:val="clear" w:color="auto" w:fill="auto"/>
            <w:noWrap/>
            <w:vAlign w:val="bottom"/>
            <w:hideMark/>
          </w:tcPr>
          <w:p w:rsidR="00751CFF" w:rsidRPr="00310A3F" w:rsidRDefault="00751CFF" w:rsidP="009C5E72">
            <w:pPr>
              <w:jc w:val="right"/>
              <w:rPr>
                <w:color w:val="000000"/>
                <w:sz w:val="20"/>
                <w:szCs w:val="20"/>
              </w:rPr>
            </w:pPr>
            <w:proofErr w:type="gramStart"/>
            <w:r w:rsidRPr="00310A3F">
              <w:rPr>
                <w:color w:val="000000"/>
                <w:sz w:val="20"/>
                <w:szCs w:val="20"/>
              </w:rPr>
              <w:t>-</w:t>
            </w:r>
            <w:proofErr w:type="gramEnd"/>
            <w:r w:rsidRPr="00310A3F">
              <w:rPr>
                <w:color w:val="000000"/>
                <w:sz w:val="20"/>
                <w:szCs w:val="20"/>
              </w:rPr>
              <w:t>20 037</w:t>
            </w:r>
          </w:p>
        </w:tc>
      </w:tr>
      <w:tr w:rsidR="00751CFF" w:rsidRPr="00310A3F" w:rsidTr="00756D14">
        <w:trPr>
          <w:trHeight w:val="255"/>
        </w:trPr>
        <w:tc>
          <w:tcPr>
            <w:tcW w:w="3836" w:type="dxa"/>
            <w:tcBorders>
              <w:top w:val="nil"/>
              <w:left w:val="single" w:sz="4" w:space="0" w:color="auto"/>
              <w:bottom w:val="nil"/>
              <w:right w:val="nil"/>
            </w:tcBorders>
            <w:shd w:val="clear" w:color="auto" w:fill="auto"/>
            <w:noWrap/>
            <w:vAlign w:val="bottom"/>
            <w:hideMark/>
          </w:tcPr>
          <w:p w:rsidR="00751CFF" w:rsidRPr="00310A3F" w:rsidRDefault="00751CFF" w:rsidP="00756D14">
            <w:pPr>
              <w:rPr>
                <w:color w:val="000000"/>
                <w:sz w:val="20"/>
                <w:szCs w:val="20"/>
              </w:rPr>
            </w:pPr>
            <w:r w:rsidRPr="00310A3F">
              <w:rPr>
                <w:color w:val="000000"/>
                <w:sz w:val="20"/>
                <w:szCs w:val="20"/>
              </w:rPr>
              <w:t> </w:t>
            </w:r>
          </w:p>
        </w:tc>
        <w:tc>
          <w:tcPr>
            <w:tcW w:w="516" w:type="dxa"/>
            <w:tcBorders>
              <w:top w:val="nil"/>
              <w:left w:val="nil"/>
              <w:bottom w:val="nil"/>
              <w:right w:val="nil"/>
            </w:tcBorders>
            <w:shd w:val="clear" w:color="auto" w:fill="auto"/>
            <w:noWrap/>
            <w:vAlign w:val="bottom"/>
            <w:hideMark/>
          </w:tcPr>
          <w:p w:rsidR="00751CFF" w:rsidRPr="00310A3F" w:rsidRDefault="00751CF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1CFF" w:rsidRPr="00F74A36" w:rsidRDefault="00751CFF" w:rsidP="00756D14">
            <w:pPr>
              <w:rPr>
                <w:sz w:val="20"/>
                <w:szCs w:val="20"/>
              </w:rPr>
            </w:pPr>
          </w:p>
        </w:tc>
        <w:tc>
          <w:tcPr>
            <w:tcW w:w="1516" w:type="dxa"/>
            <w:tcBorders>
              <w:top w:val="nil"/>
              <w:left w:val="nil"/>
              <w:bottom w:val="nil"/>
              <w:right w:val="single" w:sz="4" w:space="0" w:color="auto"/>
            </w:tcBorders>
            <w:shd w:val="clear" w:color="auto" w:fill="auto"/>
            <w:noWrap/>
            <w:vAlign w:val="bottom"/>
            <w:hideMark/>
          </w:tcPr>
          <w:p w:rsidR="00751CFF" w:rsidRPr="00310A3F" w:rsidRDefault="00751CFF" w:rsidP="009C5E72">
            <w:pPr>
              <w:rPr>
                <w:color w:val="000000"/>
                <w:sz w:val="20"/>
                <w:szCs w:val="20"/>
              </w:rPr>
            </w:pPr>
          </w:p>
        </w:tc>
      </w:tr>
      <w:tr w:rsidR="00751CFF" w:rsidRPr="00310A3F" w:rsidTr="00756D14">
        <w:trPr>
          <w:trHeight w:val="255"/>
        </w:trPr>
        <w:tc>
          <w:tcPr>
            <w:tcW w:w="3836" w:type="dxa"/>
            <w:tcBorders>
              <w:top w:val="nil"/>
              <w:left w:val="single" w:sz="4" w:space="0" w:color="auto"/>
              <w:bottom w:val="single" w:sz="4" w:space="0" w:color="auto"/>
              <w:right w:val="nil"/>
            </w:tcBorders>
            <w:shd w:val="clear" w:color="auto" w:fill="auto"/>
            <w:noWrap/>
            <w:vAlign w:val="bottom"/>
            <w:hideMark/>
          </w:tcPr>
          <w:p w:rsidR="00751CFF" w:rsidRPr="00310A3F" w:rsidRDefault="00751CFF" w:rsidP="00756D14">
            <w:pPr>
              <w:rPr>
                <w:color w:val="000000"/>
                <w:sz w:val="20"/>
                <w:szCs w:val="20"/>
              </w:rPr>
            </w:pPr>
            <w:r w:rsidRPr="00310A3F">
              <w:rPr>
                <w:color w:val="000000"/>
                <w:sz w:val="20"/>
                <w:szCs w:val="20"/>
              </w:rPr>
              <w:t>Årets disponibla resultat</w:t>
            </w:r>
          </w:p>
        </w:tc>
        <w:tc>
          <w:tcPr>
            <w:tcW w:w="516" w:type="dxa"/>
            <w:tcBorders>
              <w:top w:val="nil"/>
              <w:left w:val="nil"/>
              <w:bottom w:val="single" w:sz="4" w:space="0" w:color="auto"/>
              <w:right w:val="nil"/>
            </w:tcBorders>
            <w:shd w:val="clear" w:color="auto" w:fill="auto"/>
            <w:noWrap/>
            <w:vAlign w:val="bottom"/>
            <w:hideMark/>
          </w:tcPr>
          <w:p w:rsidR="00751CFF" w:rsidRPr="00310A3F" w:rsidRDefault="00751CFF" w:rsidP="00756D14">
            <w:pPr>
              <w:rPr>
                <w:color w:val="000000"/>
                <w:sz w:val="20"/>
                <w:szCs w:val="20"/>
              </w:rPr>
            </w:pPr>
            <w:r w:rsidRPr="00310A3F">
              <w:rPr>
                <w:color w:val="000000"/>
                <w:sz w:val="20"/>
                <w:szCs w:val="20"/>
              </w:rPr>
              <w:t> </w:t>
            </w:r>
          </w:p>
        </w:tc>
        <w:tc>
          <w:tcPr>
            <w:tcW w:w="1516" w:type="dxa"/>
            <w:tcBorders>
              <w:top w:val="nil"/>
              <w:left w:val="nil"/>
              <w:bottom w:val="single" w:sz="4" w:space="0" w:color="auto"/>
              <w:right w:val="nil"/>
            </w:tcBorders>
            <w:shd w:val="clear" w:color="auto" w:fill="auto"/>
            <w:noWrap/>
            <w:vAlign w:val="bottom"/>
            <w:hideMark/>
          </w:tcPr>
          <w:p w:rsidR="00751CFF" w:rsidRPr="00F74A36" w:rsidRDefault="00F74A36" w:rsidP="00625CB1">
            <w:pPr>
              <w:jc w:val="right"/>
              <w:rPr>
                <w:b/>
                <w:bCs/>
                <w:sz w:val="20"/>
                <w:szCs w:val="20"/>
              </w:rPr>
            </w:pPr>
            <w:r w:rsidRPr="00F74A36">
              <w:rPr>
                <w:b/>
                <w:bCs/>
                <w:sz w:val="20"/>
                <w:szCs w:val="20"/>
              </w:rPr>
              <w:t>57 985</w:t>
            </w:r>
          </w:p>
        </w:tc>
        <w:tc>
          <w:tcPr>
            <w:tcW w:w="1516" w:type="dxa"/>
            <w:tcBorders>
              <w:top w:val="nil"/>
              <w:left w:val="nil"/>
              <w:bottom w:val="single" w:sz="4" w:space="0" w:color="auto"/>
              <w:right w:val="single" w:sz="4" w:space="0" w:color="auto"/>
            </w:tcBorders>
            <w:shd w:val="clear" w:color="auto" w:fill="auto"/>
            <w:noWrap/>
            <w:vAlign w:val="bottom"/>
            <w:hideMark/>
          </w:tcPr>
          <w:p w:rsidR="00751CFF" w:rsidRPr="00310A3F" w:rsidRDefault="00751CFF" w:rsidP="009C5E72">
            <w:pPr>
              <w:jc w:val="right"/>
              <w:rPr>
                <w:b/>
                <w:bCs/>
                <w:color w:val="000000"/>
                <w:sz w:val="20"/>
                <w:szCs w:val="20"/>
              </w:rPr>
            </w:pPr>
            <w:r w:rsidRPr="00310A3F">
              <w:rPr>
                <w:b/>
                <w:bCs/>
                <w:color w:val="000000"/>
                <w:sz w:val="20"/>
                <w:szCs w:val="20"/>
              </w:rPr>
              <w:t xml:space="preserve">48 </w:t>
            </w:r>
            <w:r>
              <w:rPr>
                <w:b/>
                <w:bCs/>
                <w:color w:val="000000"/>
                <w:sz w:val="20"/>
                <w:szCs w:val="20"/>
              </w:rPr>
              <w:t>833</w:t>
            </w:r>
          </w:p>
        </w:tc>
      </w:tr>
      <w:tr w:rsidR="00756D14" w:rsidRPr="00310A3F" w:rsidTr="00756D14">
        <w:trPr>
          <w:trHeight w:val="300"/>
        </w:trPr>
        <w:tc>
          <w:tcPr>
            <w:tcW w:w="3836" w:type="dxa"/>
            <w:tcBorders>
              <w:top w:val="nil"/>
              <w:left w:val="nil"/>
              <w:bottom w:val="nil"/>
              <w:right w:val="nil"/>
            </w:tcBorders>
            <w:shd w:val="clear" w:color="auto" w:fill="auto"/>
            <w:noWrap/>
            <w:vAlign w:val="bottom"/>
            <w:hideMark/>
          </w:tcPr>
          <w:p w:rsidR="00756D14" w:rsidRPr="00310A3F" w:rsidRDefault="00756D14"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756D14" w:rsidRPr="00310A3F" w:rsidRDefault="00756D14"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6D14" w:rsidRPr="00F74A36" w:rsidRDefault="00756D14" w:rsidP="00756D14">
            <w:pPr>
              <w:rPr>
                <w:sz w:val="20"/>
                <w:szCs w:val="20"/>
              </w:rPr>
            </w:pPr>
          </w:p>
        </w:tc>
        <w:tc>
          <w:tcPr>
            <w:tcW w:w="1516" w:type="dxa"/>
            <w:tcBorders>
              <w:top w:val="nil"/>
              <w:left w:val="nil"/>
              <w:bottom w:val="nil"/>
              <w:right w:val="nil"/>
            </w:tcBorders>
            <w:shd w:val="clear" w:color="auto" w:fill="auto"/>
            <w:noWrap/>
            <w:vAlign w:val="bottom"/>
            <w:hideMark/>
          </w:tcPr>
          <w:p w:rsidR="00756D14" w:rsidRPr="00310A3F" w:rsidRDefault="00756D14" w:rsidP="00756D14">
            <w:pPr>
              <w:rPr>
                <w:color w:val="000000"/>
                <w:sz w:val="20"/>
                <w:szCs w:val="20"/>
              </w:rPr>
            </w:pPr>
          </w:p>
        </w:tc>
      </w:tr>
    </w:tbl>
    <w:p w:rsidR="00A05F29" w:rsidRDefault="00A05F29" w:rsidP="00970048"/>
    <w:p w:rsidR="00652EEC" w:rsidRPr="00250086" w:rsidRDefault="00652EEC" w:rsidP="00970048"/>
    <w:p w:rsidR="00970048" w:rsidRPr="00250086" w:rsidRDefault="00970048" w:rsidP="00970048">
      <w:r w:rsidRPr="00250086">
        <w:br w:type="page"/>
      </w:r>
    </w:p>
    <w:p w:rsidR="00652EEC" w:rsidRPr="00652EEC" w:rsidRDefault="003C6B51" w:rsidP="00D14977">
      <w:pPr>
        <w:pStyle w:val="Rubrik2"/>
        <w:rPr>
          <w:sz w:val="22"/>
          <w:szCs w:val="22"/>
        </w:rPr>
      </w:pPr>
      <w:bookmarkStart w:id="16" w:name="_Toc447003719"/>
      <w:r w:rsidRPr="001A7556">
        <w:lastRenderedPageBreak/>
        <w:t>Balansräkning</w:t>
      </w:r>
      <w:bookmarkEnd w:id="16"/>
    </w:p>
    <w:tbl>
      <w:tblPr>
        <w:tblW w:w="7384" w:type="dxa"/>
        <w:tblInd w:w="70" w:type="dxa"/>
        <w:tblCellMar>
          <w:left w:w="70" w:type="dxa"/>
          <w:right w:w="70" w:type="dxa"/>
        </w:tblCellMar>
        <w:tblLook w:val="04A0" w:firstRow="1" w:lastRow="0" w:firstColumn="1" w:lastColumn="0" w:noHBand="0" w:noVBand="1"/>
      </w:tblPr>
      <w:tblGrid>
        <w:gridCol w:w="3836"/>
        <w:gridCol w:w="516"/>
        <w:gridCol w:w="1516"/>
        <w:gridCol w:w="1516"/>
      </w:tblGrid>
      <w:tr w:rsidR="004D05EF" w:rsidRPr="00756D14" w:rsidTr="00756D14">
        <w:trPr>
          <w:trHeight w:val="300"/>
        </w:trPr>
        <w:tc>
          <w:tcPr>
            <w:tcW w:w="3836" w:type="dxa"/>
            <w:tcBorders>
              <w:top w:val="nil"/>
              <w:left w:val="nil"/>
              <w:bottom w:val="single" w:sz="4" w:space="0" w:color="auto"/>
              <w:right w:val="nil"/>
            </w:tcBorders>
            <w:shd w:val="clear" w:color="auto" w:fill="auto"/>
            <w:noWrap/>
            <w:vAlign w:val="bottom"/>
            <w:hideMark/>
          </w:tcPr>
          <w:p w:rsidR="004D05EF" w:rsidRPr="00756D14" w:rsidRDefault="004D05EF" w:rsidP="00756D14">
            <w:pPr>
              <w:rPr>
                <w:b/>
                <w:bCs/>
                <w:color w:val="000000"/>
                <w:sz w:val="20"/>
                <w:szCs w:val="20"/>
              </w:rPr>
            </w:pPr>
            <w:r w:rsidRPr="00756D14">
              <w:rPr>
                <w:b/>
                <w:bCs/>
                <w:color w:val="000000"/>
                <w:sz w:val="20"/>
                <w:szCs w:val="20"/>
              </w:rPr>
              <w:t>TILLGÅNGAR, tkr</w:t>
            </w:r>
          </w:p>
        </w:tc>
        <w:tc>
          <w:tcPr>
            <w:tcW w:w="516" w:type="dxa"/>
            <w:tcBorders>
              <w:top w:val="nil"/>
              <w:left w:val="nil"/>
              <w:bottom w:val="single" w:sz="4" w:space="0" w:color="auto"/>
              <w:right w:val="nil"/>
            </w:tcBorders>
            <w:shd w:val="clear" w:color="auto" w:fill="auto"/>
            <w:noWrap/>
            <w:vAlign w:val="bottom"/>
            <w:hideMark/>
          </w:tcPr>
          <w:p w:rsidR="004D05EF" w:rsidRPr="00756D14" w:rsidRDefault="004D05EF" w:rsidP="00756D14">
            <w:pPr>
              <w:rPr>
                <w:b/>
                <w:bCs/>
                <w:color w:val="000000"/>
                <w:sz w:val="20"/>
                <w:szCs w:val="20"/>
              </w:rPr>
            </w:pPr>
            <w:r w:rsidRPr="00756D14">
              <w:rPr>
                <w:b/>
                <w:bCs/>
                <w:color w:val="000000"/>
                <w:sz w:val="20"/>
                <w:szCs w:val="20"/>
              </w:rPr>
              <w:t>Not</w:t>
            </w:r>
          </w:p>
        </w:tc>
        <w:tc>
          <w:tcPr>
            <w:tcW w:w="1516" w:type="dxa"/>
            <w:tcBorders>
              <w:top w:val="nil"/>
              <w:left w:val="nil"/>
              <w:bottom w:val="single" w:sz="4" w:space="0" w:color="auto"/>
              <w:right w:val="nil"/>
            </w:tcBorders>
            <w:shd w:val="clear" w:color="auto" w:fill="auto"/>
            <w:noWrap/>
            <w:vAlign w:val="bottom"/>
            <w:hideMark/>
          </w:tcPr>
          <w:p w:rsidR="004D05EF" w:rsidRPr="00CC6519" w:rsidRDefault="004D05EF" w:rsidP="00756D14">
            <w:pPr>
              <w:jc w:val="right"/>
              <w:rPr>
                <w:b/>
                <w:bCs/>
                <w:sz w:val="20"/>
                <w:szCs w:val="20"/>
              </w:rPr>
            </w:pPr>
            <w:r w:rsidRPr="00CC6519">
              <w:rPr>
                <w:b/>
                <w:bCs/>
                <w:sz w:val="20"/>
                <w:szCs w:val="20"/>
              </w:rPr>
              <w:t>2015-12-31</w:t>
            </w:r>
          </w:p>
        </w:tc>
        <w:tc>
          <w:tcPr>
            <w:tcW w:w="1516" w:type="dxa"/>
            <w:tcBorders>
              <w:top w:val="nil"/>
              <w:left w:val="nil"/>
              <w:bottom w:val="single" w:sz="4" w:space="0" w:color="auto"/>
              <w:right w:val="nil"/>
            </w:tcBorders>
            <w:shd w:val="clear" w:color="auto" w:fill="auto"/>
            <w:noWrap/>
            <w:vAlign w:val="bottom"/>
            <w:hideMark/>
          </w:tcPr>
          <w:p w:rsidR="004D05EF" w:rsidRPr="00756D14" w:rsidRDefault="004D05EF" w:rsidP="009C5E72">
            <w:pPr>
              <w:jc w:val="right"/>
              <w:rPr>
                <w:b/>
                <w:bCs/>
                <w:color w:val="000000"/>
                <w:sz w:val="20"/>
                <w:szCs w:val="20"/>
              </w:rPr>
            </w:pPr>
            <w:r w:rsidRPr="00756D14">
              <w:rPr>
                <w:b/>
                <w:bCs/>
                <w:color w:val="000000"/>
                <w:sz w:val="20"/>
                <w:szCs w:val="20"/>
              </w:rPr>
              <w:t>2014-12-31</w:t>
            </w: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b/>
                <w:bCs/>
                <w:color w:val="000000"/>
                <w:sz w:val="20"/>
                <w:szCs w:val="20"/>
              </w:rPr>
            </w:pPr>
            <w:r w:rsidRPr="00756D14">
              <w:rPr>
                <w:b/>
                <w:bCs/>
                <w:color w:val="000000"/>
                <w:sz w:val="20"/>
                <w:szCs w:val="20"/>
              </w:rPr>
              <w:t>Anläggningstillgångar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Materiella anläggningstillgångar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Prästlönefastigheter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jc w:val="right"/>
              <w:rPr>
                <w:color w:val="000000"/>
                <w:sz w:val="20"/>
                <w:szCs w:val="20"/>
              </w:rPr>
            </w:pPr>
            <w:r w:rsidRPr="00756D14">
              <w:rPr>
                <w:color w:val="000000"/>
                <w:sz w:val="20"/>
                <w:szCs w:val="20"/>
              </w:rPr>
              <w:t>6</w:t>
            </w:r>
          </w:p>
        </w:tc>
        <w:tc>
          <w:tcPr>
            <w:tcW w:w="1516" w:type="dxa"/>
            <w:tcBorders>
              <w:top w:val="nil"/>
              <w:left w:val="nil"/>
              <w:bottom w:val="nil"/>
              <w:right w:val="nil"/>
            </w:tcBorders>
            <w:shd w:val="clear" w:color="auto" w:fill="auto"/>
            <w:noWrap/>
            <w:vAlign w:val="bottom"/>
            <w:hideMark/>
          </w:tcPr>
          <w:p w:rsidR="004D05EF" w:rsidRPr="00CC6519" w:rsidRDefault="00F74A36" w:rsidP="00756D14">
            <w:pPr>
              <w:jc w:val="right"/>
              <w:rPr>
                <w:sz w:val="20"/>
                <w:szCs w:val="20"/>
              </w:rPr>
            </w:pPr>
            <w:r w:rsidRPr="00CC6519">
              <w:rPr>
                <w:sz w:val="20"/>
                <w:szCs w:val="20"/>
              </w:rPr>
              <w:t>328 335</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color w:val="000000"/>
                <w:sz w:val="20"/>
                <w:szCs w:val="20"/>
              </w:rPr>
            </w:pPr>
            <w:r>
              <w:rPr>
                <w:color w:val="000000"/>
                <w:sz w:val="20"/>
                <w:szCs w:val="20"/>
              </w:rPr>
              <w:t>289 091</w:t>
            </w:r>
          </w:p>
        </w:tc>
      </w:tr>
      <w:tr w:rsidR="004D05EF" w:rsidRPr="00756D14" w:rsidTr="00756D14">
        <w:trPr>
          <w:trHeight w:val="300"/>
        </w:trPr>
        <w:tc>
          <w:tcPr>
            <w:tcW w:w="3836" w:type="dxa"/>
            <w:tcBorders>
              <w:top w:val="nil"/>
              <w:left w:val="nil"/>
              <w:bottom w:val="single" w:sz="4" w:space="0" w:color="auto"/>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Pågående nyanläggning</w:t>
            </w:r>
          </w:p>
        </w:tc>
        <w:tc>
          <w:tcPr>
            <w:tcW w:w="516" w:type="dxa"/>
            <w:tcBorders>
              <w:top w:val="nil"/>
              <w:left w:val="nil"/>
              <w:bottom w:val="single" w:sz="4" w:space="0" w:color="auto"/>
              <w:right w:val="nil"/>
            </w:tcBorders>
            <w:shd w:val="clear" w:color="auto" w:fill="auto"/>
            <w:noWrap/>
            <w:vAlign w:val="bottom"/>
            <w:hideMark/>
          </w:tcPr>
          <w:p w:rsidR="004D05EF" w:rsidRPr="00756D14" w:rsidRDefault="004D05EF" w:rsidP="00756D14">
            <w:pPr>
              <w:jc w:val="right"/>
              <w:rPr>
                <w:color w:val="000000"/>
                <w:sz w:val="20"/>
                <w:szCs w:val="20"/>
              </w:rPr>
            </w:pPr>
            <w:r w:rsidRPr="00756D14">
              <w:rPr>
                <w:color w:val="000000"/>
                <w:sz w:val="20"/>
                <w:szCs w:val="20"/>
              </w:rPr>
              <w:t>7</w:t>
            </w:r>
          </w:p>
        </w:tc>
        <w:tc>
          <w:tcPr>
            <w:tcW w:w="1516" w:type="dxa"/>
            <w:tcBorders>
              <w:top w:val="nil"/>
              <w:left w:val="nil"/>
              <w:bottom w:val="single" w:sz="4" w:space="0" w:color="auto"/>
              <w:right w:val="nil"/>
            </w:tcBorders>
            <w:shd w:val="clear" w:color="auto" w:fill="auto"/>
            <w:noWrap/>
            <w:vAlign w:val="bottom"/>
            <w:hideMark/>
          </w:tcPr>
          <w:p w:rsidR="004D05EF" w:rsidRPr="00CC6519" w:rsidRDefault="00F74A36" w:rsidP="00756D14">
            <w:pPr>
              <w:jc w:val="right"/>
              <w:rPr>
                <w:sz w:val="20"/>
                <w:szCs w:val="20"/>
              </w:rPr>
            </w:pPr>
            <w:r w:rsidRPr="00CC6519">
              <w:rPr>
                <w:sz w:val="20"/>
                <w:szCs w:val="20"/>
              </w:rPr>
              <w:t>834</w:t>
            </w:r>
          </w:p>
        </w:tc>
        <w:tc>
          <w:tcPr>
            <w:tcW w:w="1516" w:type="dxa"/>
            <w:tcBorders>
              <w:top w:val="nil"/>
              <w:left w:val="nil"/>
              <w:bottom w:val="single" w:sz="4" w:space="0" w:color="auto"/>
              <w:right w:val="nil"/>
            </w:tcBorders>
            <w:shd w:val="clear" w:color="auto" w:fill="auto"/>
            <w:noWrap/>
            <w:vAlign w:val="bottom"/>
            <w:hideMark/>
          </w:tcPr>
          <w:p w:rsidR="004D05EF" w:rsidRPr="00756D14" w:rsidRDefault="004D05EF" w:rsidP="009C5E72">
            <w:pPr>
              <w:jc w:val="right"/>
              <w:rPr>
                <w:color w:val="000000"/>
                <w:sz w:val="20"/>
                <w:szCs w:val="20"/>
              </w:rPr>
            </w:pPr>
            <w:r w:rsidRPr="00756D14">
              <w:rPr>
                <w:color w:val="000000"/>
                <w:sz w:val="20"/>
                <w:szCs w:val="20"/>
              </w:rPr>
              <w:t>522</w:t>
            </w: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CC6519" w:rsidP="00625CB1">
            <w:pPr>
              <w:jc w:val="right"/>
              <w:rPr>
                <w:sz w:val="20"/>
                <w:szCs w:val="20"/>
              </w:rPr>
            </w:pPr>
            <w:r w:rsidRPr="00CC6519">
              <w:rPr>
                <w:sz w:val="20"/>
                <w:szCs w:val="20"/>
              </w:rPr>
              <w:t>329 168</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color w:val="000000"/>
                <w:sz w:val="20"/>
                <w:szCs w:val="20"/>
              </w:rPr>
            </w:pPr>
            <w:r w:rsidRPr="00756D14">
              <w:rPr>
                <w:color w:val="000000"/>
                <w:sz w:val="20"/>
                <w:szCs w:val="20"/>
              </w:rPr>
              <w:t xml:space="preserve">289 </w:t>
            </w:r>
            <w:r>
              <w:rPr>
                <w:color w:val="000000"/>
                <w:sz w:val="20"/>
                <w:szCs w:val="20"/>
              </w:rPr>
              <w:t>613</w:t>
            </w: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Finansiella anläggningstillgångar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single" w:sz="4" w:space="0" w:color="auto"/>
              <w:right w:val="nil"/>
            </w:tcBorders>
            <w:shd w:val="clear" w:color="auto" w:fill="auto"/>
            <w:vAlign w:val="bottom"/>
            <w:hideMark/>
          </w:tcPr>
          <w:p w:rsidR="004D05EF" w:rsidRPr="00756D14" w:rsidRDefault="004D05EF" w:rsidP="00756D14">
            <w:pPr>
              <w:rPr>
                <w:color w:val="000000"/>
                <w:sz w:val="20"/>
                <w:szCs w:val="20"/>
              </w:rPr>
            </w:pPr>
            <w:r w:rsidRPr="00756D14">
              <w:rPr>
                <w:color w:val="000000"/>
                <w:sz w:val="20"/>
                <w:szCs w:val="20"/>
              </w:rPr>
              <w:t>Prästlönefondsmedel</w:t>
            </w:r>
          </w:p>
        </w:tc>
        <w:tc>
          <w:tcPr>
            <w:tcW w:w="516" w:type="dxa"/>
            <w:tcBorders>
              <w:top w:val="nil"/>
              <w:left w:val="nil"/>
              <w:bottom w:val="single" w:sz="4" w:space="0" w:color="auto"/>
              <w:right w:val="nil"/>
            </w:tcBorders>
            <w:shd w:val="clear" w:color="auto" w:fill="auto"/>
            <w:noWrap/>
            <w:vAlign w:val="bottom"/>
            <w:hideMark/>
          </w:tcPr>
          <w:p w:rsidR="004D05EF" w:rsidRPr="00756D14" w:rsidRDefault="004D05EF" w:rsidP="00756D14">
            <w:pPr>
              <w:jc w:val="right"/>
              <w:rPr>
                <w:color w:val="000000"/>
                <w:sz w:val="20"/>
                <w:szCs w:val="20"/>
              </w:rPr>
            </w:pPr>
            <w:r w:rsidRPr="00756D14">
              <w:rPr>
                <w:color w:val="000000"/>
                <w:sz w:val="20"/>
                <w:szCs w:val="20"/>
              </w:rPr>
              <w:t>8</w:t>
            </w:r>
          </w:p>
        </w:tc>
        <w:tc>
          <w:tcPr>
            <w:tcW w:w="1516" w:type="dxa"/>
            <w:tcBorders>
              <w:top w:val="nil"/>
              <w:left w:val="nil"/>
              <w:bottom w:val="single" w:sz="4" w:space="0" w:color="auto"/>
              <w:right w:val="nil"/>
            </w:tcBorders>
            <w:shd w:val="clear" w:color="auto" w:fill="auto"/>
            <w:noWrap/>
            <w:vAlign w:val="bottom"/>
            <w:hideMark/>
          </w:tcPr>
          <w:p w:rsidR="004D05EF" w:rsidRPr="00CC6519" w:rsidRDefault="00CC6519" w:rsidP="00625CB1">
            <w:pPr>
              <w:jc w:val="right"/>
              <w:rPr>
                <w:sz w:val="20"/>
                <w:szCs w:val="20"/>
              </w:rPr>
            </w:pPr>
            <w:r w:rsidRPr="00CC6519">
              <w:rPr>
                <w:sz w:val="20"/>
                <w:szCs w:val="20"/>
              </w:rPr>
              <w:t>306 889</w:t>
            </w:r>
          </w:p>
        </w:tc>
        <w:tc>
          <w:tcPr>
            <w:tcW w:w="1516" w:type="dxa"/>
            <w:tcBorders>
              <w:top w:val="nil"/>
              <w:left w:val="nil"/>
              <w:bottom w:val="single" w:sz="4" w:space="0" w:color="auto"/>
              <w:right w:val="nil"/>
            </w:tcBorders>
            <w:shd w:val="clear" w:color="auto" w:fill="auto"/>
            <w:noWrap/>
            <w:vAlign w:val="bottom"/>
            <w:hideMark/>
          </w:tcPr>
          <w:p w:rsidR="004D05EF" w:rsidRPr="00756D14" w:rsidRDefault="004D05EF" w:rsidP="009C5E72">
            <w:pPr>
              <w:jc w:val="right"/>
              <w:rPr>
                <w:color w:val="000000"/>
                <w:sz w:val="20"/>
                <w:szCs w:val="20"/>
              </w:rPr>
            </w:pPr>
            <w:r w:rsidRPr="00756D14">
              <w:rPr>
                <w:color w:val="000000"/>
                <w:sz w:val="20"/>
                <w:szCs w:val="20"/>
              </w:rPr>
              <w:t xml:space="preserve">348 </w:t>
            </w:r>
            <w:r>
              <w:rPr>
                <w:color w:val="000000"/>
                <w:sz w:val="20"/>
                <w:szCs w:val="20"/>
              </w:rPr>
              <w:t>658</w:t>
            </w: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CC6519" w:rsidP="00625CB1">
            <w:pPr>
              <w:jc w:val="right"/>
              <w:rPr>
                <w:sz w:val="20"/>
                <w:szCs w:val="20"/>
              </w:rPr>
            </w:pPr>
            <w:r w:rsidRPr="00CC6519">
              <w:rPr>
                <w:sz w:val="20"/>
                <w:szCs w:val="20"/>
              </w:rPr>
              <w:t>306 889</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color w:val="000000"/>
                <w:sz w:val="20"/>
                <w:szCs w:val="20"/>
              </w:rPr>
            </w:pPr>
            <w:r w:rsidRPr="00756D14">
              <w:rPr>
                <w:color w:val="000000"/>
                <w:sz w:val="20"/>
                <w:szCs w:val="20"/>
              </w:rPr>
              <w:t xml:space="preserve">348 </w:t>
            </w:r>
            <w:r>
              <w:rPr>
                <w:color w:val="000000"/>
                <w:sz w:val="20"/>
                <w:szCs w:val="20"/>
              </w:rPr>
              <w:t>658</w:t>
            </w: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b/>
                <w:bCs/>
                <w:color w:val="000000"/>
                <w:sz w:val="20"/>
                <w:szCs w:val="20"/>
              </w:rPr>
            </w:pPr>
            <w:r w:rsidRPr="00756D14">
              <w:rPr>
                <w:b/>
                <w:bCs/>
                <w:color w:val="000000"/>
                <w:sz w:val="20"/>
                <w:szCs w:val="20"/>
              </w:rPr>
              <w:t>Summa anläggningstillgångar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b/>
                <w:bCs/>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CC6519" w:rsidP="00625CB1">
            <w:pPr>
              <w:jc w:val="right"/>
              <w:rPr>
                <w:b/>
                <w:bCs/>
                <w:sz w:val="20"/>
                <w:szCs w:val="20"/>
              </w:rPr>
            </w:pPr>
            <w:r w:rsidRPr="00CC6519">
              <w:rPr>
                <w:b/>
                <w:bCs/>
                <w:sz w:val="20"/>
                <w:szCs w:val="20"/>
              </w:rPr>
              <w:t>636 059</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b/>
                <w:bCs/>
                <w:color w:val="000000"/>
                <w:sz w:val="20"/>
                <w:szCs w:val="20"/>
              </w:rPr>
            </w:pPr>
            <w:r w:rsidRPr="00756D14">
              <w:rPr>
                <w:b/>
                <w:bCs/>
                <w:color w:val="000000"/>
                <w:sz w:val="20"/>
                <w:szCs w:val="20"/>
              </w:rPr>
              <w:t>638 27</w:t>
            </w:r>
            <w:r>
              <w:rPr>
                <w:b/>
                <w:bCs/>
                <w:color w:val="000000"/>
                <w:sz w:val="20"/>
                <w:szCs w:val="20"/>
              </w:rPr>
              <w:t>1</w:t>
            </w:r>
          </w:p>
        </w:tc>
      </w:tr>
      <w:tr w:rsidR="004D05EF" w:rsidRPr="00756D14" w:rsidTr="00756D14">
        <w:trPr>
          <w:trHeight w:val="285"/>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b/>
                <w:bCs/>
                <w:color w:val="000000"/>
                <w:sz w:val="20"/>
                <w:szCs w:val="20"/>
              </w:rPr>
            </w:pPr>
            <w:r w:rsidRPr="00756D14">
              <w:rPr>
                <w:b/>
                <w:bCs/>
                <w:color w:val="000000"/>
                <w:sz w:val="20"/>
                <w:szCs w:val="20"/>
              </w:rPr>
              <w:t>Omsättningstillgångar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b/>
                <w:bCs/>
                <w:color w:val="000000"/>
                <w:sz w:val="20"/>
                <w:szCs w:val="20"/>
              </w:rPr>
            </w:pP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Varulager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CC6519" w:rsidP="00756D14">
            <w:pPr>
              <w:jc w:val="right"/>
              <w:rPr>
                <w:sz w:val="20"/>
                <w:szCs w:val="20"/>
              </w:rPr>
            </w:pPr>
            <w:r w:rsidRPr="00CC6519">
              <w:rPr>
                <w:sz w:val="20"/>
                <w:szCs w:val="20"/>
              </w:rPr>
              <w:t>575</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color w:val="000000"/>
                <w:sz w:val="20"/>
                <w:szCs w:val="20"/>
              </w:rPr>
            </w:pPr>
            <w:r w:rsidRPr="00756D14">
              <w:rPr>
                <w:color w:val="000000"/>
                <w:sz w:val="20"/>
                <w:szCs w:val="20"/>
              </w:rPr>
              <w:t>298</w:t>
            </w: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Kortfristiga fordringar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Kundfordringar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CC6519" w:rsidP="00756D14">
            <w:pPr>
              <w:jc w:val="right"/>
              <w:rPr>
                <w:sz w:val="20"/>
                <w:szCs w:val="20"/>
              </w:rPr>
            </w:pPr>
            <w:r w:rsidRPr="00CC6519">
              <w:rPr>
                <w:sz w:val="20"/>
                <w:szCs w:val="20"/>
              </w:rPr>
              <w:t>299</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color w:val="000000"/>
                <w:sz w:val="20"/>
                <w:szCs w:val="20"/>
              </w:rPr>
            </w:pPr>
            <w:r w:rsidRPr="00756D14">
              <w:rPr>
                <w:color w:val="000000"/>
                <w:sz w:val="20"/>
                <w:szCs w:val="20"/>
              </w:rPr>
              <w:t>94</w:t>
            </w: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Skattefordringar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CC6519" w:rsidP="00756D14">
            <w:pPr>
              <w:jc w:val="right"/>
              <w:rPr>
                <w:sz w:val="20"/>
                <w:szCs w:val="20"/>
              </w:rPr>
            </w:pPr>
            <w:r w:rsidRPr="00CC6519">
              <w:rPr>
                <w:sz w:val="20"/>
                <w:szCs w:val="20"/>
              </w:rPr>
              <w:t>0</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color w:val="000000"/>
                <w:sz w:val="20"/>
                <w:szCs w:val="20"/>
              </w:rPr>
            </w:pPr>
            <w:r>
              <w:rPr>
                <w:color w:val="000000"/>
                <w:sz w:val="20"/>
                <w:szCs w:val="20"/>
              </w:rPr>
              <w:t>3 996</w:t>
            </w: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Övriga fordringar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CC6519" w:rsidP="00756D14">
            <w:pPr>
              <w:jc w:val="right"/>
              <w:rPr>
                <w:sz w:val="20"/>
                <w:szCs w:val="20"/>
              </w:rPr>
            </w:pPr>
            <w:r w:rsidRPr="00CC6519">
              <w:rPr>
                <w:sz w:val="20"/>
                <w:szCs w:val="20"/>
              </w:rPr>
              <w:t>5 016</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color w:val="000000"/>
                <w:sz w:val="20"/>
                <w:szCs w:val="20"/>
              </w:rPr>
            </w:pPr>
            <w:r w:rsidRPr="00756D14">
              <w:rPr>
                <w:color w:val="000000"/>
                <w:sz w:val="20"/>
                <w:szCs w:val="20"/>
              </w:rPr>
              <w:t>12 508</w:t>
            </w:r>
          </w:p>
        </w:tc>
      </w:tr>
      <w:tr w:rsidR="004D05EF" w:rsidRPr="00756D14" w:rsidTr="00756D14">
        <w:trPr>
          <w:trHeight w:val="300"/>
        </w:trPr>
        <w:tc>
          <w:tcPr>
            <w:tcW w:w="3836" w:type="dxa"/>
            <w:tcBorders>
              <w:top w:val="nil"/>
              <w:left w:val="nil"/>
              <w:bottom w:val="single" w:sz="4" w:space="0" w:color="auto"/>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Förutbetalda kostnader och upplupna intäkter</w:t>
            </w:r>
          </w:p>
        </w:tc>
        <w:tc>
          <w:tcPr>
            <w:tcW w:w="516" w:type="dxa"/>
            <w:tcBorders>
              <w:top w:val="nil"/>
              <w:left w:val="nil"/>
              <w:bottom w:val="single" w:sz="4" w:space="0" w:color="auto"/>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 </w:t>
            </w:r>
          </w:p>
        </w:tc>
        <w:tc>
          <w:tcPr>
            <w:tcW w:w="1516" w:type="dxa"/>
            <w:tcBorders>
              <w:top w:val="nil"/>
              <w:left w:val="nil"/>
              <w:bottom w:val="single" w:sz="4" w:space="0" w:color="auto"/>
              <w:right w:val="nil"/>
            </w:tcBorders>
            <w:shd w:val="clear" w:color="auto" w:fill="auto"/>
            <w:noWrap/>
            <w:vAlign w:val="bottom"/>
            <w:hideMark/>
          </w:tcPr>
          <w:p w:rsidR="004D05EF" w:rsidRPr="00CC6519" w:rsidRDefault="00CC6519" w:rsidP="00756D14">
            <w:pPr>
              <w:jc w:val="right"/>
              <w:rPr>
                <w:sz w:val="20"/>
                <w:szCs w:val="20"/>
              </w:rPr>
            </w:pPr>
            <w:r w:rsidRPr="00CC6519">
              <w:rPr>
                <w:sz w:val="20"/>
                <w:szCs w:val="20"/>
              </w:rPr>
              <w:t>739</w:t>
            </w:r>
          </w:p>
        </w:tc>
        <w:tc>
          <w:tcPr>
            <w:tcW w:w="1516" w:type="dxa"/>
            <w:tcBorders>
              <w:top w:val="nil"/>
              <w:left w:val="nil"/>
              <w:bottom w:val="single" w:sz="4" w:space="0" w:color="auto"/>
              <w:right w:val="nil"/>
            </w:tcBorders>
            <w:shd w:val="clear" w:color="auto" w:fill="auto"/>
            <w:noWrap/>
            <w:vAlign w:val="bottom"/>
            <w:hideMark/>
          </w:tcPr>
          <w:p w:rsidR="004D05EF" w:rsidRPr="00756D14" w:rsidRDefault="004D05EF" w:rsidP="009C5E72">
            <w:pPr>
              <w:jc w:val="right"/>
              <w:rPr>
                <w:color w:val="000000"/>
                <w:sz w:val="20"/>
                <w:szCs w:val="20"/>
              </w:rPr>
            </w:pPr>
            <w:r>
              <w:rPr>
                <w:color w:val="000000"/>
                <w:sz w:val="20"/>
                <w:szCs w:val="20"/>
              </w:rPr>
              <w:t>857</w:t>
            </w: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CC6519" w:rsidP="00625CB1">
            <w:pPr>
              <w:jc w:val="right"/>
              <w:rPr>
                <w:sz w:val="20"/>
                <w:szCs w:val="20"/>
              </w:rPr>
            </w:pPr>
            <w:r w:rsidRPr="00CC6519">
              <w:rPr>
                <w:sz w:val="20"/>
                <w:szCs w:val="20"/>
              </w:rPr>
              <w:t>6 054</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color w:val="000000"/>
                <w:sz w:val="20"/>
                <w:szCs w:val="20"/>
              </w:rPr>
            </w:pPr>
            <w:r w:rsidRPr="00756D14">
              <w:rPr>
                <w:color w:val="000000"/>
                <w:sz w:val="20"/>
                <w:szCs w:val="20"/>
              </w:rPr>
              <w:t>17 4</w:t>
            </w:r>
            <w:r>
              <w:rPr>
                <w:color w:val="000000"/>
                <w:sz w:val="20"/>
                <w:szCs w:val="20"/>
              </w:rPr>
              <w:t>55</w:t>
            </w:r>
          </w:p>
        </w:tc>
      </w:tr>
      <w:tr w:rsidR="004D05EF" w:rsidRPr="00756D14" w:rsidTr="00D651CA">
        <w:trPr>
          <w:trHeight w:val="300"/>
        </w:trPr>
        <w:tc>
          <w:tcPr>
            <w:tcW w:w="3836" w:type="dxa"/>
            <w:tcBorders>
              <w:top w:val="nil"/>
              <w:left w:val="nil"/>
              <w:right w:val="nil"/>
            </w:tcBorders>
            <w:shd w:val="clear" w:color="auto" w:fill="auto"/>
            <w:noWrap/>
            <w:vAlign w:val="bottom"/>
            <w:hideMark/>
          </w:tcPr>
          <w:p w:rsidR="004D05EF" w:rsidRPr="00756D14" w:rsidRDefault="004D05EF" w:rsidP="00756D14">
            <w:pPr>
              <w:rPr>
                <w:color w:val="000000"/>
                <w:sz w:val="20"/>
                <w:szCs w:val="20"/>
              </w:rPr>
            </w:pPr>
          </w:p>
        </w:tc>
        <w:tc>
          <w:tcPr>
            <w:tcW w:w="516" w:type="dxa"/>
            <w:tcBorders>
              <w:top w:val="nil"/>
              <w:left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D651CA">
        <w:trPr>
          <w:trHeight w:val="300"/>
        </w:trPr>
        <w:tc>
          <w:tcPr>
            <w:tcW w:w="3836" w:type="dxa"/>
            <w:tcBorders>
              <w:top w:val="nil"/>
              <w:left w:val="nil"/>
              <w:right w:val="nil"/>
            </w:tcBorders>
            <w:shd w:val="clear" w:color="auto" w:fill="auto"/>
            <w:noWrap/>
            <w:vAlign w:val="bottom"/>
            <w:hideMark/>
          </w:tcPr>
          <w:p w:rsidR="004D05EF" w:rsidRPr="00756D14" w:rsidRDefault="004D05EF" w:rsidP="00756D14">
            <w:pPr>
              <w:rPr>
                <w:color w:val="000000"/>
                <w:sz w:val="20"/>
                <w:szCs w:val="20"/>
              </w:rPr>
            </w:pPr>
            <w:r w:rsidRPr="00756D14">
              <w:rPr>
                <w:color w:val="000000"/>
                <w:sz w:val="20"/>
                <w:szCs w:val="20"/>
              </w:rPr>
              <w:t>Kassa och bank</w:t>
            </w:r>
          </w:p>
        </w:tc>
        <w:tc>
          <w:tcPr>
            <w:tcW w:w="516" w:type="dxa"/>
            <w:tcBorders>
              <w:top w:val="nil"/>
              <w:left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right w:val="nil"/>
            </w:tcBorders>
            <w:shd w:val="clear" w:color="auto" w:fill="auto"/>
            <w:noWrap/>
            <w:vAlign w:val="bottom"/>
            <w:hideMark/>
          </w:tcPr>
          <w:p w:rsidR="004D05EF" w:rsidRPr="00CC6519" w:rsidRDefault="00CC6519" w:rsidP="00756D14">
            <w:pPr>
              <w:jc w:val="right"/>
              <w:rPr>
                <w:sz w:val="20"/>
                <w:szCs w:val="20"/>
              </w:rPr>
            </w:pPr>
            <w:r w:rsidRPr="00CC6519">
              <w:rPr>
                <w:sz w:val="20"/>
                <w:szCs w:val="20"/>
              </w:rPr>
              <w:t>89 800</w:t>
            </w:r>
          </w:p>
        </w:tc>
        <w:tc>
          <w:tcPr>
            <w:tcW w:w="1516" w:type="dxa"/>
            <w:tcBorders>
              <w:top w:val="nil"/>
              <w:left w:val="nil"/>
              <w:right w:val="nil"/>
            </w:tcBorders>
            <w:shd w:val="clear" w:color="auto" w:fill="auto"/>
            <w:noWrap/>
            <w:vAlign w:val="bottom"/>
            <w:hideMark/>
          </w:tcPr>
          <w:p w:rsidR="004D05EF" w:rsidRPr="00756D14" w:rsidRDefault="004D05EF" w:rsidP="009C5E72">
            <w:pPr>
              <w:jc w:val="right"/>
              <w:rPr>
                <w:color w:val="000000"/>
                <w:sz w:val="20"/>
                <w:szCs w:val="20"/>
              </w:rPr>
            </w:pPr>
            <w:r>
              <w:rPr>
                <w:color w:val="000000"/>
                <w:sz w:val="20"/>
                <w:szCs w:val="20"/>
              </w:rPr>
              <w:t>45 168</w:t>
            </w:r>
          </w:p>
        </w:tc>
      </w:tr>
      <w:tr w:rsidR="00756D14" w:rsidRPr="00756D14" w:rsidTr="00D651CA">
        <w:trPr>
          <w:trHeight w:val="300"/>
        </w:trPr>
        <w:tc>
          <w:tcPr>
            <w:tcW w:w="3836" w:type="dxa"/>
            <w:tcBorders>
              <w:left w:val="nil"/>
              <w:bottom w:val="nil"/>
              <w:right w:val="nil"/>
            </w:tcBorders>
            <w:shd w:val="clear" w:color="auto" w:fill="auto"/>
            <w:noWrap/>
            <w:vAlign w:val="bottom"/>
            <w:hideMark/>
          </w:tcPr>
          <w:p w:rsidR="00756D14" w:rsidRPr="00756D14" w:rsidRDefault="00756D14" w:rsidP="00756D14">
            <w:pPr>
              <w:rPr>
                <w:color w:val="000000"/>
                <w:sz w:val="20"/>
                <w:szCs w:val="20"/>
              </w:rPr>
            </w:pPr>
          </w:p>
        </w:tc>
        <w:tc>
          <w:tcPr>
            <w:tcW w:w="516" w:type="dxa"/>
            <w:tcBorders>
              <w:left w:val="nil"/>
              <w:bottom w:val="nil"/>
              <w:right w:val="nil"/>
            </w:tcBorders>
            <w:shd w:val="clear" w:color="auto" w:fill="auto"/>
            <w:noWrap/>
            <w:vAlign w:val="bottom"/>
            <w:hideMark/>
          </w:tcPr>
          <w:p w:rsidR="00756D14" w:rsidRPr="00756D14" w:rsidRDefault="00756D14" w:rsidP="00756D14">
            <w:pPr>
              <w:rPr>
                <w:color w:val="000000"/>
                <w:sz w:val="20"/>
                <w:szCs w:val="20"/>
              </w:rPr>
            </w:pPr>
          </w:p>
        </w:tc>
        <w:tc>
          <w:tcPr>
            <w:tcW w:w="1516" w:type="dxa"/>
            <w:tcBorders>
              <w:left w:val="nil"/>
              <w:bottom w:val="nil"/>
              <w:right w:val="nil"/>
            </w:tcBorders>
            <w:shd w:val="clear" w:color="auto" w:fill="auto"/>
            <w:noWrap/>
            <w:vAlign w:val="bottom"/>
            <w:hideMark/>
          </w:tcPr>
          <w:p w:rsidR="00756D14" w:rsidRPr="00CC6519" w:rsidRDefault="00756D14" w:rsidP="00756D14">
            <w:pPr>
              <w:rPr>
                <w:sz w:val="20"/>
                <w:szCs w:val="20"/>
              </w:rPr>
            </w:pPr>
          </w:p>
        </w:tc>
        <w:tc>
          <w:tcPr>
            <w:tcW w:w="1516" w:type="dxa"/>
            <w:tcBorders>
              <w:left w:val="nil"/>
              <w:bottom w:val="nil"/>
              <w:right w:val="nil"/>
            </w:tcBorders>
            <w:shd w:val="clear" w:color="auto" w:fill="auto"/>
            <w:noWrap/>
            <w:vAlign w:val="bottom"/>
            <w:hideMark/>
          </w:tcPr>
          <w:p w:rsidR="00756D14" w:rsidRPr="00756D14" w:rsidRDefault="00756D14" w:rsidP="00756D14">
            <w:pPr>
              <w:rPr>
                <w:color w:val="000000"/>
                <w:sz w:val="20"/>
                <w:szCs w:val="20"/>
              </w:rPr>
            </w:pPr>
          </w:p>
        </w:tc>
      </w:tr>
      <w:tr w:rsidR="004D05EF" w:rsidRPr="00756D14" w:rsidTr="00756D14">
        <w:trPr>
          <w:trHeight w:val="300"/>
        </w:trPr>
        <w:tc>
          <w:tcPr>
            <w:tcW w:w="3836" w:type="dxa"/>
            <w:tcBorders>
              <w:top w:val="nil"/>
              <w:left w:val="nil"/>
              <w:bottom w:val="single" w:sz="4" w:space="0" w:color="auto"/>
              <w:right w:val="nil"/>
            </w:tcBorders>
            <w:shd w:val="clear" w:color="auto" w:fill="auto"/>
            <w:noWrap/>
            <w:vAlign w:val="bottom"/>
            <w:hideMark/>
          </w:tcPr>
          <w:p w:rsidR="004D05EF" w:rsidRPr="00756D14" w:rsidRDefault="004D05EF" w:rsidP="00756D14">
            <w:pPr>
              <w:rPr>
                <w:b/>
                <w:bCs/>
                <w:color w:val="000000"/>
                <w:sz w:val="20"/>
                <w:szCs w:val="20"/>
              </w:rPr>
            </w:pPr>
            <w:r w:rsidRPr="00756D14">
              <w:rPr>
                <w:b/>
                <w:bCs/>
                <w:color w:val="000000"/>
                <w:sz w:val="20"/>
                <w:szCs w:val="20"/>
              </w:rPr>
              <w:t>Summa omsättningstillgångar</w:t>
            </w:r>
          </w:p>
        </w:tc>
        <w:tc>
          <w:tcPr>
            <w:tcW w:w="516" w:type="dxa"/>
            <w:tcBorders>
              <w:top w:val="nil"/>
              <w:left w:val="nil"/>
              <w:bottom w:val="single" w:sz="4" w:space="0" w:color="auto"/>
              <w:right w:val="nil"/>
            </w:tcBorders>
            <w:shd w:val="clear" w:color="auto" w:fill="auto"/>
            <w:noWrap/>
            <w:vAlign w:val="bottom"/>
            <w:hideMark/>
          </w:tcPr>
          <w:p w:rsidR="004D05EF" w:rsidRPr="00756D14" w:rsidRDefault="004D05EF" w:rsidP="00756D14">
            <w:pPr>
              <w:rPr>
                <w:b/>
                <w:bCs/>
                <w:color w:val="000000"/>
                <w:sz w:val="20"/>
                <w:szCs w:val="20"/>
              </w:rPr>
            </w:pPr>
            <w:r w:rsidRPr="00756D14">
              <w:rPr>
                <w:b/>
                <w:bCs/>
                <w:color w:val="000000"/>
                <w:sz w:val="20"/>
                <w:szCs w:val="20"/>
              </w:rPr>
              <w:t> </w:t>
            </w:r>
          </w:p>
        </w:tc>
        <w:tc>
          <w:tcPr>
            <w:tcW w:w="1516" w:type="dxa"/>
            <w:tcBorders>
              <w:top w:val="nil"/>
              <w:left w:val="nil"/>
              <w:bottom w:val="single" w:sz="4" w:space="0" w:color="auto"/>
              <w:right w:val="nil"/>
            </w:tcBorders>
            <w:shd w:val="clear" w:color="auto" w:fill="auto"/>
            <w:noWrap/>
            <w:vAlign w:val="bottom"/>
            <w:hideMark/>
          </w:tcPr>
          <w:p w:rsidR="004D05EF" w:rsidRPr="00CC6519" w:rsidRDefault="00CC6519" w:rsidP="00625CB1">
            <w:pPr>
              <w:jc w:val="right"/>
              <w:rPr>
                <w:b/>
                <w:bCs/>
                <w:sz w:val="20"/>
                <w:szCs w:val="20"/>
              </w:rPr>
            </w:pPr>
            <w:r w:rsidRPr="00CC6519">
              <w:rPr>
                <w:b/>
                <w:bCs/>
                <w:sz w:val="20"/>
                <w:szCs w:val="20"/>
              </w:rPr>
              <w:t>96 428</w:t>
            </w:r>
          </w:p>
        </w:tc>
        <w:tc>
          <w:tcPr>
            <w:tcW w:w="1516" w:type="dxa"/>
            <w:tcBorders>
              <w:top w:val="nil"/>
              <w:left w:val="nil"/>
              <w:bottom w:val="single" w:sz="4" w:space="0" w:color="auto"/>
              <w:right w:val="nil"/>
            </w:tcBorders>
            <w:shd w:val="clear" w:color="auto" w:fill="auto"/>
            <w:noWrap/>
            <w:vAlign w:val="bottom"/>
            <w:hideMark/>
          </w:tcPr>
          <w:p w:rsidR="004D05EF" w:rsidRPr="00756D14" w:rsidRDefault="004D05EF" w:rsidP="009C5E72">
            <w:pPr>
              <w:jc w:val="right"/>
              <w:rPr>
                <w:b/>
                <w:bCs/>
                <w:color w:val="000000"/>
                <w:sz w:val="20"/>
                <w:szCs w:val="20"/>
              </w:rPr>
            </w:pPr>
            <w:r w:rsidRPr="00756D14">
              <w:rPr>
                <w:b/>
                <w:bCs/>
                <w:color w:val="000000"/>
                <w:sz w:val="20"/>
                <w:szCs w:val="20"/>
              </w:rPr>
              <w:t xml:space="preserve">62 </w:t>
            </w:r>
            <w:r>
              <w:rPr>
                <w:b/>
                <w:bCs/>
                <w:color w:val="000000"/>
                <w:sz w:val="20"/>
                <w:szCs w:val="20"/>
              </w:rPr>
              <w:t>921</w:t>
            </w:r>
          </w:p>
        </w:tc>
      </w:tr>
      <w:tr w:rsidR="004D05EF" w:rsidRPr="00756D14" w:rsidTr="00756D14">
        <w:trPr>
          <w:trHeight w:val="285"/>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4D05EF" w:rsidP="00756D14">
            <w:pPr>
              <w:rPr>
                <w:sz w:val="20"/>
                <w:szCs w:val="20"/>
              </w:rPr>
            </w:pPr>
          </w:p>
        </w:tc>
        <w:tc>
          <w:tcPr>
            <w:tcW w:w="1516" w:type="dxa"/>
            <w:tcBorders>
              <w:top w:val="nil"/>
              <w:left w:val="nil"/>
              <w:bottom w:val="nil"/>
              <w:right w:val="nil"/>
            </w:tcBorders>
            <w:shd w:val="clear" w:color="auto" w:fill="auto"/>
            <w:noWrap/>
            <w:vAlign w:val="bottom"/>
            <w:hideMark/>
          </w:tcPr>
          <w:p w:rsidR="004D05EF" w:rsidRPr="00756D14" w:rsidRDefault="004D05EF" w:rsidP="009C5E72">
            <w:pPr>
              <w:rPr>
                <w:color w:val="000000"/>
                <w:sz w:val="20"/>
                <w:szCs w:val="20"/>
              </w:rPr>
            </w:pPr>
          </w:p>
        </w:tc>
      </w:tr>
      <w:tr w:rsidR="004D05EF" w:rsidRPr="00756D14" w:rsidTr="00756D14">
        <w:trPr>
          <w:trHeight w:val="300"/>
        </w:trPr>
        <w:tc>
          <w:tcPr>
            <w:tcW w:w="3836" w:type="dxa"/>
            <w:tcBorders>
              <w:top w:val="nil"/>
              <w:left w:val="nil"/>
              <w:bottom w:val="nil"/>
              <w:right w:val="nil"/>
            </w:tcBorders>
            <w:shd w:val="clear" w:color="auto" w:fill="auto"/>
            <w:noWrap/>
            <w:vAlign w:val="bottom"/>
            <w:hideMark/>
          </w:tcPr>
          <w:p w:rsidR="004D05EF" w:rsidRPr="00756D14" w:rsidRDefault="004D05EF" w:rsidP="00756D14">
            <w:pPr>
              <w:rPr>
                <w:b/>
                <w:bCs/>
                <w:color w:val="000000"/>
                <w:sz w:val="20"/>
                <w:szCs w:val="20"/>
              </w:rPr>
            </w:pPr>
            <w:r w:rsidRPr="00756D14">
              <w:rPr>
                <w:b/>
                <w:bCs/>
                <w:color w:val="000000"/>
                <w:sz w:val="20"/>
                <w:szCs w:val="20"/>
              </w:rPr>
              <w:t>Summa tillgångar</w:t>
            </w:r>
          </w:p>
        </w:tc>
        <w:tc>
          <w:tcPr>
            <w:tcW w:w="516" w:type="dxa"/>
            <w:tcBorders>
              <w:top w:val="nil"/>
              <w:left w:val="nil"/>
              <w:bottom w:val="nil"/>
              <w:right w:val="nil"/>
            </w:tcBorders>
            <w:shd w:val="clear" w:color="auto" w:fill="auto"/>
            <w:noWrap/>
            <w:vAlign w:val="bottom"/>
            <w:hideMark/>
          </w:tcPr>
          <w:p w:rsidR="004D05EF" w:rsidRPr="00756D14" w:rsidRDefault="004D05EF" w:rsidP="00756D14">
            <w:pPr>
              <w:rPr>
                <w:b/>
                <w:bCs/>
                <w:color w:val="000000"/>
                <w:sz w:val="20"/>
                <w:szCs w:val="20"/>
              </w:rPr>
            </w:pPr>
          </w:p>
        </w:tc>
        <w:tc>
          <w:tcPr>
            <w:tcW w:w="1516" w:type="dxa"/>
            <w:tcBorders>
              <w:top w:val="nil"/>
              <w:left w:val="nil"/>
              <w:bottom w:val="nil"/>
              <w:right w:val="nil"/>
            </w:tcBorders>
            <w:shd w:val="clear" w:color="auto" w:fill="auto"/>
            <w:noWrap/>
            <w:vAlign w:val="bottom"/>
            <w:hideMark/>
          </w:tcPr>
          <w:p w:rsidR="004D05EF" w:rsidRPr="00CC6519" w:rsidRDefault="00CC6519" w:rsidP="00756D14">
            <w:pPr>
              <w:jc w:val="right"/>
              <w:rPr>
                <w:b/>
                <w:bCs/>
                <w:sz w:val="20"/>
                <w:szCs w:val="20"/>
              </w:rPr>
            </w:pPr>
            <w:r w:rsidRPr="00CC6519">
              <w:rPr>
                <w:b/>
                <w:bCs/>
                <w:sz w:val="20"/>
                <w:szCs w:val="20"/>
              </w:rPr>
              <w:t>732 486</w:t>
            </w:r>
          </w:p>
        </w:tc>
        <w:tc>
          <w:tcPr>
            <w:tcW w:w="1516" w:type="dxa"/>
            <w:tcBorders>
              <w:top w:val="nil"/>
              <w:left w:val="nil"/>
              <w:bottom w:val="nil"/>
              <w:right w:val="nil"/>
            </w:tcBorders>
            <w:shd w:val="clear" w:color="auto" w:fill="auto"/>
            <w:noWrap/>
            <w:vAlign w:val="bottom"/>
            <w:hideMark/>
          </w:tcPr>
          <w:p w:rsidR="004D05EF" w:rsidRPr="00756D14" w:rsidRDefault="004D05EF" w:rsidP="009C5E72">
            <w:pPr>
              <w:jc w:val="right"/>
              <w:rPr>
                <w:b/>
                <w:bCs/>
                <w:color w:val="000000"/>
                <w:sz w:val="20"/>
                <w:szCs w:val="20"/>
              </w:rPr>
            </w:pPr>
            <w:r>
              <w:rPr>
                <w:b/>
                <w:bCs/>
                <w:color w:val="000000"/>
                <w:sz w:val="20"/>
                <w:szCs w:val="20"/>
              </w:rPr>
              <w:t>701 192</w:t>
            </w:r>
          </w:p>
        </w:tc>
      </w:tr>
      <w:tr w:rsidR="00756D14" w:rsidRPr="00756D14" w:rsidTr="00756D14">
        <w:trPr>
          <w:trHeight w:val="285"/>
        </w:trPr>
        <w:tc>
          <w:tcPr>
            <w:tcW w:w="3836" w:type="dxa"/>
            <w:tcBorders>
              <w:top w:val="nil"/>
              <w:left w:val="nil"/>
              <w:bottom w:val="nil"/>
              <w:right w:val="nil"/>
            </w:tcBorders>
            <w:shd w:val="clear" w:color="auto" w:fill="auto"/>
            <w:noWrap/>
            <w:vAlign w:val="bottom"/>
            <w:hideMark/>
          </w:tcPr>
          <w:p w:rsidR="00756D14" w:rsidRPr="00756D14" w:rsidRDefault="00756D14" w:rsidP="00756D14">
            <w:pPr>
              <w:rPr>
                <w:color w:val="000000"/>
                <w:sz w:val="20"/>
                <w:szCs w:val="20"/>
              </w:rPr>
            </w:pPr>
          </w:p>
        </w:tc>
        <w:tc>
          <w:tcPr>
            <w:tcW w:w="516" w:type="dxa"/>
            <w:tcBorders>
              <w:top w:val="nil"/>
              <w:left w:val="nil"/>
              <w:bottom w:val="nil"/>
              <w:right w:val="nil"/>
            </w:tcBorders>
            <w:shd w:val="clear" w:color="auto" w:fill="auto"/>
            <w:noWrap/>
            <w:vAlign w:val="bottom"/>
            <w:hideMark/>
          </w:tcPr>
          <w:p w:rsidR="00756D14" w:rsidRPr="00756D14" w:rsidRDefault="00756D14"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6D14" w:rsidRPr="00CC6519" w:rsidRDefault="00756D14" w:rsidP="00756D14">
            <w:pPr>
              <w:rPr>
                <w:sz w:val="20"/>
                <w:szCs w:val="20"/>
              </w:rPr>
            </w:pPr>
          </w:p>
        </w:tc>
        <w:tc>
          <w:tcPr>
            <w:tcW w:w="1516" w:type="dxa"/>
            <w:tcBorders>
              <w:top w:val="nil"/>
              <w:left w:val="nil"/>
              <w:bottom w:val="nil"/>
              <w:right w:val="nil"/>
            </w:tcBorders>
            <w:shd w:val="clear" w:color="auto" w:fill="auto"/>
            <w:noWrap/>
            <w:vAlign w:val="bottom"/>
            <w:hideMark/>
          </w:tcPr>
          <w:p w:rsidR="00756D14" w:rsidRPr="00756D14" w:rsidRDefault="00756D14" w:rsidP="00756D14">
            <w:pPr>
              <w:rPr>
                <w:color w:val="000000"/>
                <w:sz w:val="20"/>
                <w:szCs w:val="20"/>
              </w:rPr>
            </w:pPr>
          </w:p>
        </w:tc>
      </w:tr>
      <w:tr w:rsidR="00756D14" w:rsidRPr="00756D14" w:rsidTr="00756D14">
        <w:trPr>
          <w:trHeight w:val="300"/>
        </w:trPr>
        <w:tc>
          <w:tcPr>
            <w:tcW w:w="3836" w:type="dxa"/>
            <w:tcBorders>
              <w:top w:val="nil"/>
              <w:left w:val="nil"/>
              <w:bottom w:val="nil"/>
              <w:right w:val="nil"/>
            </w:tcBorders>
            <w:shd w:val="clear" w:color="auto" w:fill="auto"/>
            <w:noWrap/>
            <w:vAlign w:val="bottom"/>
            <w:hideMark/>
          </w:tcPr>
          <w:p w:rsidR="00756D14" w:rsidRPr="00756D14" w:rsidRDefault="00756D14" w:rsidP="00756D14">
            <w:pPr>
              <w:rPr>
                <w:color w:val="000000"/>
                <w:sz w:val="20"/>
                <w:szCs w:val="20"/>
              </w:rPr>
            </w:pPr>
            <w:r w:rsidRPr="00756D14">
              <w:rPr>
                <w:color w:val="000000"/>
                <w:sz w:val="20"/>
                <w:szCs w:val="20"/>
              </w:rPr>
              <w:t xml:space="preserve"> </w:t>
            </w:r>
          </w:p>
        </w:tc>
        <w:tc>
          <w:tcPr>
            <w:tcW w:w="516" w:type="dxa"/>
            <w:tcBorders>
              <w:top w:val="nil"/>
              <w:left w:val="nil"/>
              <w:bottom w:val="nil"/>
              <w:right w:val="nil"/>
            </w:tcBorders>
            <w:shd w:val="clear" w:color="auto" w:fill="auto"/>
            <w:noWrap/>
            <w:vAlign w:val="bottom"/>
            <w:hideMark/>
          </w:tcPr>
          <w:p w:rsidR="00756D14" w:rsidRPr="00756D14" w:rsidRDefault="00756D14" w:rsidP="00756D14">
            <w:pPr>
              <w:rPr>
                <w:color w:val="000000"/>
                <w:sz w:val="20"/>
                <w:szCs w:val="20"/>
              </w:rPr>
            </w:pPr>
          </w:p>
        </w:tc>
        <w:tc>
          <w:tcPr>
            <w:tcW w:w="1516" w:type="dxa"/>
            <w:tcBorders>
              <w:top w:val="nil"/>
              <w:left w:val="nil"/>
              <w:bottom w:val="nil"/>
              <w:right w:val="nil"/>
            </w:tcBorders>
            <w:shd w:val="clear" w:color="auto" w:fill="auto"/>
            <w:noWrap/>
            <w:vAlign w:val="bottom"/>
            <w:hideMark/>
          </w:tcPr>
          <w:p w:rsidR="00756D14" w:rsidRPr="00CC6519" w:rsidRDefault="00756D14" w:rsidP="00756D14">
            <w:pPr>
              <w:rPr>
                <w:sz w:val="20"/>
                <w:szCs w:val="20"/>
              </w:rPr>
            </w:pPr>
          </w:p>
        </w:tc>
        <w:tc>
          <w:tcPr>
            <w:tcW w:w="1516" w:type="dxa"/>
            <w:tcBorders>
              <w:top w:val="nil"/>
              <w:left w:val="nil"/>
              <w:bottom w:val="nil"/>
              <w:right w:val="nil"/>
            </w:tcBorders>
            <w:shd w:val="clear" w:color="auto" w:fill="auto"/>
            <w:noWrap/>
            <w:vAlign w:val="bottom"/>
            <w:hideMark/>
          </w:tcPr>
          <w:p w:rsidR="00756D14" w:rsidRPr="00756D14" w:rsidRDefault="00756D14" w:rsidP="00756D14">
            <w:pPr>
              <w:rPr>
                <w:color w:val="000000"/>
                <w:sz w:val="20"/>
                <w:szCs w:val="20"/>
              </w:rPr>
            </w:pPr>
          </w:p>
        </w:tc>
      </w:tr>
    </w:tbl>
    <w:p w:rsidR="00652EEC" w:rsidRPr="00652EEC" w:rsidRDefault="00652EEC" w:rsidP="00652EEC">
      <w:pPr>
        <w:rPr>
          <w:sz w:val="22"/>
          <w:szCs w:val="22"/>
        </w:rPr>
      </w:pPr>
    </w:p>
    <w:p w:rsidR="00970048" w:rsidRPr="00652EEC" w:rsidRDefault="00970048" w:rsidP="00652EEC">
      <w:pPr>
        <w:rPr>
          <w:sz w:val="22"/>
          <w:szCs w:val="22"/>
        </w:rPr>
      </w:pPr>
      <w:r w:rsidRPr="00652EEC">
        <w:rPr>
          <w:sz w:val="22"/>
          <w:szCs w:val="22"/>
        </w:rPr>
        <w:br w:type="page"/>
      </w:r>
    </w:p>
    <w:p w:rsidR="00652EEC" w:rsidRPr="00652EEC" w:rsidRDefault="00DA5FA6" w:rsidP="00D14977">
      <w:pPr>
        <w:pStyle w:val="Rubrik2"/>
        <w:rPr>
          <w:sz w:val="22"/>
          <w:szCs w:val="22"/>
        </w:rPr>
      </w:pPr>
      <w:bookmarkStart w:id="17" w:name="_Toc447003720"/>
      <w:r w:rsidRPr="001A7556">
        <w:lastRenderedPageBreak/>
        <w:t>B</w:t>
      </w:r>
      <w:r w:rsidR="00050DC0" w:rsidRPr="001A7556">
        <w:t>alansräkning</w:t>
      </w:r>
      <w:bookmarkEnd w:id="17"/>
    </w:p>
    <w:tbl>
      <w:tblPr>
        <w:tblW w:w="7384" w:type="dxa"/>
        <w:tblInd w:w="70" w:type="dxa"/>
        <w:tblCellMar>
          <w:left w:w="70" w:type="dxa"/>
          <w:right w:w="70" w:type="dxa"/>
        </w:tblCellMar>
        <w:tblLook w:val="04A0" w:firstRow="1" w:lastRow="0" w:firstColumn="1" w:lastColumn="0" w:noHBand="0" w:noVBand="1"/>
      </w:tblPr>
      <w:tblGrid>
        <w:gridCol w:w="3836"/>
        <w:gridCol w:w="516"/>
        <w:gridCol w:w="1516"/>
        <w:gridCol w:w="1516"/>
      </w:tblGrid>
      <w:tr w:rsidR="00F20506" w:rsidRPr="00C838A6" w:rsidTr="00C838A6">
        <w:trPr>
          <w:trHeight w:val="300"/>
        </w:trPr>
        <w:tc>
          <w:tcPr>
            <w:tcW w:w="383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EGET KAPITAL OCH SKULDER, tkr</w:t>
            </w:r>
          </w:p>
        </w:tc>
        <w:tc>
          <w:tcPr>
            <w:tcW w:w="51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Not</w:t>
            </w:r>
          </w:p>
        </w:tc>
        <w:tc>
          <w:tcPr>
            <w:tcW w:w="1516" w:type="dxa"/>
            <w:tcBorders>
              <w:top w:val="nil"/>
              <w:left w:val="nil"/>
              <w:bottom w:val="single" w:sz="4" w:space="0" w:color="auto"/>
              <w:right w:val="nil"/>
            </w:tcBorders>
            <w:shd w:val="clear" w:color="auto" w:fill="auto"/>
            <w:noWrap/>
            <w:vAlign w:val="bottom"/>
            <w:hideMark/>
          </w:tcPr>
          <w:p w:rsidR="00F20506" w:rsidRPr="00CC6519" w:rsidRDefault="00F20506" w:rsidP="00F20506">
            <w:pPr>
              <w:jc w:val="right"/>
              <w:rPr>
                <w:b/>
                <w:bCs/>
                <w:sz w:val="20"/>
                <w:szCs w:val="20"/>
              </w:rPr>
            </w:pPr>
            <w:r w:rsidRPr="00CC6519">
              <w:rPr>
                <w:b/>
                <w:bCs/>
                <w:sz w:val="20"/>
                <w:szCs w:val="20"/>
              </w:rPr>
              <w:t>2015-12-31</w:t>
            </w:r>
          </w:p>
        </w:tc>
        <w:tc>
          <w:tcPr>
            <w:tcW w:w="1516" w:type="dxa"/>
            <w:tcBorders>
              <w:top w:val="nil"/>
              <w:left w:val="nil"/>
              <w:bottom w:val="single" w:sz="4" w:space="0" w:color="auto"/>
              <w:right w:val="nil"/>
            </w:tcBorders>
            <w:shd w:val="clear" w:color="auto" w:fill="auto"/>
            <w:noWrap/>
            <w:vAlign w:val="bottom"/>
            <w:hideMark/>
          </w:tcPr>
          <w:p w:rsidR="00F20506" w:rsidRPr="00C838A6" w:rsidRDefault="00F20506" w:rsidP="009C5E72">
            <w:pPr>
              <w:jc w:val="right"/>
              <w:rPr>
                <w:b/>
                <w:bCs/>
                <w:color w:val="000000"/>
                <w:sz w:val="20"/>
                <w:szCs w:val="20"/>
              </w:rPr>
            </w:pPr>
            <w:r w:rsidRPr="00C838A6">
              <w:rPr>
                <w:b/>
                <w:bCs/>
                <w:color w:val="000000"/>
                <w:sz w:val="20"/>
                <w:szCs w:val="20"/>
              </w:rPr>
              <w:t>2014-12-31</w:t>
            </w:r>
          </w:p>
        </w:tc>
      </w:tr>
      <w:tr w:rsidR="00F20506" w:rsidRPr="00C838A6" w:rsidTr="00C838A6">
        <w:trPr>
          <w:trHeight w:val="285"/>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5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Eget kapital</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jc w:val="right"/>
              <w:rPr>
                <w:color w:val="000000"/>
                <w:sz w:val="20"/>
                <w:szCs w:val="20"/>
              </w:rPr>
            </w:pPr>
            <w:r w:rsidRPr="00C838A6">
              <w:rPr>
                <w:color w:val="000000"/>
                <w:sz w:val="20"/>
                <w:szCs w:val="20"/>
              </w:rPr>
              <w:t>9</w:t>
            </w:r>
          </w:p>
        </w:tc>
        <w:tc>
          <w:tcPr>
            <w:tcW w:w="151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5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Bundet eget kapital</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5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6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Prästlönefastighetskapital</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328 335</w:t>
            </w:r>
          </w:p>
        </w:tc>
        <w:tc>
          <w:tcPr>
            <w:tcW w:w="15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r>
              <w:rPr>
                <w:color w:val="000000"/>
                <w:sz w:val="20"/>
                <w:szCs w:val="20"/>
              </w:rPr>
              <w:t>289 091</w:t>
            </w: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Prästlönefondskapital</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329 774</w:t>
            </w:r>
          </w:p>
        </w:tc>
        <w:tc>
          <w:tcPr>
            <w:tcW w:w="15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r>
              <w:rPr>
                <w:color w:val="000000"/>
                <w:sz w:val="20"/>
                <w:szCs w:val="20"/>
              </w:rPr>
              <w:t>356 352</w:t>
            </w: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Fritt eget kapital</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5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75"/>
        </w:trPr>
        <w:tc>
          <w:tcPr>
            <w:tcW w:w="3836" w:type="dxa"/>
            <w:tcBorders>
              <w:top w:val="nil"/>
              <w:left w:val="nil"/>
              <w:bottom w:val="nil"/>
              <w:right w:val="nil"/>
            </w:tcBorders>
            <w:shd w:val="clear" w:color="auto" w:fill="auto"/>
            <w:noWrap/>
            <w:vAlign w:val="bottom"/>
            <w:hideMark/>
          </w:tcPr>
          <w:p w:rsidR="00F20506" w:rsidRPr="00C838A6" w:rsidRDefault="00F20506" w:rsidP="009F2497">
            <w:pPr>
              <w:rPr>
                <w:color w:val="000000"/>
                <w:sz w:val="20"/>
                <w:szCs w:val="20"/>
              </w:rPr>
            </w:pPr>
            <w:r w:rsidRPr="00C838A6">
              <w:rPr>
                <w:color w:val="000000"/>
                <w:sz w:val="20"/>
                <w:szCs w:val="20"/>
              </w:rPr>
              <w:t>Balanserat resultat</w:t>
            </w:r>
          </w:p>
        </w:tc>
        <w:tc>
          <w:tcPr>
            <w:tcW w:w="516" w:type="dxa"/>
            <w:tcBorders>
              <w:top w:val="nil"/>
              <w:left w:val="nil"/>
              <w:bottom w:val="nil"/>
              <w:right w:val="nil"/>
            </w:tcBorders>
            <w:shd w:val="clear" w:color="auto" w:fill="auto"/>
            <w:noWrap/>
            <w:vAlign w:val="bottom"/>
            <w:hideMark/>
          </w:tcPr>
          <w:p w:rsidR="00F20506" w:rsidRPr="00C838A6" w:rsidRDefault="00F20506" w:rsidP="009F2497">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9F2497">
            <w:pPr>
              <w:jc w:val="right"/>
              <w:rPr>
                <w:sz w:val="20"/>
                <w:szCs w:val="20"/>
              </w:rPr>
            </w:pPr>
            <w:r w:rsidRPr="00CC6519">
              <w:rPr>
                <w:sz w:val="20"/>
                <w:szCs w:val="20"/>
              </w:rPr>
              <w:t>9 823</w:t>
            </w:r>
          </w:p>
        </w:tc>
        <w:tc>
          <w:tcPr>
            <w:tcW w:w="1516" w:type="dxa"/>
            <w:tcBorders>
              <w:top w:val="nil"/>
              <w:left w:val="nil"/>
              <w:bottom w:val="nil"/>
              <w:right w:val="nil"/>
            </w:tcBorders>
            <w:shd w:val="clear" w:color="auto" w:fill="auto"/>
            <w:noWrap/>
            <w:vAlign w:val="bottom"/>
            <w:hideMark/>
          </w:tcPr>
          <w:p w:rsidR="00F20506" w:rsidRPr="00C838A6" w:rsidRDefault="00F20506" w:rsidP="009F2497">
            <w:pPr>
              <w:jc w:val="right"/>
              <w:rPr>
                <w:color w:val="000000"/>
                <w:sz w:val="20"/>
                <w:szCs w:val="20"/>
              </w:rPr>
            </w:pPr>
            <w:r w:rsidRPr="00C838A6">
              <w:rPr>
                <w:color w:val="000000"/>
                <w:sz w:val="20"/>
                <w:szCs w:val="20"/>
              </w:rPr>
              <w:t>2 190</w:t>
            </w:r>
          </w:p>
        </w:tc>
      </w:tr>
      <w:tr w:rsidR="00F20506" w:rsidRPr="00C838A6" w:rsidTr="00C838A6">
        <w:trPr>
          <w:trHeight w:val="300"/>
        </w:trPr>
        <w:tc>
          <w:tcPr>
            <w:tcW w:w="383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Årets disponibla resultat</w:t>
            </w:r>
          </w:p>
        </w:tc>
        <w:tc>
          <w:tcPr>
            <w:tcW w:w="51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 </w:t>
            </w:r>
          </w:p>
        </w:tc>
        <w:tc>
          <w:tcPr>
            <w:tcW w:w="1516" w:type="dxa"/>
            <w:tcBorders>
              <w:top w:val="nil"/>
              <w:left w:val="nil"/>
              <w:bottom w:val="single" w:sz="4" w:space="0" w:color="auto"/>
              <w:right w:val="nil"/>
            </w:tcBorders>
            <w:shd w:val="clear" w:color="auto" w:fill="auto"/>
            <w:noWrap/>
            <w:vAlign w:val="bottom"/>
            <w:hideMark/>
          </w:tcPr>
          <w:p w:rsidR="00F20506" w:rsidRPr="00CC6519" w:rsidRDefault="00CC6519" w:rsidP="00625CB1">
            <w:pPr>
              <w:jc w:val="right"/>
              <w:rPr>
                <w:sz w:val="20"/>
                <w:szCs w:val="20"/>
              </w:rPr>
            </w:pPr>
            <w:r w:rsidRPr="00CC6519">
              <w:rPr>
                <w:sz w:val="20"/>
                <w:szCs w:val="20"/>
              </w:rPr>
              <w:t>57 985</w:t>
            </w:r>
          </w:p>
        </w:tc>
        <w:tc>
          <w:tcPr>
            <w:tcW w:w="1516" w:type="dxa"/>
            <w:tcBorders>
              <w:top w:val="nil"/>
              <w:left w:val="nil"/>
              <w:bottom w:val="single" w:sz="4" w:space="0" w:color="auto"/>
              <w:right w:val="nil"/>
            </w:tcBorders>
            <w:shd w:val="clear" w:color="auto" w:fill="auto"/>
            <w:noWrap/>
            <w:vAlign w:val="bottom"/>
            <w:hideMark/>
          </w:tcPr>
          <w:p w:rsidR="00F20506" w:rsidRPr="00C838A6" w:rsidRDefault="00F20506" w:rsidP="009C5E72">
            <w:pPr>
              <w:jc w:val="right"/>
              <w:rPr>
                <w:color w:val="000000"/>
                <w:sz w:val="20"/>
                <w:szCs w:val="20"/>
              </w:rPr>
            </w:pPr>
            <w:r w:rsidRPr="00C838A6">
              <w:rPr>
                <w:color w:val="000000"/>
                <w:sz w:val="20"/>
                <w:szCs w:val="20"/>
              </w:rPr>
              <w:t xml:space="preserve">48 </w:t>
            </w:r>
            <w:r>
              <w:rPr>
                <w:color w:val="000000"/>
                <w:sz w:val="20"/>
                <w:szCs w:val="20"/>
              </w:rPr>
              <w:t>833</w:t>
            </w: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Summa eget kapital</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625CB1">
            <w:pPr>
              <w:jc w:val="right"/>
              <w:rPr>
                <w:b/>
                <w:bCs/>
                <w:sz w:val="20"/>
                <w:szCs w:val="20"/>
              </w:rPr>
            </w:pPr>
            <w:r w:rsidRPr="00CC6519">
              <w:rPr>
                <w:b/>
                <w:bCs/>
                <w:sz w:val="20"/>
                <w:szCs w:val="20"/>
              </w:rPr>
              <w:t>725 917</w:t>
            </w:r>
          </w:p>
        </w:tc>
        <w:tc>
          <w:tcPr>
            <w:tcW w:w="1516" w:type="dxa"/>
            <w:tcBorders>
              <w:top w:val="nil"/>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r w:rsidRPr="00C838A6">
              <w:rPr>
                <w:b/>
                <w:bCs/>
                <w:color w:val="000000"/>
                <w:sz w:val="20"/>
                <w:szCs w:val="20"/>
              </w:rPr>
              <w:t xml:space="preserve">696 </w:t>
            </w:r>
            <w:r>
              <w:rPr>
                <w:b/>
                <w:bCs/>
                <w:color w:val="000000"/>
                <w:sz w:val="20"/>
                <w:szCs w:val="20"/>
              </w:rPr>
              <w:t>466</w:t>
            </w:r>
          </w:p>
        </w:tc>
      </w:tr>
      <w:tr w:rsidR="00F20506" w:rsidRPr="00C838A6" w:rsidTr="00C838A6">
        <w:trPr>
          <w:trHeight w:val="285"/>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5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Avsättningar</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5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Avsättning skogsvård</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1 316</w:t>
            </w:r>
          </w:p>
        </w:tc>
        <w:tc>
          <w:tcPr>
            <w:tcW w:w="15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r w:rsidRPr="00C838A6">
              <w:rPr>
                <w:color w:val="000000"/>
                <w:sz w:val="20"/>
                <w:szCs w:val="20"/>
              </w:rPr>
              <w:t>1 428</w:t>
            </w:r>
          </w:p>
        </w:tc>
      </w:tr>
      <w:tr w:rsidR="00F20506" w:rsidRPr="00C838A6" w:rsidTr="00C838A6">
        <w:trPr>
          <w:trHeight w:val="39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5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9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Kortfristiga skulder</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5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Leverantörsskulder</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1 011</w:t>
            </w:r>
          </w:p>
        </w:tc>
        <w:tc>
          <w:tcPr>
            <w:tcW w:w="15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r w:rsidRPr="00C838A6">
              <w:rPr>
                <w:color w:val="000000"/>
                <w:sz w:val="20"/>
                <w:szCs w:val="20"/>
              </w:rPr>
              <w:t>122</w:t>
            </w: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Aktuella skatteskulder</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680</w:t>
            </w:r>
          </w:p>
        </w:tc>
        <w:tc>
          <w:tcPr>
            <w:tcW w:w="15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r w:rsidRPr="00C838A6">
              <w:rPr>
                <w:color w:val="000000"/>
                <w:sz w:val="20"/>
                <w:szCs w:val="20"/>
              </w:rPr>
              <w:t>0</w:t>
            </w: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Övriga skulder</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1 606</w:t>
            </w:r>
          </w:p>
        </w:tc>
        <w:tc>
          <w:tcPr>
            <w:tcW w:w="15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r>
              <w:rPr>
                <w:color w:val="000000"/>
                <w:sz w:val="20"/>
                <w:szCs w:val="20"/>
              </w:rPr>
              <w:t>303</w:t>
            </w:r>
          </w:p>
        </w:tc>
      </w:tr>
      <w:tr w:rsidR="00F20506" w:rsidRPr="00C838A6" w:rsidTr="00C838A6">
        <w:trPr>
          <w:trHeight w:val="300"/>
        </w:trPr>
        <w:tc>
          <w:tcPr>
            <w:tcW w:w="383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Upplupna kostnader och förutbetalda intäkter</w:t>
            </w:r>
          </w:p>
        </w:tc>
        <w:tc>
          <w:tcPr>
            <w:tcW w:w="51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 </w:t>
            </w:r>
          </w:p>
        </w:tc>
        <w:tc>
          <w:tcPr>
            <w:tcW w:w="1516" w:type="dxa"/>
            <w:tcBorders>
              <w:top w:val="nil"/>
              <w:left w:val="nil"/>
              <w:bottom w:val="single" w:sz="4" w:space="0" w:color="auto"/>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1 957</w:t>
            </w:r>
          </w:p>
        </w:tc>
        <w:tc>
          <w:tcPr>
            <w:tcW w:w="1516" w:type="dxa"/>
            <w:tcBorders>
              <w:top w:val="nil"/>
              <w:left w:val="nil"/>
              <w:bottom w:val="single" w:sz="4" w:space="0" w:color="auto"/>
              <w:right w:val="nil"/>
            </w:tcBorders>
            <w:shd w:val="clear" w:color="auto" w:fill="auto"/>
            <w:noWrap/>
            <w:vAlign w:val="bottom"/>
            <w:hideMark/>
          </w:tcPr>
          <w:p w:rsidR="00F20506" w:rsidRPr="00C838A6" w:rsidRDefault="00F20506" w:rsidP="009C5E72">
            <w:pPr>
              <w:jc w:val="right"/>
              <w:rPr>
                <w:color w:val="000000"/>
                <w:sz w:val="20"/>
                <w:szCs w:val="20"/>
              </w:rPr>
            </w:pPr>
            <w:r w:rsidRPr="00C838A6">
              <w:rPr>
                <w:color w:val="000000"/>
                <w:sz w:val="20"/>
                <w:szCs w:val="20"/>
              </w:rPr>
              <w:t>2 873</w:t>
            </w: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Summa kortfristiga skulder</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625CB1">
            <w:pPr>
              <w:jc w:val="right"/>
              <w:rPr>
                <w:b/>
                <w:bCs/>
                <w:sz w:val="20"/>
                <w:szCs w:val="20"/>
              </w:rPr>
            </w:pPr>
            <w:r w:rsidRPr="00CC6519">
              <w:rPr>
                <w:b/>
                <w:bCs/>
                <w:sz w:val="20"/>
                <w:szCs w:val="20"/>
              </w:rPr>
              <w:t>5 254</w:t>
            </w:r>
          </w:p>
        </w:tc>
        <w:tc>
          <w:tcPr>
            <w:tcW w:w="1516" w:type="dxa"/>
            <w:tcBorders>
              <w:top w:val="nil"/>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r w:rsidRPr="00C838A6">
              <w:rPr>
                <w:b/>
                <w:bCs/>
                <w:color w:val="000000"/>
                <w:sz w:val="20"/>
                <w:szCs w:val="20"/>
              </w:rPr>
              <w:t>3 2</w:t>
            </w:r>
            <w:r>
              <w:rPr>
                <w:b/>
                <w:bCs/>
                <w:color w:val="000000"/>
                <w:sz w:val="20"/>
                <w:szCs w:val="20"/>
              </w:rPr>
              <w:t>98</w:t>
            </w:r>
          </w:p>
        </w:tc>
      </w:tr>
      <w:tr w:rsidR="00F20506" w:rsidRPr="00C838A6" w:rsidTr="00C838A6">
        <w:trPr>
          <w:trHeight w:val="300"/>
        </w:trPr>
        <w:tc>
          <w:tcPr>
            <w:tcW w:w="383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p>
        </w:tc>
        <w:tc>
          <w:tcPr>
            <w:tcW w:w="51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 </w:t>
            </w:r>
          </w:p>
        </w:tc>
        <w:tc>
          <w:tcPr>
            <w:tcW w:w="1516" w:type="dxa"/>
            <w:tcBorders>
              <w:top w:val="nil"/>
              <w:left w:val="nil"/>
              <w:bottom w:val="single" w:sz="4" w:space="0" w:color="auto"/>
              <w:right w:val="nil"/>
            </w:tcBorders>
            <w:shd w:val="clear" w:color="auto" w:fill="auto"/>
            <w:noWrap/>
            <w:vAlign w:val="bottom"/>
            <w:hideMark/>
          </w:tcPr>
          <w:p w:rsidR="00F20506" w:rsidRPr="00CC6519" w:rsidRDefault="00F20506" w:rsidP="00C838A6">
            <w:pPr>
              <w:rPr>
                <w:sz w:val="20"/>
                <w:szCs w:val="20"/>
              </w:rPr>
            </w:pPr>
            <w:r w:rsidRPr="00CC6519">
              <w:rPr>
                <w:sz w:val="20"/>
                <w:szCs w:val="20"/>
              </w:rPr>
              <w:t> </w:t>
            </w:r>
          </w:p>
        </w:tc>
        <w:tc>
          <w:tcPr>
            <w:tcW w:w="1516" w:type="dxa"/>
            <w:tcBorders>
              <w:top w:val="nil"/>
              <w:left w:val="nil"/>
              <w:bottom w:val="single" w:sz="4" w:space="0" w:color="auto"/>
              <w:right w:val="nil"/>
            </w:tcBorders>
            <w:shd w:val="clear" w:color="auto" w:fill="auto"/>
            <w:noWrap/>
            <w:vAlign w:val="bottom"/>
            <w:hideMark/>
          </w:tcPr>
          <w:p w:rsidR="00F20506" w:rsidRPr="00C838A6" w:rsidRDefault="00F20506" w:rsidP="009C5E72">
            <w:pPr>
              <w:rPr>
                <w:color w:val="000000"/>
                <w:sz w:val="20"/>
                <w:szCs w:val="20"/>
              </w:rPr>
            </w:pPr>
            <w:r w:rsidRPr="00C838A6">
              <w:rPr>
                <w:color w:val="000000"/>
                <w:sz w:val="20"/>
                <w:szCs w:val="20"/>
              </w:rPr>
              <w:t> </w:t>
            </w: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5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383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Summa eget kapital och skulder</w:t>
            </w:r>
          </w:p>
        </w:tc>
        <w:tc>
          <w:tcPr>
            <w:tcW w:w="5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p>
        </w:tc>
        <w:tc>
          <w:tcPr>
            <w:tcW w:w="1516" w:type="dxa"/>
            <w:tcBorders>
              <w:top w:val="nil"/>
              <w:left w:val="nil"/>
              <w:bottom w:val="nil"/>
              <w:right w:val="nil"/>
            </w:tcBorders>
            <w:shd w:val="clear" w:color="auto" w:fill="auto"/>
            <w:noWrap/>
            <w:vAlign w:val="bottom"/>
            <w:hideMark/>
          </w:tcPr>
          <w:p w:rsidR="00F20506" w:rsidRPr="00CC6519" w:rsidRDefault="00CC6519" w:rsidP="00C838A6">
            <w:pPr>
              <w:jc w:val="right"/>
              <w:rPr>
                <w:b/>
                <w:bCs/>
                <w:sz w:val="20"/>
                <w:szCs w:val="20"/>
              </w:rPr>
            </w:pPr>
            <w:r w:rsidRPr="00CC6519">
              <w:rPr>
                <w:b/>
                <w:bCs/>
                <w:sz w:val="20"/>
                <w:szCs w:val="20"/>
              </w:rPr>
              <w:t>732 486</w:t>
            </w:r>
          </w:p>
        </w:tc>
        <w:tc>
          <w:tcPr>
            <w:tcW w:w="1516" w:type="dxa"/>
            <w:tcBorders>
              <w:top w:val="nil"/>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r>
              <w:rPr>
                <w:b/>
                <w:bCs/>
                <w:color w:val="000000"/>
                <w:sz w:val="20"/>
                <w:szCs w:val="20"/>
              </w:rPr>
              <w:t>701 192</w:t>
            </w:r>
          </w:p>
        </w:tc>
      </w:tr>
      <w:tr w:rsidR="00C838A6" w:rsidRPr="00C838A6" w:rsidTr="00C838A6">
        <w:trPr>
          <w:trHeight w:val="300"/>
        </w:trPr>
        <w:tc>
          <w:tcPr>
            <w:tcW w:w="383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51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C838A6" w:rsidRPr="00CC6519" w:rsidRDefault="00C838A6" w:rsidP="00C838A6">
            <w:pPr>
              <w:rPr>
                <w:sz w:val="20"/>
                <w:szCs w:val="20"/>
              </w:rPr>
            </w:pPr>
          </w:p>
        </w:tc>
        <w:tc>
          <w:tcPr>
            <w:tcW w:w="151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C838A6">
        <w:trPr>
          <w:trHeight w:val="300"/>
        </w:trPr>
        <w:tc>
          <w:tcPr>
            <w:tcW w:w="383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Ställda säkerheter</w:t>
            </w:r>
          </w:p>
        </w:tc>
        <w:tc>
          <w:tcPr>
            <w:tcW w:w="51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C838A6" w:rsidRPr="00CC6519" w:rsidRDefault="00C838A6" w:rsidP="00C838A6">
            <w:pPr>
              <w:jc w:val="right"/>
              <w:rPr>
                <w:sz w:val="20"/>
                <w:szCs w:val="20"/>
              </w:rPr>
            </w:pPr>
            <w:r w:rsidRPr="00CC6519">
              <w:rPr>
                <w:sz w:val="20"/>
                <w:szCs w:val="20"/>
              </w:rPr>
              <w:t>Inga</w:t>
            </w:r>
          </w:p>
        </w:tc>
        <w:tc>
          <w:tcPr>
            <w:tcW w:w="1516" w:type="dxa"/>
            <w:tcBorders>
              <w:top w:val="nil"/>
              <w:left w:val="nil"/>
              <w:bottom w:val="nil"/>
              <w:right w:val="nil"/>
            </w:tcBorders>
            <w:shd w:val="clear" w:color="auto" w:fill="auto"/>
            <w:noWrap/>
            <w:vAlign w:val="bottom"/>
            <w:hideMark/>
          </w:tcPr>
          <w:p w:rsidR="00C838A6" w:rsidRPr="00C838A6" w:rsidRDefault="00C838A6" w:rsidP="00C838A6">
            <w:pPr>
              <w:jc w:val="right"/>
              <w:rPr>
                <w:color w:val="000000"/>
                <w:sz w:val="20"/>
                <w:szCs w:val="20"/>
              </w:rPr>
            </w:pPr>
            <w:r w:rsidRPr="00C838A6">
              <w:rPr>
                <w:color w:val="000000"/>
                <w:sz w:val="20"/>
                <w:szCs w:val="20"/>
              </w:rPr>
              <w:t>Inga</w:t>
            </w:r>
          </w:p>
        </w:tc>
      </w:tr>
      <w:tr w:rsidR="00C838A6" w:rsidRPr="00C838A6" w:rsidTr="00C838A6">
        <w:trPr>
          <w:trHeight w:val="300"/>
        </w:trPr>
        <w:tc>
          <w:tcPr>
            <w:tcW w:w="383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Ansvarsförbindelser</w:t>
            </w:r>
          </w:p>
        </w:tc>
        <w:tc>
          <w:tcPr>
            <w:tcW w:w="51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C838A6" w:rsidRPr="00CC6519" w:rsidRDefault="00C838A6" w:rsidP="00C838A6">
            <w:pPr>
              <w:jc w:val="right"/>
              <w:rPr>
                <w:sz w:val="20"/>
                <w:szCs w:val="20"/>
              </w:rPr>
            </w:pPr>
            <w:r w:rsidRPr="00CC6519">
              <w:rPr>
                <w:sz w:val="20"/>
                <w:szCs w:val="20"/>
              </w:rPr>
              <w:t>Inga</w:t>
            </w:r>
          </w:p>
        </w:tc>
        <w:tc>
          <w:tcPr>
            <w:tcW w:w="1516" w:type="dxa"/>
            <w:tcBorders>
              <w:top w:val="nil"/>
              <w:left w:val="nil"/>
              <w:bottom w:val="nil"/>
              <w:right w:val="nil"/>
            </w:tcBorders>
            <w:shd w:val="clear" w:color="auto" w:fill="auto"/>
            <w:noWrap/>
            <w:vAlign w:val="bottom"/>
            <w:hideMark/>
          </w:tcPr>
          <w:p w:rsidR="00C838A6" w:rsidRPr="00C838A6" w:rsidRDefault="00C838A6" w:rsidP="00C838A6">
            <w:pPr>
              <w:jc w:val="right"/>
              <w:rPr>
                <w:color w:val="000000"/>
                <w:sz w:val="20"/>
                <w:szCs w:val="20"/>
              </w:rPr>
            </w:pPr>
            <w:r w:rsidRPr="00C838A6">
              <w:rPr>
                <w:color w:val="000000"/>
                <w:sz w:val="20"/>
                <w:szCs w:val="20"/>
              </w:rPr>
              <w:t>Inga</w:t>
            </w:r>
          </w:p>
        </w:tc>
      </w:tr>
      <w:tr w:rsidR="00C838A6" w:rsidRPr="00C838A6" w:rsidTr="00C838A6">
        <w:trPr>
          <w:trHeight w:val="300"/>
        </w:trPr>
        <w:tc>
          <w:tcPr>
            <w:tcW w:w="383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51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516" w:type="dxa"/>
            <w:tcBorders>
              <w:top w:val="nil"/>
              <w:left w:val="nil"/>
              <w:bottom w:val="nil"/>
              <w:right w:val="nil"/>
            </w:tcBorders>
            <w:shd w:val="clear" w:color="auto" w:fill="auto"/>
            <w:noWrap/>
            <w:vAlign w:val="bottom"/>
            <w:hideMark/>
          </w:tcPr>
          <w:p w:rsidR="00C838A6" w:rsidRPr="00CC6519" w:rsidRDefault="00C838A6" w:rsidP="00C838A6">
            <w:pPr>
              <w:rPr>
                <w:sz w:val="20"/>
                <w:szCs w:val="20"/>
              </w:rPr>
            </w:pPr>
          </w:p>
        </w:tc>
        <w:tc>
          <w:tcPr>
            <w:tcW w:w="1516"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bl>
    <w:p w:rsidR="001A3B15" w:rsidRDefault="001A3B15" w:rsidP="00970048">
      <w:pPr>
        <w:rPr>
          <w:sz w:val="22"/>
          <w:szCs w:val="22"/>
        </w:rPr>
      </w:pPr>
    </w:p>
    <w:p w:rsidR="00970048" w:rsidRPr="00652EEC" w:rsidRDefault="00970048" w:rsidP="00970048">
      <w:pPr>
        <w:rPr>
          <w:sz w:val="22"/>
          <w:szCs w:val="22"/>
        </w:rPr>
      </w:pPr>
      <w:r w:rsidRPr="00652EEC">
        <w:rPr>
          <w:sz w:val="22"/>
          <w:szCs w:val="22"/>
        </w:rPr>
        <w:br w:type="page"/>
      </w:r>
    </w:p>
    <w:p w:rsidR="00652EEC" w:rsidRPr="00652EEC" w:rsidRDefault="003C6B51" w:rsidP="0006665C">
      <w:pPr>
        <w:pStyle w:val="Rubrik3"/>
        <w:rPr>
          <w:sz w:val="22"/>
          <w:szCs w:val="22"/>
        </w:rPr>
      </w:pPr>
      <w:bookmarkStart w:id="18" w:name="_Toc447003721"/>
      <w:r w:rsidRPr="003D2710">
        <w:lastRenderedPageBreak/>
        <w:t>Kassaflödesanalys</w:t>
      </w:r>
      <w:bookmarkEnd w:id="18"/>
    </w:p>
    <w:tbl>
      <w:tblPr>
        <w:tblW w:w="7468" w:type="dxa"/>
        <w:tblInd w:w="70" w:type="dxa"/>
        <w:tblCellMar>
          <w:left w:w="70" w:type="dxa"/>
          <w:right w:w="70" w:type="dxa"/>
        </w:tblCellMar>
        <w:tblLook w:val="04A0" w:firstRow="1" w:lastRow="0" w:firstColumn="1" w:lastColumn="0" w:noHBand="0" w:noVBand="1"/>
      </w:tblPr>
      <w:tblGrid>
        <w:gridCol w:w="5016"/>
        <w:gridCol w:w="1336"/>
        <w:gridCol w:w="1116"/>
      </w:tblGrid>
      <w:tr w:rsidR="00F20506" w:rsidRPr="00C838A6" w:rsidTr="00C838A6">
        <w:trPr>
          <w:trHeight w:val="300"/>
        </w:trPr>
        <w:tc>
          <w:tcPr>
            <w:tcW w:w="501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Belopp i tkr</w:t>
            </w:r>
          </w:p>
        </w:tc>
        <w:tc>
          <w:tcPr>
            <w:tcW w:w="1336" w:type="dxa"/>
            <w:tcBorders>
              <w:top w:val="nil"/>
              <w:left w:val="nil"/>
              <w:bottom w:val="single" w:sz="4" w:space="0" w:color="auto"/>
              <w:right w:val="nil"/>
            </w:tcBorders>
            <w:shd w:val="clear" w:color="auto" w:fill="auto"/>
            <w:noWrap/>
            <w:vAlign w:val="bottom"/>
            <w:hideMark/>
          </w:tcPr>
          <w:p w:rsidR="00F20506" w:rsidRPr="00CC6519" w:rsidRDefault="00F20506" w:rsidP="00F20506">
            <w:pPr>
              <w:jc w:val="right"/>
              <w:rPr>
                <w:b/>
                <w:bCs/>
                <w:sz w:val="20"/>
                <w:szCs w:val="20"/>
              </w:rPr>
            </w:pPr>
            <w:r w:rsidRPr="00CC6519">
              <w:rPr>
                <w:b/>
                <w:bCs/>
                <w:sz w:val="20"/>
                <w:szCs w:val="20"/>
              </w:rPr>
              <w:t>2015</w:t>
            </w:r>
          </w:p>
        </w:tc>
        <w:tc>
          <w:tcPr>
            <w:tcW w:w="1116" w:type="dxa"/>
            <w:tcBorders>
              <w:top w:val="nil"/>
              <w:left w:val="nil"/>
              <w:bottom w:val="single" w:sz="4" w:space="0" w:color="auto"/>
              <w:right w:val="nil"/>
            </w:tcBorders>
            <w:shd w:val="clear" w:color="auto" w:fill="auto"/>
            <w:noWrap/>
            <w:vAlign w:val="bottom"/>
            <w:hideMark/>
          </w:tcPr>
          <w:p w:rsidR="00F20506" w:rsidRPr="00C838A6" w:rsidRDefault="00F20506" w:rsidP="009C5E72">
            <w:pPr>
              <w:jc w:val="right"/>
              <w:rPr>
                <w:b/>
                <w:bCs/>
                <w:color w:val="000000"/>
                <w:sz w:val="20"/>
                <w:szCs w:val="20"/>
              </w:rPr>
            </w:pPr>
            <w:r w:rsidRPr="00C838A6">
              <w:rPr>
                <w:b/>
                <w:bCs/>
                <w:color w:val="000000"/>
                <w:sz w:val="20"/>
                <w:szCs w:val="20"/>
              </w:rPr>
              <w:t>2014</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Den löpande verksamheten</w:t>
            </w: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Resultat efter finansiella poster</w:t>
            </w:r>
          </w:p>
        </w:tc>
        <w:tc>
          <w:tcPr>
            <w:tcW w:w="1336" w:type="dxa"/>
            <w:tcBorders>
              <w:top w:val="nil"/>
              <w:left w:val="nil"/>
              <w:bottom w:val="nil"/>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71 201</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r>
              <w:rPr>
                <w:color w:val="000000"/>
                <w:sz w:val="20"/>
                <w:szCs w:val="20"/>
              </w:rPr>
              <w:t>69 029</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Justeringar för poster som inte ingår i kassaflödet</w:t>
            </w: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Av-</w:t>
            </w:r>
            <w:r w:rsidR="008D076B">
              <w:rPr>
                <w:color w:val="000000"/>
                <w:sz w:val="20"/>
                <w:szCs w:val="20"/>
              </w:rPr>
              <w:t xml:space="preserve"> </w:t>
            </w:r>
            <w:r w:rsidRPr="00C838A6">
              <w:rPr>
                <w:color w:val="000000"/>
                <w:sz w:val="20"/>
                <w:szCs w:val="20"/>
              </w:rPr>
              <w:t>och nedskrivningar</w:t>
            </w:r>
          </w:p>
        </w:tc>
        <w:tc>
          <w:tcPr>
            <w:tcW w:w="1336" w:type="dxa"/>
            <w:tcBorders>
              <w:top w:val="nil"/>
              <w:left w:val="nil"/>
              <w:bottom w:val="nil"/>
              <w:right w:val="nil"/>
            </w:tcBorders>
            <w:shd w:val="clear" w:color="auto" w:fill="auto"/>
            <w:noWrap/>
            <w:vAlign w:val="bottom"/>
            <w:hideMark/>
          </w:tcPr>
          <w:p w:rsidR="00F20506" w:rsidRPr="00CC6519" w:rsidRDefault="00CC6519" w:rsidP="00287FED">
            <w:pPr>
              <w:jc w:val="right"/>
              <w:rPr>
                <w:sz w:val="20"/>
                <w:szCs w:val="20"/>
              </w:rPr>
            </w:pPr>
            <w:r w:rsidRPr="00CC6519">
              <w:rPr>
                <w:sz w:val="20"/>
                <w:szCs w:val="20"/>
              </w:rPr>
              <w:t>16 084</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proofErr w:type="gramStart"/>
            <w:r w:rsidRPr="00C838A6">
              <w:rPr>
                <w:color w:val="000000"/>
                <w:sz w:val="20"/>
                <w:szCs w:val="20"/>
              </w:rPr>
              <w:t>-</w:t>
            </w:r>
            <w:proofErr w:type="gramEnd"/>
            <w:r>
              <w:rPr>
                <w:color w:val="000000"/>
                <w:sz w:val="20"/>
                <w:szCs w:val="20"/>
              </w:rPr>
              <w:t>45</w:t>
            </w:r>
          </w:p>
        </w:tc>
      </w:tr>
      <w:tr w:rsidR="00F20506" w:rsidRPr="00C838A6" w:rsidTr="009F2497">
        <w:trPr>
          <w:trHeight w:val="300"/>
        </w:trPr>
        <w:tc>
          <w:tcPr>
            <w:tcW w:w="5016" w:type="dxa"/>
            <w:tcBorders>
              <w:top w:val="nil"/>
              <w:left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Ökning/minskning av avsättningar</w:t>
            </w:r>
          </w:p>
        </w:tc>
        <w:tc>
          <w:tcPr>
            <w:tcW w:w="1336" w:type="dxa"/>
            <w:tcBorders>
              <w:top w:val="nil"/>
              <w:left w:val="nil"/>
              <w:right w:val="nil"/>
            </w:tcBorders>
            <w:shd w:val="clear" w:color="auto" w:fill="auto"/>
            <w:noWrap/>
            <w:vAlign w:val="bottom"/>
            <w:hideMark/>
          </w:tcPr>
          <w:p w:rsidR="00F20506" w:rsidRPr="00CC6519" w:rsidRDefault="00CC6519" w:rsidP="00C838A6">
            <w:pPr>
              <w:jc w:val="right"/>
              <w:rPr>
                <w:sz w:val="20"/>
                <w:szCs w:val="20"/>
              </w:rPr>
            </w:pPr>
            <w:proofErr w:type="gramStart"/>
            <w:r w:rsidRPr="00CC6519">
              <w:rPr>
                <w:sz w:val="20"/>
                <w:szCs w:val="20"/>
              </w:rPr>
              <w:t>-</w:t>
            </w:r>
            <w:proofErr w:type="gramEnd"/>
            <w:r w:rsidRPr="00CC6519">
              <w:rPr>
                <w:sz w:val="20"/>
                <w:szCs w:val="20"/>
              </w:rPr>
              <w:t>112</w:t>
            </w:r>
          </w:p>
        </w:tc>
        <w:tc>
          <w:tcPr>
            <w:tcW w:w="1116" w:type="dxa"/>
            <w:tcBorders>
              <w:top w:val="nil"/>
              <w:left w:val="nil"/>
              <w:right w:val="nil"/>
            </w:tcBorders>
            <w:shd w:val="clear" w:color="auto" w:fill="auto"/>
            <w:noWrap/>
            <w:vAlign w:val="bottom"/>
            <w:hideMark/>
          </w:tcPr>
          <w:p w:rsidR="00F20506" w:rsidRPr="00C838A6" w:rsidRDefault="00F20506" w:rsidP="009C5E72">
            <w:pPr>
              <w:jc w:val="right"/>
              <w:rPr>
                <w:color w:val="000000"/>
                <w:sz w:val="20"/>
                <w:szCs w:val="20"/>
              </w:rPr>
            </w:pPr>
            <w:proofErr w:type="gramStart"/>
            <w:r w:rsidRPr="00C838A6">
              <w:rPr>
                <w:color w:val="000000"/>
                <w:sz w:val="20"/>
                <w:szCs w:val="20"/>
              </w:rPr>
              <w:t>-</w:t>
            </w:r>
            <w:proofErr w:type="gramEnd"/>
            <w:r w:rsidRPr="00C838A6">
              <w:rPr>
                <w:color w:val="000000"/>
                <w:sz w:val="20"/>
                <w:szCs w:val="20"/>
              </w:rPr>
              <w:t>46</w:t>
            </w:r>
          </w:p>
        </w:tc>
      </w:tr>
      <w:tr w:rsidR="00F20506" w:rsidRPr="00C838A6" w:rsidTr="009F2497">
        <w:trPr>
          <w:trHeight w:val="300"/>
        </w:trPr>
        <w:tc>
          <w:tcPr>
            <w:tcW w:w="501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Resultat vid försäljning av anläggningstillgångar</w:t>
            </w:r>
          </w:p>
        </w:tc>
        <w:tc>
          <w:tcPr>
            <w:tcW w:w="1336" w:type="dxa"/>
            <w:tcBorders>
              <w:top w:val="nil"/>
              <w:left w:val="nil"/>
              <w:bottom w:val="single" w:sz="4" w:space="0" w:color="auto"/>
              <w:right w:val="nil"/>
            </w:tcBorders>
            <w:shd w:val="clear" w:color="auto" w:fill="auto"/>
            <w:noWrap/>
            <w:vAlign w:val="bottom"/>
            <w:hideMark/>
          </w:tcPr>
          <w:p w:rsidR="00F20506" w:rsidRPr="00CC6519" w:rsidRDefault="00F20506" w:rsidP="00CC6519">
            <w:pPr>
              <w:jc w:val="right"/>
              <w:rPr>
                <w:sz w:val="20"/>
                <w:szCs w:val="20"/>
              </w:rPr>
            </w:pPr>
            <w:proofErr w:type="gramStart"/>
            <w:r w:rsidRPr="00CC6519">
              <w:rPr>
                <w:sz w:val="20"/>
                <w:szCs w:val="20"/>
              </w:rPr>
              <w:t>-</w:t>
            </w:r>
            <w:proofErr w:type="gramEnd"/>
            <w:r w:rsidR="00CC6519" w:rsidRPr="00CC6519">
              <w:rPr>
                <w:sz w:val="20"/>
                <w:szCs w:val="20"/>
              </w:rPr>
              <w:t>72 322</w:t>
            </w:r>
          </w:p>
        </w:tc>
        <w:tc>
          <w:tcPr>
            <w:tcW w:w="1116" w:type="dxa"/>
            <w:tcBorders>
              <w:top w:val="nil"/>
              <w:left w:val="nil"/>
              <w:bottom w:val="single" w:sz="4" w:space="0" w:color="auto"/>
              <w:right w:val="nil"/>
            </w:tcBorders>
            <w:shd w:val="clear" w:color="auto" w:fill="auto"/>
            <w:noWrap/>
            <w:vAlign w:val="bottom"/>
            <w:hideMark/>
          </w:tcPr>
          <w:p w:rsidR="00F20506" w:rsidRPr="00C838A6" w:rsidRDefault="00F20506" w:rsidP="009C5E72">
            <w:pPr>
              <w:jc w:val="right"/>
              <w:rPr>
                <w:color w:val="000000"/>
                <w:sz w:val="20"/>
                <w:szCs w:val="20"/>
              </w:rPr>
            </w:pPr>
            <w:proofErr w:type="gramStart"/>
            <w:r w:rsidRPr="00C838A6">
              <w:rPr>
                <w:color w:val="000000"/>
                <w:sz w:val="20"/>
                <w:szCs w:val="20"/>
              </w:rPr>
              <w:t>-</w:t>
            </w:r>
            <w:proofErr w:type="gramEnd"/>
            <w:r w:rsidRPr="00C838A6">
              <w:rPr>
                <w:color w:val="000000"/>
                <w:sz w:val="20"/>
                <w:szCs w:val="20"/>
              </w:rPr>
              <w:t>56 423</w:t>
            </w:r>
          </w:p>
        </w:tc>
      </w:tr>
      <w:tr w:rsidR="009F2497" w:rsidRPr="00C838A6" w:rsidTr="009F2497">
        <w:trPr>
          <w:trHeight w:val="300"/>
        </w:trPr>
        <w:tc>
          <w:tcPr>
            <w:tcW w:w="5016" w:type="dxa"/>
            <w:tcBorders>
              <w:top w:val="single" w:sz="4" w:space="0" w:color="auto"/>
              <w:left w:val="nil"/>
              <w:right w:val="nil"/>
            </w:tcBorders>
            <w:shd w:val="clear" w:color="auto" w:fill="auto"/>
            <w:noWrap/>
            <w:vAlign w:val="bottom"/>
          </w:tcPr>
          <w:p w:rsidR="009F2497" w:rsidRPr="00C838A6" w:rsidRDefault="009F2497" w:rsidP="00C838A6">
            <w:pPr>
              <w:rPr>
                <w:b/>
                <w:bCs/>
                <w:color w:val="000000"/>
                <w:sz w:val="20"/>
                <w:szCs w:val="20"/>
              </w:rPr>
            </w:pPr>
          </w:p>
        </w:tc>
        <w:tc>
          <w:tcPr>
            <w:tcW w:w="1336" w:type="dxa"/>
            <w:tcBorders>
              <w:top w:val="single" w:sz="4" w:space="0" w:color="auto"/>
              <w:left w:val="nil"/>
              <w:right w:val="nil"/>
            </w:tcBorders>
            <w:shd w:val="clear" w:color="auto" w:fill="auto"/>
            <w:noWrap/>
            <w:vAlign w:val="bottom"/>
          </w:tcPr>
          <w:p w:rsidR="009F2497" w:rsidRPr="009F2497" w:rsidRDefault="009F2497" w:rsidP="009F2497">
            <w:pPr>
              <w:jc w:val="right"/>
              <w:rPr>
                <w:bCs/>
                <w:sz w:val="20"/>
                <w:szCs w:val="20"/>
              </w:rPr>
            </w:pPr>
            <w:r w:rsidRPr="009F2497">
              <w:rPr>
                <w:bCs/>
                <w:sz w:val="20"/>
                <w:szCs w:val="20"/>
              </w:rPr>
              <w:t>14 852</w:t>
            </w:r>
          </w:p>
        </w:tc>
        <w:tc>
          <w:tcPr>
            <w:tcW w:w="1116" w:type="dxa"/>
            <w:tcBorders>
              <w:top w:val="single" w:sz="4" w:space="0" w:color="auto"/>
              <w:left w:val="nil"/>
              <w:right w:val="nil"/>
            </w:tcBorders>
            <w:shd w:val="clear" w:color="auto" w:fill="auto"/>
            <w:noWrap/>
            <w:vAlign w:val="bottom"/>
          </w:tcPr>
          <w:p w:rsidR="009F2497" w:rsidRPr="009F2497" w:rsidRDefault="009F2497" w:rsidP="009F2497">
            <w:pPr>
              <w:jc w:val="right"/>
              <w:rPr>
                <w:bCs/>
                <w:color w:val="000000"/>
                <w:sz w:val="20"/>
                <w:szCs w:val="20"/>
              </w:rPr>
            </w:pPr>
            <w:r w:rsidRPr="009F2497">
              <w:rPr>
                <w:bCs/>
                <w:color w:val="000000"/>
                <w:sz w:val="20"/>
                <w:szCs w:val="20"/>
              </w:rPr>
              <w:t>12</w:t>
            </w:r>
            <w:r>
              <w:rPr>
                <w:bCs/>
                <w:color w:val="000000"/>
                <w:sz w:val="20"/>
                <w:szCs w:val="20"/>
              </w:rPr>
              <w:t xml:space="preserve"> </w:t>
            </w:r>
            <w:r w:rsidRPr="009F2497">
              <w:rPr>
                <w:bCs/>
                <w:color w:val="000000"/>
                <w:sz w:val="20"/>
                <w:szCs w:val="20"/>
              </w:rPr>
              <w:t>515</w:t>
            </w:r>
          </w:p>
        </w:tc>
      </w:tr>
      <w:tr w:rsidR="009F2497" w:rsidRPr="00C838A6" w:rsidTr="009F2497">
        <w:trPr>
          <w:trHeight w:val="300"/>
        </w:trPr>
        <w:tc>
          <w:tcPr>
            <w:tcW w:w="5016" w:type="dxa"/>
            <w:tcBorders>
              <w:top w:val="nil"/>
              <w:left w:val="nil"/>
              <w:bottom w:val="single" w:sz="4" w:space="0" w:color="auto"/>
              <w:right w:val="nil"/>
            </w:tcBorders>
            <w:shd w:val="clear" w:color="auto" w:fill="auto"/>
            <w:noWrap/>
            <w:vAlign w:val="bottom"/>
          </w:tcPr>
          <w:p w:rsidR="009F2497" w:rsidRPr="009F2497" w:rsidRDefault="009F2497" w:rsidP="00C838A6">
            <w:pPr>
              <w:rPr>
                <w:bCs/>
                <w:color w:val="000000"/>
                <w:sz w:val="20"/>
                <w:szCs w:val="20"/>
              </w:rPr>
            </w:pPr>
            <w:r>
              <w:rPr>
                <w:bCs/>
                <w:color w:val="000000"/>
                <w:sz w:val="20"/>
                <w:szCs w:val="20"/>
              </w:rPr>
              <w:t>Betald inkomstskatt avseende näringsverksamhet</w:t>
            </w:r>
          </w:p>
        </w:tc>
        <w:tc>
          <w:tcPr>
            <w:tcW w:w="1336" w:type="dxa"/>
            <w:tcBorders>
              <w:top w:val="nil"/>
              <w:left w:val="nil"/>
              <w:bottom w:val="single" w:sz="4" w:space="0" w:color="auto"/>
              <w:right w:val="nil"/>
            </w:tcBorders>
            <w:shd w:val="clear" w:color="auto" w:fill="auto"/>
            <w:noWrap/>
            <w:vAlign w:val="bottom"/>
          </w:tcPr>
          <w:p w:rsidR="009F2497" w:rsidRPr="009F2497" w:rsidRDefault="009F2497" w:rsidP="009F2497">
            <w:pPr>
              <w:jc w:val="right"/>
              <w:rPr>
                <w:bCs/>
                <w:sz w:val="20"/>
                <w:szCs w:val="20"/>
              </w:rPr>
            </w:pPr>
            <w:r w:rsidRPr="009F2497">
              <w:rPr>
                <w:bCs/>
                <w:sz w:val="20"/>
                <w:szCs w:val="20"/>
              </w:rPr>
              <w:t>4 125</w:t>
            </w:r>
          </w:p>
        </w:tc>
        <w:tc>
          <w:tcPr>
            <w:tcW w:w="1116" w:type="dxa"/>
            <w:tcBorders>
              <w:top w:val="nil"/>
              <w:left w:val="nil"/>
              <w:bottom w:val="single" w:sz="4" w:space="0" w:color="auto"/>
              <w:right w:val="nil"/>
            </w:tcBorders>
            <w:shd w:val="clear" w:color="auto" w:fill="auto"/>
            <w:noWrap/>
            <w:vAlign w:val="bottom"/>
          </w:tcPr>
          <w:p w:rsidR="009F2497" w:rsidRPr="009F2497" w:rsidRDefault="009F2497" w:rsidP="009F2497">
            <w:pPr>
              <w:jc w:val="right"/>
              <w:rPr>
                <w:bCs/>
                <w:color w:val="000000"/>
                <w:sz w:val="20"/>
                <w:szCs w:val="20"/>
              </w:rPr>
            </w:pPr>
            <w:proofErr w:type="gramStart"/>
            <w:r w:rsidRPr="009F2497">
              <w:rPr>
                <w:bCs/>
                <w:color w:val="000000"/>
                <w:sz w:val="20"/>
                <w:szCs w:val="20"/>
              </w:rPr>
              <w:t>-</w:t>
            </w:r>
            <w:proofErr w:type="gramEnd"/>
            <w:r w:rsidRPr="009F2497">
              <w:rPr>
                <w:bCs/>
                <w:color w:val="000000"/>
                <w:sz w:val="20"/>
                <w:szCs w:val="20"/>
              </w:rPr>
              <w:t>4 604</w:t>
            </w:r>
          </w:p>
        </w:tc>
      </w:tr>
      <w:tr w:rsidR="00F20506" w:rsidRPr="00C838A6" w:rsidTr="009F2497">
        <w:trPr>
          <w:trHeight w:val="300"/>
        </w:trPr>
        <w:tc>
          <w:tcPr>
            <w:tcW w:w="5016" w:type="dxa"/>
            <w:tcBorders>
              <w:top w:val="single" w:sz="4" w:space="0" w:color="auto"/>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 xml:space="preserve">Kassaflöde från den löpande verksamheten före </w:t>
            </w:r>
          </w:p>
        </w:tc>
        <w:tc>
          <w:tcPr>
            <w:tcW w:w="1336" w:type="dxa"/>
            <w:tcBorders>
              <w:top w:val="single" w:sz="4" w:space="0" w:color="auto"/>
              <w:left w:val="nil"/>
              <w:bottom w:val="nil"/>
              <w:right w:val="nil"/>
            </w:tcBorders>
            <w:shd w:val="clear" w:color="auto" w:fill="auto"/>
            <w:noWrap/>
            <w:vAlign w:val="bottom"/>
            <w:hideMark/>
          </w:tcPr>
          <w:p w:rsidR="00F20506" w:rsidRPr="00CC6519" w:rsidRDefault="00F20506" w:rsidP="00C838A6">
            <w:pPr>
              <w:rPr>
                <w:b/>
                <w:bCs/>
                <w:sz w:val="20"/>
                <w:szCs w:val="20"/>
              </w:rPr>
            </w:pPr>
          </w:p>
        </w:tc>
        <w:tc>
          <w:tcPr>
            <w:tcW w:w="1116" w:type="dxa"/>
            <w:tcBorders>
              <w:top w:val="single" w:sz="4" w:space="0" w:color="auto"/>
              <w:left w:val="nil"/>
              <w:bottom w:val="nil"/>
              <w:right w:val="nil"/>
            </w:tcBorders>
            <w:shd w:val="clear" w:color="auto" w:fill="auto"/>
            <w:noWrap/>
            <w:vAlign w:val="bottom"/>
            <w:hideMark/>
          </w:tcPr>
          <w:p w:rsidR="00F20506" w:rsidRPr="00C838A6" w:rsidRDefault="00F20506" w:rsidP="009C5E72">
            <w:pPr>
              <w:rPr>
                <w:b/>
                <w:bCs/>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förändringar av rörelsekapitalet</w:t>
            </w:r>
          </w:p>
        </w:tc>
        <w:tc>
          <w:tcPr>
            <w:tcW w:w="1336" w:type="dxa"/>
            <w:tcBorders>
              <w:top w:val="nil"/>
              <w:left w:val="nil"/>
              <w:bottom w:val="nil"/>
              <w:right w:val="nil"/>
            </w:tcBorders>
            <w:shd w:val="clear" w:color="auto" w:fill="auto"/>
            <w:noWrap/>
            <w:vAlign w:val="bottom"/>
            <w:hideMark/>
          </w:tcPr>
          <w:p w:rsidR="00F20506" w:rsidRPr="00CC6519" w:rsidRDefault="00CC6519" w:rsidP="00287FED">
            <w:pPr>
              <w:jc w:val="right"/>
              <w:rPr>
                <w:b/>
                <w:bCs/>
                <w:sz w:val="20"/>
                <w:szCs w:val="20"/>
              </w:rPr>
            </w:pPr>
            <w:r w:rsidRPr="00CC6519">
              <w:rPr>
                <w:b/>
                <w:bCs/>
                <w:sz w:val="20"/>
                <w:szCs w:val="20"/>
              </w:rPr>
              <w:t>18 977</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r w:rsidRPr="00C838A6">
              <w:rPr>
                <w:b/>
                <w:bCs/>
                <w:color w:val="000000"/>
                <w:sz w:val="20"/>
                <w:szCs w:val="20"/>
              </w:rPr>
              <w:t xml:space="preserve">7 </w:t>
            </w:r>
            <w:r>
              <w:rPr>
                <w:b/>
                <w:bCs/>
                <w:color w:val="000000"/>
                <w:sz w:val="20"/>
                <w:szCs w:val="20"/>
              </w:rPr>
              <w:t>911</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Kassaflöde från förändring i rörelsekapital</w:t>
            </w: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Minskning/ökning av varulager</w:t>
            </w:r>
          </w:p>
        </w:tc>
        <w:tc>
          <w:tcPr>
            <w:tcW w:w="1336" w:type="dxa"/>
            <w:tcBorders>
              <w:top w:val="nil"/>
              <w:left w:val="nil"/>
              <w:bottom w:val="nil"/>
              <w:right w:val="nil"/>
            </w:tcBorders>
            <w:shd w:val="clear" w:color="auto" w:fill="auto"/>
            <w:noWrap/>
            <w:vAlign w:val="bottom"/>
            <w:hideMark/>
          </w:tcPr>
          <w:p w:rsidR="00F20506" w:rsidRPr="00CC6519" w:rsidRDefault="00CC6519" w:rsidP="00C838A6">
            <w:pPr>
              <w:jc w:val="right"/>
              <w:rPr>
                <w:sz w:val="20"/>
                <w:szCs w:val="20"/>
              </w:rPr>
            </w:pPr>
            <w:proofErr w:type="gramStart"/>
            <w:r w:rsidRPr="00CC6519">
              <w:rPr>
                <w:sz w:val="20"/>
                <w:szCs w:val="20"/>
              </w:rPr>
              <w:t>-</w:t>
            </w:r>
            <w:proofErr w:type="gramEnd"/>
            <w:r w:rsidRPr="00CC6519">
              <w:rPr>
                <w:sz w:val="20"/>
                <w:szCs w:val="20"/>
              </w:rPr>
              <w:t>277</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proofErr w:type="gramStart"/>
            <w:r w:rsidRPr="00C838A6">
              <w:rPr>
                <w:color w:val="000000"/>
                <w:sz w:val="20"/>
                <w:szCs w:val="20"/>
              </w:rPr>
              <w:t>-</w:t>
            </w:r>
            <w:proofErr w:type="gramEnd"/>
            <w:r w:rsidRPr="00C838A6">
              <w:rPr>
                <w:color w:val="000000"/>
                <w:sz w:val="20"/>
                <w:szCs w:val="20"/>
              </w:rPr>
              <w:t>55</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Minskning/ökning av kortfristiga fordringar</w:t>
            </w:r>
          </w:p>
        </w:tc>
        <w:tc>
          <w:tcPr>
            <w:tcW w:w="1336" w:type="dxa"/>
            <w:tcBorders>
              <w:top w:val="nil"/>
              <w:left w:val="nil"/>
              <w:bottom w:val="nil"/>
              <w:right w:val="nil"/>
            </w:tcBorders>
            <w:shd w:val="clear" w:color="auto" w:fill="auto"/>
            <w:noWrap/>
            <w:vAlign w:val="bottom"/>
            <w:hideMark/>
          </w:tcPr>
          <w:p w:rsidR="00F20506" w:rsidRPr="00CC6519" w:rsidRDefault="00CC6519" w:rsidP="00287FED">
            <w:pPr>
              <w:jc w:val="right"/>
              <w:rPr>
                <w:sz w:val="20"/>
                <w:szCs w:val="20"/>
              </w:rPr>
            </w:pPr>
            <w:r w:rsidRPr="00CC6519">
              <w:rPr>
                <w:sz w:val="20"/>
                <w:szCs w:val="20"/>
              </w:rPr>
              <w:t>7 406</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proofErr w:type="gramStart"/>
            <w:r w:rsidRPr="00C838A6">
              <w:rPr>
                <w:color w:val="000000"/>
                <w:sz w:val="20"/>
                <w:szCs w:val="20"/>
              </w:rPr>
              <w:t>-</w:t>
            </w:r>
            <w:proofErr w:type="gramEnd"/>
            <w:r w:rsidRPr="00C838A6">
              <w:rPr>
                <w:color w:val="000000"/>
                <w:sz w:val="20"/>
                <w:szCs w:val="20"/>
              </w:rPr>
              <w:t xml:space="preserve">11 </w:t>
            </w:r>
            <w:r>
              <w:rPr>
                <w:color w:val="000000"/>
                <w:sz w:val="20"/>
                <w:szCs w:val="20"/>
              </w:rPr>
              <w:t>512</w:t>
            </w:r>
          </w:p>
        </w:tc>
      </w:tr>
      <w:tr w:rsidR="00F20506" w:rsidRPr="00C838A6" w:rsidTr="00C838A6">
        <w:trPr>
          <w:trHeight w:val="300"/>
        </w:trPr>
        <w:tc>
          <w:tcPr>
            <w:tcW w:w="501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Ökning/minskning av kortfristiga skulder</w:t>
            </w:r>
          </w:p>
        </w:tc>
        <w:tc>
          <w:tcPr>
            <w:tcW w:w="1336" w:type="dxa"/>
            <w:tcBorders>
              <w:top w:val="nil"/>
              <w:left w:val="nil"/>
              <w:bottom w:val="single" w:sz="4" w:space="0" w:color="auto"/>
              <w:right w:val="nil"/>
            </w:tcBorders>
            <w:shd w:val="clear" w:color="auto" w:fill="auto"/>
            <w:noWrap/>
            <w:vAlign w:val="bottom"/>
            <w:hideMark/>
          </w:tcPr>
          <w:p w:rsidR="00F20506" w:rsidRPr="00CC6519" w:rsidRDefault="00CC6519" w:rsidP="00287FED">
            <w:pPr>
              <w:jc w:val="right"/>
              <w:rPr>
                <w:sz w:val="20"/>
                <w:szCs w:val="20"/>
              </w:rPr>
            </w:pPr>
            <w:r w:rsidRPr="00CC6519">
              <w:rPr>
                <w:sz w:val="20"/>
                <w:szCs w:val="20"/>
              </w:rPr>
              <w:t>1 276</w:t>
            </w:r>
          </w:p>
        </w:tc>
        <w:tc>
          <w:tcPr>
            <w:tcW w:w="1116" w:type="dxa"/>
            <w:tcBorders>
              <w:top w:val="nil"/>
              <w:left w:val="nil"/>
              <w:bottom w:val="single" w:sz="4" w:space="0" w:color="auto"/>
              <w:right w:val="nil"/>
            </w:tcBorders>
            <w:shd w:val="clear" w:color="auto" w:fill="auto"/>
            <w:noWrap/>
            <w:vAlign w:val="bottom"/>
            <w:hideMark/>
          </w:tcPr>
          <w:p w:rsidR="00F20506" w:rsidRPr="00C838A6" w:rsidRDefault="00F20506" w:rsidP="009C5E72">
            <w:pPr>
              <w:jc w:val="right"/>
              <w:rPr>
                <w:color w:val="000000"/>
                <w:sz w:val="20"/>
                <w:szCs w:val="20"/>
              </w:rPr>
            </w:pPr>
            <w:r w:rsidRPr="00C838A6">
              <w:rPr>
                <w:color w:val="000000"/>
                <w:sz w:val="20"/>
                <w:szCs w:val="20"/>
              </w:rPr>
              <w:t>4</w:t>
            </w:r>
            <w:r>
              <w:rPr>
                <w:color w:val="000000"/>
                <w:sz w:val="20"/>
                <w:szCs w:val="20"/>
              </w:rPr>
              <w:t>81</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Kassaflöde från den löpande verksamheten</w:t>
            </w:r>
          </w:p>
        </w:tc>
        <w:tc>
          <w:tcPr>
            <w:tcW w:w="1336" w:type="dxa"/>
            <w:tcBorders>
              <w:top w:val="nil"/>
              <w:left w:val="nil"/>
              <w:bottom w:val="nil"/>
              <w:right w:val="nil"/>
            </w:tcBorders>
            <w:shd w:val="clear" w:color="auto" w:fill="auto"/>
            <w:noWrap/>
            <w:vAlign w:val="bottom"/>
            <w:hideMark/>
          </w:tcPr>
          <w:p w:rsidR="00F20506" w:rsidRPr="00CC6519" w:rsidRDefault="00CC6519" w:rsidP="00287FED">
            <w:pPr>
              <w:jc w:val="right"/>
              <w:rPr>
                <w:b/>
                <w:bCs/>
                <w:sz w:val="20"/>
                <w:szCs w:val="20"/>
              </w:rPr>
            </w:pPr>
            <w:r w:rsidRPr="00CC6519">
              <w:rPr>
                <w:b/>
                <w:bCs/>
                <w:sz w:val="20"/>
                <w:szCs w:val="20"/>
              </w:rPr>
              <w:t>27 382</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proofErr w:type="gramStart"/>
            <w:r w:rsidRPr="00C838A6">
              <w:rPr>
                <w:b/>
                <w:bCs/>
                <w:color w:val="000000"/>
                <w:sz w:val="20"/>
                <w:szCs w:val="20"/>
              </w:rPr>
              <w:t>-</w:t>
            </w:r>
            <w:proofErr w:type="gramEnd"/>
            <w:r w:rsidRPr="00C838A6">
              <w:rPr>
                <w:b/>
                <w:bCs/>
                <w:color w:val="000000"/>
                <w:sz w:val="20"/>
                <w:szCs w:val="20"/>
              </w:rPr>
              <w:t xml:space="preserve">3 </w:t>
            </w:r>
            <w:r>
              <w:rPr>
                <w:b/>
                <w:bCs/>
                <w:color w:val="000000"/>
                <w:sz w:val="20"/>
                <w:szCs w:val="20"/>
              </w:rPr>
              <w:t>175</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Prästlönetillgångar</w:t>
            </w: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tcPr>
          <w:p w:rsidR="00F20506" w:rsidRPr="00940F61" w:rsidRDefault="00F20506" w:rsidP="00C838A6">
            <w:pPr>
              <w:rPr>
                <w:color w:val="000000"/>
                <w:sz w:val="20"/>
                <w:szCs w:val="20"/>
                <w:u w:val="single"/>
              </w:rPr>
            </w:pPr>
            <w:r>
              <w:rPr>
                <w:color w:val="000000"/>
                <w:sz w:val="20"/>
                <w:szCs w:val="20"/>
                <w:u w:val="single"/>
              </w:rPr>
              <w:t>Prästlönefastigheter</w:t>
            </w:r>
          </w:p>
        </w:tc>
        <w:tc>
          <w:tcPr>
            <w:tcW w:w="1336" w:type="dxa"/>
            <w:tcBorders>
              <w:top w:val="nil"/>
              <w:left w:val="nil"/>
              <w:bottom w:val="nil"/>
              <w:right w:val="nil"/>
            </w:tcBorders>
            <w:shd w:val="clear" w:color="auto" w:fill="auto"/>
            <w:noWrap/>
            <w:vAlign w:val="bottom"/>
          </w:tcPr>
          <w:p w:rsidR="00F20506" w:rsidRPr="00CC6519" w:rsidRDefault="00F20506" w:rsidP="00C838A6">
            <w:pPr>
              <w:jc w:val="right"/>
              <w:rPr>
                <w:sz w:val="20"/>
                <w:szCs w:val="20"/>
              </w:rPr>
            </w:pPr>
          </w:p>
        </w:tc>
        <w:tc>
          <w:tcPr>
            <w:tcW w:w="1116" w:type="dxa"/>
            <w:tcBorders>
              <w:top w:val="nil"/>
              <w:left w:val="nil"/>
              <w:bottom w:val="nil"/>
              <w:right w:val="nil"/>
            </w:tcBorders>
            <w:shd w:val="clear" w:color="auto" w:fill="auto"/>
            <w:noWrap/>
            <w:vAlign w:val="bottom"/>
          </w:tcPr>
          <w:p w:rsidR="00F20506" w:rsidRPr="00C838A6" w:rsidRDefault="00F20506" w:rsidP="009C5E72">
            <w:pPr>
              <w:jc w:val="right"/>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Förvärv av prästlönefastigheter</w:t>
            </w:r>
          </w:p>
        </w:tc>
        <w:tc>
          <w:tcPr>
            <w:tcW w:w="1336" w:type="dxa"/>
            <w:tcBorders>
              <w:top w:val="nil"/>
              <w:left w:val="nil"/>
              <w:bottom w:val="nil"/>
              <w:right w:val="nil"/>
            </w:tcBorders>
            <w:shd w:val="clear" w:color="auto" w:fill="auto"/>
            <w:noWrap/>
            <w:vAlign w:val="bottom"/>
            <w:hideMark/>
          </w:tcPr>
          <w:p w:rsidR="00F20506" w:rsidRPr="00CC6519" w:rsidRDefault="00CC6519" w:rsidP="00287FED">
            <w:pPr>
              <w:jc w:val="right"/>
              <w:rPr>
                <w:sz w:val="20"/>
                <w:szCs w:val="20"/>
              </w:rPr>
            </w:pPr>
            <w:proofErr w:type="gramStart"/>
            <w:r w:rsidRPr="00CC6519">
              <w:rPr>
                <w:sz w:val="20"/>
                <w:szCs w:val="20"/>
              </w:rPr>
              <w:t>-</w:t>
            </w:r>
            <w:proofErr w:type="gramEnd"/>
            <w:r w:rsidRPr="00CC6519">
              <w:rPr>
                <w:sz w:val="20"/>
                <w:szCs w:val="20"/>
              </w:rPr>
              <w:t>43 276</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proofErr w:type="gramStart"/>
            <w:r w:rsidRPr="00C838A6">
              <w:rPr>
                <w:color w:val="000000"/>
                <w:sz w:val="20"/>
                <w:szCs w:val="20"/>
              </w:rPr>
              <w:t>-</w:t>
            </w:r>
            <w:proofErr w:type="gramEnd"/>
            <w:r>
              <w:rPr>
                <w:color w:val="000000"/>
                <w:sz w:val="20"/>
                <w:szCs w:val="20"/>
              </w:rPr>
              <w:t>485</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Försäljning av prästlönefastigheter</w:t>
            </w:r>
          </w:p>
        </w:tc>
        <w:tc>
          <w:tcPr>
            <w:tcW w:w="1336" w:type="dxa"/>
            <w:tcBorders>
              <w:top w:val="nil"/>
              <w:left w:val="nil"/>
              <w:bottom w:val="nil"/>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15 835</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color w:val="000000"/>
                <w:sz w:val="20"/>
                <w:szCs w:val="20"/>
              </w:rPr>
            </w:pPr>
            <w:r w:rsidRPr="00C838A6">
              <w:rPr>
                <w:color w:val="000000"/>
                <w:sz w:val="20"/>
                <w:szCs w:val="20"/>
              </w:rPr>
              <w:t>22 643</w:t>
            </w:r>
          </w:p>
        </w:tc>
      </w:tr>
      <w:tr w:rsidR="00F20506" w:rsidRPr="00C838A6" w:rsidTr="00C838A6">
        <w:trPr>
          <w:trHeight w:val="300"/>
        </w:trPr>
        <w:tc>
          <w:tcPr>
            <w:tcW w:w="5016" w:type="dxa"/>
            <w:tcBorders>
              <w:top w:val="nil"/>
              <w:left w:val="nil"/>
              <w:bottom w:val="nil"/>
              <w:right w:val="nil"/>
            </w:tcBorders>
            <w:shd w:val="clear" w:color="auto" w:fill="auto"/>
            <w:noWrap/>
            <w:vAlign w:val="bottom"/>
          </w:tcPr>
          <w:p w:rsidR="00F20506" w:rsidRPr="00940F61" w:rsidRDefault="00F20506" w:rsidP="00C838A6">
            <w:pPr>
              <w:rPr>
                <w:color w:val="000000"/>
                <w:sz w:val="20"/>
                <w:szCs w:val="20"/>
                <w:u w:val="single"/>
              </w:rPr>
            </w:pPr>
            <w:r>
              <w:rPr>
                <w:color w:val="000000"/>
                <w:sz w:val="20"/>
                <w:szCs w:val="20"/>
                <w:u w:val="single"/>
              </w:rPr>
              <w:t>Prästlönefondsmedel</w:t>
            </w:r>
          </w:p>
        </w:tc>
        <w:tc>
          <w:tcPr>
            <w:tcW w:w="1336" w:type="dxa"/>
            <w:tcBorders>
              <w:top w:val="nil"/>
              <w:left w:val="nil"/>
              <w:bottom w:val="nil"/>
              <w:right w:val="nil"/>
            </w:tcBorders>
            <w:shd w:val="clear" w:color="auto" w:fill="auto"/>
            <w:noWrap/>
            <w:vAlign w:val="bottom"/>
          </w:tcPr>
          <w:p w:rsidR="00F20506" w:rsidRPr="00CC6519" w:rsidRDefault="00F20506" w:rsidP="00C838A6">
            <w:pPr>
              <w:jc w:val="right"/>
              <w:rPr>
                <w:sz w:val="20"/>
                <w:szCs w:val="20"/>
              </w:rPr>
            </w:pPr>
          </w:p>
        </w:tc>
        <w:tc>
          <w:tcPr>
            <w:tcW w:w="1116" w:type="dxa"/>
            <w:tcBorders>
              <w:top w:val="nil"/>
              <w:left w:val="nil"/>
              <w:bottom w:val="nil"/>
              <w:right w:val="nil"/>
            </w:tcBorders>
            <w:shd w:val="clear" w:color="auto" w:fill="auto"/>
            <w:noWrap/>
            <w:vAlign w:val="bottom"/>
          </w:tcPr>
          <w:p w:rsidR="00F20506" w:rsidRPr="00C838A6" w:rsidRDefault="00F20506" w:rsidP="009C5E72">
            <w:pPr>
              <w:jc w:val="right"/>
              <w:rPr>
                <w:color w:val="000000"/>
                <w:sz w:val="20"/>
                <w:szCs w:val="20"/>
              </w:rPr>
            </w:pPr>
          </w:p>
        </w:tc>
      </w:tr>
      <w:tr w:rsidR="00F20506" w:rsidRPr="00C838A6" w:rsidTr="005C41C3">
        <w:trPr>
          <w:trHeight w:val="300"/>
        </w:trPr>
        <w:tc>
          <w:tcPr>
            <w:tcW w:w="5016" w:type="dxa"/>
            <w:tcBorders>
              <w:top w:val="nil"/>
              <w:left w:val="nil"/>
              <w:right w:val="nil"/>
            </w:tcBorders>
            <w:shd w:val="clear" w:color="auto" w:fill="auto"/>
            <w:noWrap/>
            <w:vAlign w:val="bottom"/>
            <w:hideMark/>
          </w:tcPr>
          <w:p w:rsidR="00F20506" w:rsidRPr="00C838A6" w:rsidRDefault="00F20506" w:rsidP="00C838A6">
            <w:pPr>
              <w:rPr>
                <w:color w:val="000000"/>
                <w:sz w:val="20"/>
                <w:szCs w:val="20"/>
              </w:rPr>
            </w:pPr>
            <w:r>
              <w:rPr>
                <w:color w:val="000000"/>
                <w:sz w:val="20"/>
                <w:szCs w:val="20"/>
              </w:rPr>
              <w:t>Förvärv av värdepapper</w:t>
            </w:r>
          </w:p>
        </w:tc>
        <w:tc>
          <w:tcPr>
            <w:tcW w:w="1336" w:type="dxa"/>
            <w:tcBorders>
              <w:top w:val="nil"/>
              <w:left w:val="nil"/>
              <w:right w:val="nil"/>
            </w:tcBorders>
            <w:shd w:val="clear" w:color="auto" w:fill="auto"/>
            <w:noWrap/>
            <w:vAlign w:val="bottom"/>
            <w:hideMark/>
          </w:tcPr>
          <w:p w:rsidR="00F20506" w:rsidRPr="00CC6519" w:rsidRDefault="00F20506" w:rsidP="00CC6519">
            <w:pPr>
              <w:jc w:val="right"/>
              <w:rPr>
                <w:sz w:val="20"/>
                <w:szCs w:val="20"/>
              </w:rPr>
            </w:pPr>
            <w:r w:rsidRPr="00CC6519">
              <w:rPr>
                <w:sz w:val="20"/>
                <w:szCs w:val="20"/>
              </w:rPr>
              <w:t>-</w:t>
            </w:r>
            <w:r w:rsidR="00CC6519" w:rsidRPr="00CC6519">
              <w:rPr>
                <w:sz w:val="20"/>
                <w:szCs w:val="20"/>
              </w:rPr>
              <w:t>387 235</w:t>
            </w:r>
          </w:p>
        </w:tc>
        <w:tc>
          <w:tcPr>
            <w:tcW w:w="1116" w:type="dxa"/>
            <w:tcBorders>
              <w:top w:val="nil"/>
              <w:left w:val="nil"/>
              <w:right w:val="nil"/>
            </w:tcBorders>
            <w:shd w:val="clear" w:color="auto" w:fill="auto"/>
            <w:noWrap/>
            <w:vAlign w:val="bottom"/>
            <w:hideMark/>
          </w:tcPr>
          <w:p w:rsidR="00F20506" w:rsidRPr="00C838A6" w:rsidRDefault="00F20506" w:rsidP="009C5E72">
            <w:pPr>
              <w:jc w:val="right"/>
              <w:rPr>
                <w:color w:val="000000"/>
                <w:sz w:val="20"/>
                <w:szCs w:val="20"/>
              </w:rPr>
            </w:pPr>
            <w:r w:rsidRPr="00C838A6">
              <w:rPr>
                <w:color w:val="000000"/>
                <w:sz w:val="20"/>
                <w:szCs w:val="20"/>
              </w:rPr>
              <w:t>-703 628</w:t>
            </w:r>
          </w:p>
        </w:tc>
      </w:tr>
      <w:tr w:rsidR="00F20506" w:rsidRPr="00C838A6" w:rsidTr="005C41C3">
        <w:trPr>
          <w:trHeight w:val="300"/>
        </w:trPr>
        <w:tc>
          <w:tcPr>
            <w:tcW w:w="5016" w:type="dxa"/>
            <w:tcBorders>
              <w:top w:val="nil"/>
              <w:left w:val="nil"/>
              <w:right w:val="nil"/>
            </w:tcBorders>
            <w:shd w:val="clear" w:color="auto" w:fill="auto"/>
            <w:noWrap/>
            <w:vAlign w:val="bottom"/>
            <w:hideMark/>
          </w:tcPr>
          <w:p w:rsidR="00F20506" w:rsidRPr="00C838A6" w:rsidRDefault="00F20506" w:rsidP="00C838A6">
            <w:pPr>
              <w:rPr>
                <w:color w:val="000000"/>
                <w:sz w:val="20"/>
                <w:szCs w:val="20"/>
              </w:rPr>
            </w:pPr>
            <w:r>
              <w:rPr>
                <w:color w:val="000000"/>
                <w:sz w:val="20"/>
                <w:szCs w:val="20"/>
              </w:rPr>
              <w:t>Försäljning av värdepapper</w:t>
            </w:r>
          </w:p>
        </w:tc>
        <w:tc>
          <w:tcPr>
            <w:tcW w:w="1336" w:type="dxa"/>
            <w:tcBorders>
              <w:top w:val="nil"/>
              <w:left w:val="nil"/>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471 163</w:t>
            </w:r>
          </w:p>
        </w:tc>
        <w:tc>
          <w:tcPr>
            <w:tcW w:w="1116" w:type="dxa"/>
            <w:tcBorders>
              <w:top w:val="nil"/>
              <w:left w:val="nil"/>
              <w:right w:val="nil"/>
            </w:tcBorders>
            <w:shd w:val="clear" w:color="auto" w:fill="auto"/>
            <w:noWrap/>
            <w:vAlign w:val="bottom"/>
            <w:hideMark/>
          </w:tcPr>
          <w:p w:rsidR="00F20506" w:rsidRPr="00C838A6" w:rsidRDefault="00F20506" w:rsidP="009C5E72">
            <w:pPr>
              <w:jc w:val="right"/>
              <w:rPr>
                <w:color w:val="000000"/>
                <w:sz w:val="20"/>
                <w:szCs w:val="20"/>
              </w:rPr>
            </w:pPr>
            <w:r w:rsidRPr="00C838A6">
              <w:rPr>
                <w:color w:val="000000"/>
                <w:sz w:val="20"/>
                <w:szCs w:val="20"/>
              </w:rPr>
              <w:t>725 766</w:t>
            </w:r>
          </w:p>
        </w:tc>
      </w:tr>
      <w:tr w:rsidR="00F20506" w:rsidRPr="00C838A6" w:rsidTr="005C41C3">
        <w:trPr>
          <w:trHeight w:val="300"/>
        </w:trPr>
        <w:tc>
          <w:tcPr>
            <w:tcW w:w="5016" w:type="dxa"/>
            <w:tcBorders>
              <w:left w:val="nil"/>
              <w:bottom w:val="single" w:sz="4" w:space="0" w:color="auto"/>
              <w:right w:val="nil"/>
            </w:tcBorders>
            <w:shd w:val="clear" w:color="auto" w:fill="auto"/>
            <w:noWrap/>
            <w:vAlign w:val="bottom"/>
          </w:tcPr>
          <w:p w:rsidR="00F20506" w:rsidRPr="00545F0B" w:rsidRDefault="00F20506" w:rsidP="00C838A6">
            <w:pPr>
              <w:rPr>
                <w:bCs/>
                <w:color w:val="000000"/>
                <w:sz w:val="20"/>
                <w:szCs w:val="20"/>
              </w:rPr>
            </w:pPr>
            <w:r>
              <w:rPr>
                <w:bCs/>
                <w:color w:val="000000"/>
                <w:sz w:val="20"/>
                <w:szCs w:val="20"/>
              </w:rPr>
              <w:t>Ökning/minskning övriga medel</w:t>
            </w:r>
          </w:p>
        </w:tc>
        <w:tc>
          <w:tcPr>
            <w:tcW w:w="1336" w:type="dxa"/>
            <w:tcBorders>
              <w:left w:val="nil"/>
              <w:bottom w:val="single" w:sz="4" w:space="0" w:color="auto"/>
              <w:right w:val="nil"/>
            </w:tcBorders>
            <w:shd w:val="clear" w:color="auto" w:fill="auto"/>
            <w:noWrap/>
            <w:vAlign w:val="bottom"/>
          </w:tcPr>
          <w:p w:rsidR="00F20506" w:rsidRPr="00CC6519" w:rsidRDefault="00CC6519" w:rsidP="00287FED">
            <w:pPr>
              <w:jc w:val="right"/>
              <w:rPr>
                <w:bCs/>
                <w:sz w:val="20"/>
                <w:szCs w:val="20"/>
              </w:rPr>
            </w:pPr>
            <w:r w:rsidRPr="00CC6519">
              <w:rPr>
                <w:bCs/>
                <w:sz w:val="20"/>
                <w:szCs w:val="20"/>
              </w:rPr>
              <w:t>1 963</w:t>
            </w:r>
          </w:p>
        </w:tc>
        <w:tc>
          <w:tcPr>
            <w:tcW w:w="1116" w:type="dxa"/>
            <w:tcBorders>
              <w:left w:val="nil"/>
              <w:bottom w:val="single" w:sz="4" w:space="0" w:color="auto"/>
              <w:right w:val="nil"/>
            </w:tcBorders>
            <w:shd w:val="clear" w:color="auto" w:fill="auto"/>
            <w:noWrap/>
            <w:vAlign w:val="bottom"/>
          </w:tcPr>
          <w:p w:rsidR="00F20506" w:rsidRPr="00545F0B" w:rsidRDefault="00F20506" w:rsidP="009C5E72">
            <w:pPr>
              <w:jc w:val="right"/>
              <w:rPr>
                <w:bCs/>
                <w:color w:val="000000"/>
                <w:sz w:val="20"/>
                <w:szCs w:val="20"/>
              </w:rPr>
            </w:pPr>
            <w:proofErr w:type="gramStart"/>
            <w:r w:rsidRPr="00545F0B">
              <w:rPr>
                <w:bCs/>
                <w:color w:val="000000"/>
                <w:sz w:val="20"/>
                <w:szCs w:val="20"/>
              </w:rPr>
              <w:t>-</w:t>
            </w:r>
            <w:proofErr w:type="gramEnd"/>
            <w:r w:rsidRPr="00545F0B">
              <w:rPr>
                <w:bCs/>
                <w:color w:val="000000"/>
                <w:sz w:val="20"/>
                <w:szCs w:val="20"/>
              </w:rPr>
              <w:t>8</w:t>
            </w:r>
            <w:r>
              <w:rPr>
                <w:bCs/>
                <w:color w:val="000000"/>
                <w:sz w:val="20"/>
                <w:szCs w:val="20"/>
              </w:rPr>
              <w:t xml:space="preserve"> 324</w:t>
            </w:r>
          </w:p>
        </w:tc>
      </w:tr>
      <w:tr w:rsidR="00F20506" w:rsidRPr="00C838A6" w:rsidTr="005C41C3">
        <w:trPr>
          <w:trHeight w:val="300"/>
        </w:trPr>
        <w:tc>
          <w:tcPr>
            <w:tcW w:w="5016" w:type="dxa"/>
            <w:tcBorders>
              <w:top w:val="single" w:sz="4" w:space="0" w:color="auto"/>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Kassaflöde från prästlönetillgångar</w:t>
            </w:r>
          </w:p>
        </w:tc>
        <w:tc>
          <w:tcPr>
            <w:tcW w:w="1336" w:type="dxa"/>
            <w:tcBorders>
              <w:top w:val="single" w:sz="4" w:space="0" w:color="auto"/>
              <w:left w:val="nil"/>
              <w:bottom w:val="nil"/>
              <w:right w:val="nil"/>
            </w:tcBorders>
            <w:shd w:val="clear" w:color="auto" w:fill="auto"/>
            <w:noWrap/>
            <w:vAlign w:val="bottom"/>
            <w:hideMark/>
          </w:tcPr>
          <w:p w:rsidR="00F20506" w:rsidRPr="00CC6519" w:rsidRDefault="00CC6519" w:rsidP="00287FED">
            <w:pPr>
              <w:jc w:val="right"/>
              <w:rPr>
                <w:b/>
                <w:bCs/>
                <w:sz w:val="20"/>
                <w:szCs w:val="20"/>
              </w:rPr>
            </w:pPr>
            <w:r w:rsidRPr="00CC6519">
              <w:rPr>
                <w:b/>
                <w:bCs/>
                <w:sz w:val="20"/>
                <w:szCs w:val="20"/>
              </w:rPr>
              <w:t>58 450</w:t>
            </w:r>
          </w:p>
        </w:tc>
        <w:tc>
          <w:tcPr>
            <w:tcW w:w="1116" w:type="dxa"/>
            <w:tcBorders>
              <w:top w:val="single" w:sz="4" w:space="0" w:color="auto"/>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r>
              <w:rPr>
                <w:b/>
                <w:bCs/>
                <w:color w:val="000000"/>
                <w:sz w:val="20"/>
                <w:szCs w:val="20"/>
              </w:rPr>
              <w:t>35 972</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Kassaflöde före utdelning</w:t>
            </w:r>
          </w:p>
        </w:tc>
        <w:tc>
          <w:tcPr>
            <w:tcW w:w="1336" w:type="dxa"/>
            <w:tcBorders>
              <w:top w:val="nil"/>
              <w:left w:val="nil"/>
              <w:bottom w:val="nil"/>
              <w:right w:val="nil"/>
            </w:tcBorders>
            <w:shd w:val="clear" w:color="auto" w:fill="auto"/>
            <w:noWrap/>
            <w:vAlign w:val="bottom"/>
            <w:hideMark/>
          </w:tcPr>
          <w:p w:rsidR="00F20506" w:rsidRPr="00CC6519" w:rsidRDefault="00CC6519" w:rsidP="00287FED">
            <w:pPr>
              <w:jc w:val="right"/>
              <w:rPr>
                <w:b/>
                <w:bCs/>
                <w:sz w:val="20"/>
                <w:szCs w:val="20"/>
              </w:rPr>
            </w:pPr>
            <w:r w:rsidRPr="00CC6519">
              <w:rPr>
                <w:b/>
                <w:bCs/>
                <w:sz w:val="20"/>
                <w:szCs w:val="20"/>
              </w:rPr>
              <w:t>85 832</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r>
              <w:rPr>
                <w:b/>
                <w:bCs/>
                <w:color w:val="000000"/>
                <w:sz w:val="20"/>
                <w:szCs w:val="20"/>
              </w:rPr>
              <w:t>32 797</w:t>
            </w:r>
          </w:p>
        </w:tc>
      </w:tr>
      <w:tr w:rsidR="00F20506" w:rsidRPr="00C838A6" w:rsidTr="00C838A6">
        <w:trPr>
          <w:trHeight w:val="300"/>
        </w:trPr>
        <w:tc>
          <w:tcPr>
            <w:tcW w:w="5016" w:type="dxa"/>
            <w:tcBorders>
              <w:top w:val="nil"/>
              <w:left w:val="nil"/>
              <w:bottom w:val="single" w:sz="4" w:space="0" w:color="auto"/>
              <w:right w:val="nil"/>
            </w:tcBorders>
            <w:shd w:val="clear" w:color="auto" w:fill="auto"/>
            <w:noWrap/>
            <w:vAlign w:val="bottom"/>
            <w:hideMark/>
          </w:tcPr>
          <w:p w:rsidR="00F20506" w:rsidRPr="00C838A6" w:rsidRDefault="00F20506" w:rsidP="0042059F">
            <w:pPr>
              <w:rPr>
                <w:color w:val="000000"/>
                <w:sz w:val="20"/>
                <w:szCs w:val="20"/>
              </w:rPr>
            </w:pPr>
            <w:r>
              <w:rPr>
                <w:color w:val="000000"/>
                <w:sz w:val="20"/>
                <w:szCs w:val="20"/>
              </w:rPr>
              <w:t xml:space="preserve">Utdelning till församlingar/pastorat </w:t>
            </w:r>
            <w:r w:rsidRPr="00C838A6">
              <w:rPr>
                <w:color w:val="000000"/>
                <w:sz w:val="20"/>
                <w:szCs w:val="20"/>
              </w:rPr>
              <w:t>o</w:t>
            </w:r>
            <w:r>
              <w:rPr>
                <w:color w:val="000000"/>
                <w:sz w:val="20"/>
                <w:szCs w:val="20"/>
              </w:rPr>
              <w:t>ch</w:t>
            </w:r>
            <w:r w:rsidRPr="00C838A6">
              <w:rPr>
                <w:color w:val="000000"/>
                <w:sz w:val="20"/>
                <w:szCs w:val="20"/>
              </w:rPr>
              <w:t xml:space="preserve"> stift </w:t>
            </w:r>
          </w:p>
        </w:tc>
        <w:tc>
          <w:tcPr>
            <w:tcW w:w="1336" w:type="dxa"/>
            <w:tcBorders>
              <w:top w:val="nil"/>
              <w:left w:val="nil"/>
              <w:bottom w:val="single" w:sz="4" w:space="0" w:color="auto"/>
              <w:right w:val="nil"/>
            </w:tcBorders>
            <w:shd w:val="clear" w:color="auto" w:fill="auto"/>
            <w:noWrap/>
            <w:vAlign w:val="bottom"/>
            <w:hideMark/>
          </w:tcPr>
          <w:p w:rsidR="00F20506" w:rsidRPr="00CC6519" w:rsidRDefault="00CC6519" w:rsidP="00C838A6">
            <w:pPr>
              <w:jc w:val="right"/>
              <w:rPr>
                <w:sz w:val="20"/>
                <w:szCs w:val="20"/>
              </w:rPr>
            </w:pPr>
            <w:proofErr w:type="gramStart"/>
            <w:r w:rsidRPr="00CC6519">
              <w:rPr>
                <w:sz w:val="20"/>
                <w:szCs w:val="20"/>
              </w:rPr>
              <w:t>-</w:t>
            </w:r>
            <w:proofErr w:type="gramEnd"/>
            <w:r w:rsidRPr="00CC6519">
              <w:rPr>
                <w:sz w:val="20"/>
                <w:szCs w:val="20"/>
              </w:rPr>
              <w:t>41 200</w:t>
            </w:r>
          </w:p>
        </w:tc>
        <w:tc>
          <w:tcPr>
            <w:tcW w:w="1116" w:type="dxa"/>
            <w:tcBorders>
              <w:top w:val="nil"/>
              <w:left w:val="nil"/>
              <w:bottom w:val="single" w:sz="4" w:space="0" w:color="auto"/>
              <w:right w:val="nil"/>
            </w:tcBorders>
            <w:shd w:val="clear" w:color="auto" w:fill="auto"/>
            <w:noWrap/>
            <w:vAlign w:val="bottom"/>
            <w:hideMark/>
          </w:tcPr>
          <w:p w:rsidR="00F20506" w:rsidRPr="00C838A6" w:rsidRDefault="00F20506" w:rsidP="009C5E72">
            <w:pPr>
              <w:jc w:val="right"/>
              <w:rPr>
                <w:color w:val="000000"/>
                <w:sz w:val="20"/>
                <w:szCs w:val="20"/>
              </w:rPr>
            </w:pPr>
            <w:proofErr w:type="gramStart"/>
            <w:r w:rsidRPr="00C838A6">
              <w:rPr>
                <w:color w:val="000000"/>
                <w:sz w:val="20"/>
                <w:szCs w:val="20"/>
              </w:rPr>
              <w:t>-</w:t>
            </w:r>
            <w:proofErr w:type="gramEnd"/>
            <w:r w:rsidRPr="00C838A6">
              <w:rPr>
                <w:color w:val="000000"/>
                <w:sz w:val="20"/>
                <w:szCs w:val="20"/>
              </w:rPr>
              <w:t>29 000</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Årets kassaflöde</w:t>
            </w:r>
          </w:p>
        </w:tc>
        <w:tc>
          <w:tcPr>
            <w:tcW w:w="1336" w:type="dxa"/>
            <w:tcBorders>
              <w:top w:val="nil"/>
              <w:left w:val="nil"/>
              <w:bottom w:val="nil"/>
              <w:right w:val="nil"/>
            </w:tcBorders>
            <w:shd w:val="clear" w:color="auto" w:fill="auto"/>
            <w:noWrap/>
            <w:vAlign w:val="bottom"/>
            <w:hideMark/>
          </w:tcPr>
          <w:p w:rsidR="00F20506" w:rsidRPr="00CC6519" w:rsidRDefault="00CC6519" w:rsidP="00287FED">
            <w:pPr>
              <w:jc w:val="right"/>
              <w:rPr>
                <w:b/>
                <w:bCs/>
                <w:sz w:val="20"/>
                <w:szCs w:val="20"/>
              </w:rPr>
            </w:pPr>
            <w:r w:rsidRPr="00CC6519">
              <w:rPr>
                <w:b/>
                <w:bCs/>
                <w:sz w:val="20"/>
                <w:szCs w:val="20"/>
              </w:rPr>
              <w:t>44 632</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r>
              <w:rPr>
                <w:b/>
                <w:bCs/>
                <w:color w:val="000000"/>
                <w:sz w:val="20"/>
                <w:szCs w:val="20"/>
              </w:rPr>
              <w:t>3 797</w:t>
            </w:r>
          </w:p>
        </w:tc>
      </w:tr>
      <w:tr w:rsidR="00F20506" w:rsidRPr="00C838A6" w:rsidTr="00C838A6">
        <w:trPr>
          <w:trHeight w:val="300"/>
        </w:trPr>
        <w:tc>
          <w:tcPr>
            <w:tcW w:w="501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Likvida medel vid årets början</w:t>
            </w:r>
          </w:p>
        </w:tc>
        <w:tc>
          <w:tcPr>
            <w:tcW w:w="1336" w:type="dxa"/>
            <w:tcBorders>
              <w:top w:val="nil"/>
              <w:left w:val="nil"/>
              <w:bottom w:val="single" w:sz="4" w:space="0" w:color="auto"/>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45 168</w:t>
            </w:r>
          </w:p>
        </w:tc>
        <w:tc>
          <w:tcPr>
            <w:tcW w:w="1116" w:type="dxa"/>
            <w:tcBorders>
              <w:top w:val="nil"/>
              <w:left w:val="nil"/>
              <w:bottom w:val="single" w:sz="4" w:space="0" w:color="auto"/>
              <w:right w:val="nil"/>
            </w:tcBorders>
            <w:shd w:val="clear" w:color="auto" w:fill="auto"/>
            <w:noWrap/>
            <w:vAlign w:val="bottom"/>
            <w:hideMark/>
          </w:tcPr>
          <w:p w:rsidR="00F20506" w:rsidRPr="00C838A6" w:rsidRDefault="00F20506" w:rsidP="009C5E72">
            <w:pPr>
              <w:jc w:val="right"/>
              <w:rPr>
                <w:color w:val="000000"/>
                <w:sz w:val="20"/>
                <w:szCs w:val="20"/>
              </w:rPr>
            </w:pPr>
            <w:r>
              <w:rPr>
                <w:color w:val="000000"/>
                <w:sz w:val="20"/>
                <w:szCs w:val="20"/>
              </w:rPr>
              <w:t>41 371</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Likvida medel vid årets slut</w:t>
            </w:r>
          </w:p>
        </w:tc>
        <w:tc>
          <w:tcPr>
            <w:tcW w:w="1336" w:type="dxa"/>
            <w:tcBorders>
              <w:top w:val="nil"/>
              <w:left w:val="nil"/>
              <w:bottom w:val="nil"/>
              <w:right w:val="nil"/>
            </w:tcBorders>
            <w:shd w:val="clear" w:color="auto" w:fill="auto"/>
            <w:noWrap/>
            <w:vAlign w:val="bottom"/>
            <w:hideMark/>
          </w:tcPr>
          <w:p w:rsidR="00F20506" w:rsidRPr="00CC6519" w:rsidRDefault="00CC6519" w:rsidP="00C838A6">
            <w:pPr>
              <w:jc w:val="right"/>
              <w:rPr>
                <w:b/>
                <w:bCs/>
                <w:sz w:val="20"/>
                <w:szCs w:val="20"/>
              </w:rPr>
            </w:pPr>
            <w:r w:rsidRPr="00CC6519">
              <w:rPr>
                <w:b/>
                <w:bCs/>
                <w:sz w:val="20"/>
                <w:szCs w:val="20"/>
              </w:rPr>
              <w:t>89 800</w:t>
            </w:r>
          </w:p>
        </w:tc>
        <w:tc>
          <w:tcPr>
            <w:tcW w:w="1116" w:type="dxa"/>
            <w:tcBorders>
              <w:top w:val="nil"/>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r>
              <w:rPr>
                <w:b/>
                <w:bCs/>
                <w:color w:val="000000"/>
                <w:sz w:val="20"/>
                <w:szCs w:val="20"/>
              </w:rPr>
              <w:t>45 168</w:t>
            </w:r>
          </w:p>
        </w:tc>
      </w:tr>
      <w:tr w:rsidR="00F20506" w:rsidRPr="00C838A6" w:rsidTr="00C838A6">
        <w:trPr>
          <w:trHeight w:val="300"/>
        </w:trPr>
        <w:tc>
          <w:tcPr>
            <w:tcW w:w="5016" w:type="dxa"/>
            <w:tcBorders>
              <w:top w:val="nil"/>
              <w:left w:val="nil"/>
              <w:bottom w:val="nil"/>
              <w:right w:val="nil"/>
            </w:tcBorders>
            <w:shd w:val="clear" w:color="auto" w:fill="auto"/>
            <w:noWrap/>
            <w:vAlign w:val="bottom"/>
            <w:hideMark/>
          </w:tcPr>
          <w:p w:rsidR="00F20506" w:rsidRPr="00C838A6" w:rsidRDefault="00F20506" w:rsidP="00C838A6">
            <w:pPr>
              <w:rPr>
                <w:color w:val="000000"/>
                <w:sz w:val="20"/>
                <w:szCs w:val="20"/>
              </w:rPr>
            </w:pPr>
          </w:p>
        </w:tc>
        <w:tc>
          <w:tcPr>
            <w:tcW w:w="1336" w:type="dxa"/>
            <w:tcBorders>
              <w:top w:val="nil"/>
              <w:left w:val="nil"/>
              <w:bottom w:val="nil"/>
              <w:right w:val="nil"/>
            </w:tcBorders>
            <w:shd w:val="clear" w:color="auto" w:fill="auto"/>
            <w:noWrap/>
            <w:vAlign w:val="bottom"/>
            <w:hideMark/>
          </w:tcPr>
          <w:p w:rsidR="00F20506" w:rsidRPr="00CC6519" w:rsidRDefault="00F20506" w:rsidP="00C838A6">
            <w:pPr>
              <w:rPr>
                <w:sz w:val="20"/>
                <w:szCs w:val="20"/>
              </w:rPr>
            </w:pPr>
          </w:p>
        </w:tc>
        <w:tc>
          <w:tcPr>
            <w:tcW w:w="1116" w:type="dxa"/>
            <w:tcBorders>
              <w:top w:val="nil"/>
              <w:left w:val="nil"/>
              <w:bottom w:val="nil"/>
              <w:right w:val="nil"/>
            </w:tcBorders>
            <w:shd w:val="clear" w:color="auto" w:fill="auto"/>
            <w:noWrap/>
            <w:vAlign w:val="bottom"/>
            <w:hideMark/>
          </w:tcPr>
          <w:p w:rsidR="00F20506" w:rsidRPr="00C838A6" w:rsidRDefault="00F20506" w:rsidP="009C5E72">
            <w:pPr>
              <w:rPr>
                <w:color w:val="000000"/>
                <w:sz w:val="20"/>
                <w:szCs w:val="20"/>
              </w:rPr>
            </w:pPr>
          </w:p>
        </w:tc>
      </w:tr>
      <w:tr w:rsidR="00F20506" w:rsidRPr="00C838A6" w:rsidTr="001A2235">
        <w:trPr>
          <w:trHeight w:val="300"/>
        </w:trPr>
        <w:tc>
          <w:tcPr>
            <w:tcW w:w="5016" w:type="dxa"/>
            <w:tcBorders>
              <w:top w:val="nil"/>
              <w:left w:val="nil"/>
              <w:bottom w:val="single" w:sz="4" w:space="0" w:color="auto"/>
              <w:right w:val="nil"/>
            </w:tcBorders>
            <w:shd w:val="clear" w:color="auto" w:fill="auto"/>
            <w:noWrap/>
            <w:vAlign w:val="bottom"/>
            <w:hideMark/>
          </w:tcPr>
          <w:p w:rsidR="00F20506" w:rsidRPr="00C838A6" w:rsidRDefault="00F20506" w:rsidP="00C838A6">
            <w:pPr>
              <w:rPr>
                <w:b/>
                <w:bCs/>
                <w:color w:val="000000"/>
                <w:sz w:val="20"/>
                <w:szCs w:val="20"/>
              </w:rPr>
            </w:pPr>
            <w:r w:rsidRPr="00C838A6">
              <w:rPr>
                <w:b/>
                <w:bCs/>
                <w:color w:val="000000"/>
                <w:sz w:val="20"/>
                <w:szCs w:val="20"/>
              </w:rPr>
              <w:t>Specifikation av likvida medel vid årets slut</w:t>
            </w:r>
          </w:p>
        </w:tc>
        <w:tc>
          <w:tcPr>
            <w:tcW w:w="1336" w:type="dxa"/>
            <w:tcBorders>
              <w:top w:val="nil"/>
              <w:left w:val="nil"/>
              <w:bottom w:val="single" w:sz="4" w:space="0" w:color="auto"/>
              <w:right w:val="nil"/>
            </w:tcBorders>
            <w:shd w:val="clear" w:color="auto" w:fill="auto"/>
            <w:noWrap/>
            <w:vAlign w:val="bottom"/>
            <w:hideMark/>
          </w:tcPr>
          <w:p w:rsidR="00F20506" w:rsidRPr="00CC6519" w:rsidRDefault="00CC6519" w:rsidP="00C838A6">
            <w:pPr>
              <w:jc w:val="right"/>
              <w:rPr>
                <w:b/>
                <w:bCs/>
                <w:sz w:val="20"/>
                <w:szCs w:val="20"/>
              </w:rPr>
            </w:pPr>
            <w:r w:rsidRPr="00CC6519">
              <w:rPr>
                <w:b/>
                <w:bCs/>
                <w:sz w:val="20"/>
                <w:szCs w:val="20"/>
              </w:rPr>
              <w:t>2015</w:t>
            </w:r>
          </w:p>
        </w:tc>
        <w:tc>
          <w:tcPr>
            <w:tcW w:w="1116" w:type="dxa"/>
            <w:tcBorders>
              <w:top w:val="nil"/>
              <w:left w:val="nil"/>
              <w:bottom w:val="single" w:sz="4" w:space="0" w:color="auto"/>
              <w:right w:val="nil"/>
            </w:tcBorders>
            <w:shd w:val="clear" w:color="auto" w:fill="auto"/>
            <w:noWrap/>
            <w:vAlign w:val="bottom"/>
            <w:hideMark/>
          </w:tcPr>
          <w:p w:rsidR="00F20506" w:rsidRPr="00C838A6" w:rsidRDefault="00F20506" w:rsidP="009C5E72">
            <w:pPr>
              <w:jc w:val="right"/>
              <w:rPr>
                <w:b/>
                <w:bCs/>
                <w:color w:val="000000"/>
                <w:sz w:val="20"/>
                <w:szCs w:val="20"/>
              </w:rPr>
            </w:pPr>
            <w:r w:rsidRPr="00C838A6">
              <w:rPr>
                <w:b/>
                <w:bCs/>
                <w:color w:val="000000"/>
                <w:sz w:val="20"/>
                <w:szCs w:val="20"/>
              </w:rPr>
              <w:t>2014</w:t>
            </w:r>
          </w:p>
        </w:tc>
      </w:tr>
      <w:tr w:rsidR="00F20506" w:rsidRPr="00C838A6" w:rsidTr="001A2235">
        <w:trPr>
          <w:trHeight w:val="300"/>
        </w:trPr>
        <w:tc>
          <w:tcPr>
            <w:tcW w:w="5016" w:type="dxa"/>
            <w:tcBorders>
              <w:top w:val="single" w:sz="4" w:space="0" w:color="auto"/>
              <w:left w:val="nil"/>
              <w:bottom w:val="single" w:sz="4" w:space="0" w:color="auto"/>
              <w:right w:val="nil"/>
            </w:tcBorders>
            <w:shd w:val="clear" w:color="auto" w:fill="auto"/>
            <w:noWrap/>
            <w:vAlign w:val="bottom"/>
            <w:hideMark/>
          </w:tcPr>
          <w:p w:rsidR="00F20506" w:rsidRPr="00C838A6" w:rsidRDefault="00F20506" w:rsidP="00C838A6">
            <w:pPr>
              <w:rPr>
                <w:color w:val="000000"/>
                <w:sz w:val="20"/>
                <w:szCs w:val="20"/>
              </w:rPr>
            </w:pPr>
            <w:r w:rsidRPr="00C838A6">
              <w:rPr>
                <w:color w:val="000000"/>
                <w:sz w:val="20"/>
                <w:szCs w:val="20"/>
              </w:rPr>
              <w:t>Kassa och bank</w:t>
            </w:r>
          </w:p>
        </w:tc>
        <w:tc>
          <w:tcPr>
            <w:tcW w:w="1336" w:type="dxa"/>
            <w:tcBorders>
              <w:top w:val="single" w:sz="4" w:space="0" w:color="auto"/>
              <w:left w:val="nil"/>
              <w:bottom w:val="single" w:sz="4" w:space="0" w:color="auto"/>
              <w:right w:val="nil"/>
            </w:tcBorders>
            <w:shd w:val="clear" w:color="auto" w:fill="auto"/>
            <w:noWrap/>
            <w:vAlign w:val="bottom"/>
            <w:hideMark/>
          </w:tcPr>
          <w:p w:rsidR="00F20506" w:rsidRPr="00CC6519" w:rsidRDefault="00CC6519" w:rsidP="00C838A6">
            <w:pPr>
              <w:jc w:val="right"/>
              <w:rPr>
                <w:sz w:val="20"/>
                <w:szCs w:val="20"/>
              </w:rPr>
            </w:pPr>
            <w:r w:rsidRPr="00CC6519">
              <w:rPr>
                <w:sz w:val="20"/>
                <w:szCs w:val="20"/>
              </w:rPr>
              <w:t>89 800</w:t>
            </w:r>
          </w:p>
        </w:tc>
        <w:tc>
          <w:tcPr>
            <w:tcW w:w="1116" w:type="dxa"/>
            <w:tcBorders>
              <w:top w:val="single" w:sz="4" w:space="0" w:color="auto"/>
              <w:left w:val="nil"/>
              <w:bottom w:val="single" w:sz="4" w:space="0" w:color="auto"/>
              <w:right w:val="nil"/>
            </w:tcBorders>
            <w:shd w:val="clear" w:color="auto" w:fill="auto"/>
            <w:noWrap/>
            <w:vAlign w:val="bottom"/>
            <w:hideMark/>
          </w:tcPr>
          <w:p w:rsidR="00F20506" w:rsidRPr="00C838A6" w:rsidRDefault="00F20506" w:rsidP="009C5E72">
            <w:pPr>
              <w:jc w:val="right"/>
              <w:rPr>
                <w:color w:val="000000"/>
                <w:sz w:val="20"/>
                <w:szCs w:val="20"/>
              </w:rPr>
            </w:pPr>
            <w:r>
              <w:rPr>
                <w:color w:val="000000"/>
                <w:sz w:val="20"/>
                <w:szCs w:val="20"/>
              </w:rPr>
              <w:t>45 168</w:t>
            </w:r>
          </w:p>
        </w:tc>
      </w:tr>
      <w:tr w:rsidR="00F20506" w:rsidRPr="00C838A6" w:rsidTr="001A2235">
        <w:trPr>
          <w:trHeight w:val="300"/>
        </w:trPr>
        <w:tc>
          <w:tcPr>
            <w:tcW w:w="5016" w:type="dxa"/>
            <w:tcBorders>
              <w:top w:val="single" w:sz="4" w:space="0" w:color="auto"/>
              <w:left w:val="nil"/>
              <w:bottom w:val="nil"/>
              <w:right w:val="nil"/>
            </w:tcBorders>
            <w:shd w:val="clear" w:color="auto" w:fill="auto"/>
            <w:noWrap/>
            <w:vAlign w:val="bottom"/>
            <w:hideMark/>
          </w:tcPr>
          <w:p w:rsidR="00F20506" w:rsidRPr="00C838A6" w:rsidRDefault="00F20506" w:rsidP="00C838A6">
            <w:pPr>
              <w:rPr>
                <w:b/>
                <w:bCs/>
                <w:color w:val="000000"/>
                <w:sz w:val="20"/>
                <w:szCs w:val="20"/>
              </w:rPr>
            </w:pPr>
          </w:p>
        </w:tc>
        <w:tc>
          <w:tcPr>
            <w:tcW w:w="1336" w:type="dxa"/>
            <w:tcBorders>
              <w:top w:val="single" w:sz="4" w:space="0" w:color="auto"/>
              <w:left w:val="nil"/>
              <w:bottom w:val="nil"/>
              <w:right w:val="nil"/>
            </w:tcBorders>
            <w:shd w:val="clear" w:color="auto" w:fill="auto"/>
            <w:noWrap/>
            <w:vAlign w:val="bottom"/>
            <w:hideMark/>
          </w:tcPr>
          <w:p w:rsidR="00F20506" w:rsidRPr="00CC6519" w:rsidRDefault="00CC6519" w:rsidP="00C838A6">
            <w:pPr>
              <w:jc w:val="right"/>
              <w:rPr>
                <w:b/>
                <w:bCs/>
                <w:sz w:val="20"/>
                <w:szCs w:val="20"/>
              </w:rPr>
            </w:pPr>
            <w:r w:rsidRPr="00CC6519">
              <w:rPr>
                <w:b/>
                <w:bCs/>
                <w:sz w:val="20"/>
                <w:szCs w:val="20"/>
              </w:rPr>
              <w:t>89 800</w:t>
            </w:r>
          </w:p>
        </w:tc>
        <w:tc>
          <w:tcPr>
            <w:tcW w:w="1116" w:type="dxa"/>
            <w:tcBorders>
              <w:top w:val="single" w:sz="4" w:space="0" w:color="auto"/>
              <w:left w:val="nil"/>
              <w:bottom w:val="nil"/>
              <w:right w:val="nil"/>
            </w:tcBorders>
            <w:shd w:val="clear" w:color="auto" w:fill="auto"/>
            <w:noWrap/>
            <w:vAlign w:val="bottom"/>
            <w:hideMark/>
          </w:tcPr>
          <w:p w:rsidR="00F20506" w:rsidRPr="00C838A6" w:rsidRDefault="00F20506" w:rsidP="009C5E72">
            <w:pPr>
              <w:jc w:val="right"/>
              <w:rPr>
                <w:b/>
                <w:bCs/>
                <w:color w:val="000000"/>
                <w:sz w:val="20"/>
                <w:szCs w:val="20"/>
              </w:rPr>
            </w:pPr>
            <w:r>
              <w:rPr>
                <w:b/>
                <w:bCs/>
                <w:color w:val="000000"/>
                <w:sz w:val="20"/>
                <w:szCs w:val="20"/>
              </w:rPr>
              <w:t>45 168</w:t>
            </w:r>
          </w:p>
        </w:tc>
      </w:tr>
    </w:tbl>
    <w:p w:rsidR="00A05F29" w:rsidRDefault="00A05F29" w:rsidP="00970048"/>
    <w:p w:rsidR="00652EEC" w:rsidRPr="00F003CF" w:rsidRDefault="00652EEC" w:rsidP="00970048"/>
    <w:p w:rsidR="00970048" w:rsidRPr="00F003CF" w:rsidRDefault="00970048" w:rsidP="00970048">
      <w:pPr>
        <w:rPr>
          <w:sz w:val="20"/>
        </w:rPr>
      </w:pPr>
      <w:r w:rsidRPr="00F003CF">
        <w:br w:type="page"/>
      </w:r>
    </w:p>
    <w:p w:rsidR="008631B5" w:rsidRPr="001A7556" w:rsidRDefault="008E1066" w:rsidP="0006665C">
      <w:pPr>
        <w:pStyle w:val="Rubrik3"/>
      </w:pPr>
      <w:bookmarkStart w:id="19" w:name="_Toc447003722"/>
      <w:r w:rsidRPr="001A7556">
        <w:lastRenderedPageBreak/>
        <w:t>Redovisningsprinciper</w:t>
      </w:r>
      <w:bookmarkEnd w:id="19"/>
    </w:p>
    <w:p w:rsidR="00AC06AC" w:rsidRPr="0066066A" w:rsidRDefault="008E1066" w:rsidP="008E1066">
      <w:pPr>
        <w:rPr>
          <w:b/>
          <w:sz w:val="20"/>
          <w:szCs w:val="20"/>
        </w:rPr>
      </w:pPr>
      <w:r w:rsidRPr="0066066A">
        <w:rPr>
          <w:b/>
          <w:sz w:val="20"/>
          <w:szCs w:val="20"/>
        </w:rPr>
        <w:t>Grunder för upprättande</w:t>
      </w:r>
    </w:p>
    <w:p w:rsidR="008E1066" w:rsidRPr="0066066A" w:rsidRDefault="008E1066" w:rsidP="008E1066">
      <w:pPr>
        <w:rPr>
          <w:sz w:val="20"/>
          <w:szCs w:val="20"/>
        </w:rPr>
      </w:pPr>
      <w:r w:rsidRPr="0066066A">
        <w:rPr>
          <w:sz w:val="20"/>
          <w:szCs w:val="20"/>
        </w:rPr>
        <w:t>Redovisningsprinciperna är oförändrade i jämförelse med föregående år, om inget annat anges.</w:t>
      </w:r>
    </w:p>
    <w:p w:rsidR="008E1066" w:rsidRPr="0066066A" w:rsidRDefault="008E1066" w:rsidP="008E1066">
      <w:pPr>
        <w:rPr>
          <w:sz w:val="20"/>
          <w:szCs w:val="20"/>
        </w:rPr>
      </w:pPr>
    </w:p>
    <w:p w:rsidR="008631B5" w:rsidRPr="0066066A" w:rsidRDefault="008E1066" w:rsidP="003C6B51">
      <w:pPr>
        <w:rPr>
          <w:i/>
          <w:sz w:val="20"/>
          <w:szCs w:val="20"/>
        </w:rPr>
      </w:pPr>
      <w:r w:rsidRPr="0066066A">
        <w:rPr>
          <w:i/>
          <w:sz w:val="20"/>
          <w:szCs w:val="20"/>
        </w:rPr>
        <w:t>Årsredovisning</w:t>
      </w:r>
    </w:p>
    <w:p w:rsidR="008E1066" w:rsidRPr="0066066A" w:rsidRDefault="008631B5" w:rsidP="008E1066">
      <w:pPr>
        <w:pStyle w:val="Brdtextsiffror"/>
        <w:tabs>
          <w:tab w:val="right" w:pos="2340"/>
        </w:tabs>
        <w:rPr>
          <w:rFonts w:ascii="Times New Roman" w:hAnsi="Times New Roman"/>
          <w:sz w:val="20"/>
          <w:szCs w:val="20"/>
        </w:rPr>
      </w:pPr>
      <w:r w:rsidRPr="0066066A">
        <w:rPr>
          <w:rFonts w:ascii="Times New Roman" w:hAnsi="Times New Roman"/>
          <w:sz w:val="20"/>
          <w:szCs w:val="20"/>
        </w:rPr>
        <w:t>Årsredovisningen har upprättats enligt årsredovisningslagen (</w:t>
      </w:r>
      <w:proofErr w:type="gramStart"/>
      <w:r w:rsidRPr="0066066A">
        <w:rPr>
          <w:rFonts w:ascii="Times New Roman" w:hAnsi="Times New Roman"/>
          <w:sz w:val="20"/>
          <w:szCs w:val="20"/>
        </w:rPr>
        <w:t>1995:1554</w:t>
      </w:r>
      <w:proofErr w:type="gramEnd"/>
      <w:r w:rsidRPr="0066066A">
        <w:rPr>
          <w:rFonts w:ascii="Times New Roman" w:hAnsi="Times New Roman"/>
          <w:sz w:val="20"/>
          <w:szCs w:val="20"/>
        </w:rPr>
        <w:t xml:space="preserve">) och </w:t>
      </w:r>
      <w:r w:rsidR="00DE26BE" w:rsidRPr="0066066A">
        <w:rPr>
          <w:rFonts w:ascii="Times New Roman" w:hAnsi="Times New Roman"/>
          <w:sz w:val="20"/>
          <w:szCs w:val="20"/>
        </w:rPr>
        <w:t>B</w:t>
      </w:r>
      <w:r w:rsidRPr="0066066A">
        <w:rPr>
          <w:rFonts w:ascii="Times New Roman" w:hAnsi="Times New Roman"/>
          <w:sz w:val="20"/>
          <w:szCs w:val="20"/>
        </w:rPr>
        <w:t>okföringsnämndens (BFN) allmänna råd. Kassaflödesanalysen h</w:t>
      </w:r>
      <w:r w:rsidR="00C56472" w:rsidRPr="0066066A">
        <w:rPr>
          <w:rFonts w:ascii="Times New Roman" w:hAnsi="Times New Roman"/>
          <w:sz w:val="20"/>
          <w:szCs w:val="20"/>
        </w:rPr>
        <w:t>a</w:t>
      </w:r>
      <w:r w:rsidRPr="0066066A">
        <w:rPr>
          <w:rFonts w:ascii="Times New Roman" w:hAnsi="Times New Roman"/>
          <w:sz w:val="20"/>
          <w:szCs w:val="20"/>
        </w:rPr>
        <w:t>r upprättats med utgångspunkt i Redovisningsrådets re</w:t>
      </w:r>
      <w:r w:rsidR="00DE26BE" w:rsidRPr="0066066A">
        <w:rPr>
          <w:rFonts w:ascii="Times New Roman" w:hAnsi="Times New Roman"/>
          <w:sz w:val="20"/>
          <w:szCs w:val="20"/>
        </w:rPr>
        <w:t xml:space="preserve">kommendation RR7 - </w:t>
      </w:r>
      <w:r w:rsidRPr="0066066A">
        <w:rPr>
          <w:rFonts w:ascii="Times New Roman" w:hAnsi="Times New Roman"/>
          <w:sz w:val="20"/>
          <w:szCs w:val="20"/>
        </w:rPr>
        <w:t xml:space="preserve">Redovisning av kassaflöden. Vidare tillämpas rekommendationer utgivna av Svenska Kyrkans Redovisningskommitté </w:t>
      </w:r>
      <w:r w:rsidR="008E1066" w:rsidRPr="0066066A">
        <w:rPr>
          <w:rFonts w:ascii="Times New Roman" w:hAnsi="Times New Roman"/>
          <w:sz w:val="20"/>
          <w:szCs w:val="20"/>
        </w:rPr>
        <w:t>(</w:t>
      </w:r>
      <w:r w:rsidRPr="0066066A">
        <w:rPr>
          <w:rFonts w:ascii="Times New Roman" w:hAnsi="Times New Roman"/>
          <w:sz w:val="20"/>
          <w:szCs w:val="20"/>
        </w:rPr>
        <w:t>KRED).</w:t>
      </w:r>
    </w:p>
    <w:p w:rsidR="00AC06AC" w:rsidRPr="0066066A" w:rsidRDefault="00AC06AC" w:rsidP="008E1066">
      <w:pPr>
        <w:pStyle w:val="Brdtextsiffror"/>
        <w:tabs>
          <w:tab w:val="right" w:pos="2340"/>
        </w:tabs>
        <w:rPr>
          <w:rFonts w:ascii="Times New Roman" w:hAnsi="Times New Roman"/>
          <w:sz w:val="20"/>
          <w:szCs w:val="20"/>
        </w:rPr>
      </w:pPr>
    </w:p>
    <w:p w:rsidR="00C04DC2" w:rsidRPr="0066066A" w:rsidRDefault="00C04DC2" w:rsidP="008E1066">
      <w:pPr>
        <w:pStyle w:val="Brdtextsiffror"/>
        <w:tabs>
          <w:tab w:val="right" w:pos="2340"/>
        </w:tabs>
        <w:rPr>
          <w:rFonts w:ascii="Times New Roman" w:hAnsi="Times New Roman"/>
          <w:i/>
          <w:sz w:val="20"/>
          <w:szCs w:val="20"/>
        </w:rPr>
      </w:pPr>
      <w:r w:rsidRPr="0066066A">
        <w:rPr>
          <w:rFonts w:ascii="Times New Roman" w:hAnsi="Times New Roman"/>
          <w:i/>
          <w:sz w:val="20"/>
          <w:szCs w:val="20"/>
        </w:rPr>
        <w:t>Värderingsgrund</w:t>
      </w:r>
    </w:p>
    <w:p w:rsidR="00AC06AC" w:rsidRPr="0066066A" w:rsidRDefault="00C04DC2" w:rsidP="008E1066">
      <w:pPr>
        <w:rPr>
          <w:sz w:val="20"/>
          <w:szCs w:val="20"/>
        </w:rPr>
      </w:pPr>
      <w:r w:rsidRPr="0066066A">
        <w:rPr>
          <w:sz w:val="20"/>
          <w:szCs w:val="20"/>
        </w:rPr>
        <w:t>Tillgångar och skulder värderas till anskaffningsvärde om inte annat anges.</w:t>
      </w:r>
    </w:p>
    <w:p w:rsidR="00AC06AC" w:rsidRPr="0066066A" w:rsidRDefault="00AC06AC" w:rsidP="008E1066">
      <w:pPr>
        <w:rPr>
          <w:sz w:val="20"/>
          <w:szCs w:val="20"/>
        </w:rPr>
      </w:pPr>
    </w:p>
    <w:p w:rsidR="003C6B51" w:rsidRPr="0066066A" w:rsidRDefault="00C04DC2" w:rsidP="008E1066">
      <w:pPr>
        <w:rPr>
          <w:i/>
          <w:sz w:val="20"/>
          <w:szCs w:val="20"/>
        </w:rPr>
      </w:pPr>
      <w:r w:rsidRPr="0066066A">
        <w:rPr>
          <w:i/>
          <w:sz w:val="20"/>
          <w:szCs w:val="20"/>
        </w:rPr>
        <w:t>Belopp</w:t>
      </w:r>
    </w:p>
    <w:p w:rsidR="003C6B51" w:rsidRPr="0066066A" w:rsidRDefault="00C04DC2" w:rsidP="003C6B51">
      <w:pPr>
        <w:pStyle w:val="Brdtextsiffror"/>
        <w:rPr>
          <w:rFonts w:ascii="Times New Roman" w:hAnsi="Times New Roman"/>
          <w:sz w:val="20"/>
          <w:szCs w:val="20"/>
        </w:rPr>
      </w:pPr>
      <w:r w:rsidRPr="0066066A">
        <w:rPr>
          <w:rFonts w:ascii="Times New Roman" w:hAnsi="Times New Roman"/>
          <w:sz w:val="20"/>
          <w:szCs w:val="20"/>
        </w:rPr>
        <w:t xml:space="preserve">Samtliga belopp </w:t>
      </w:r>
      <w:r w:rsidR="007E5ED5" w:rsidRPr="0066066A">
        <w:rPr>
          <w:rFonts w:ascii="Times New Roman" w:hAnsi="Times New Roman"/>
          <w:sz w:val="20"/>
          <w:szCs w:val="20"/>
        </w:rPr>
        <w:t>ä</w:t>
      </w:r>
      <w:r w:rsidRPr="0066066A">
        <w:rPr>
          <w:rFonts w:ascii="Times New Roman" w:hAnsi="Times New Roman"/>
          <w:sz w:val="20"/>
          <w:szCs w:val="20"/>
        </w:rPr>
        <w:t>r angivna i tusentals kronor (tkr) om inte annat anges. Beloppen inom parentes anger föregående års värden.</w:t>
      </w:r>
    </w:p>
    <w:p w:rsidR="00016E7E" w:rsidRPr="0066066A" w:rsidRDefault="00016E7E" w:rsidP="00016E7E">
      <w:pPr>
        <w:rPr>
          <w:sz w:val="20"/>
          <w:szCs w:val="20"/>
        </w:rPr>
      </w:pPr>
    </w:p>
    <w:p w:rsidR="003C6B51" w:rsidRPr="0066066A" w:rsidRDefault="00C04DC2" w:rsidP="00016E7E">
      <w:pPr>
        <w:rPr>
          <w:b/>
          <w:sz w:val="20"/>
          <w:szCs w:val="20"/>
        </w:rPr>
      </w:pPr>
      <w:r w:rsidRPr="0066066A">
        <w:rPr>
          <w:b/>
          <w:sz w:val="20"/>
          <w:szCs w:val="20"/>
        </w:rPr>
        <w:t>Intäktsredovisning</w:t>
      </w:r>
    </w:p>
    <w:p w:rsidR="003C6B51" w:rsidRPr="0066066A" w:rsidRDefault="00C04DC2" w:rsidP="003C6B51">
      <w:pPr>
        <w:rPr>
          <w:sz w:val="20"/>
          <w:szCs w:val="20"/>
        </w:rPr>
      </w:pPr>
      <w:r w:rsidRPr="0066066A">
        <w:rPr>
          <w:sz w:val="20"/>
          <w:szCs w:val="20"/>
        </w:rPr>
        <w:t>Intäkter redovisas till det verkliga värde av vad som erhållits eller kommer att erhållas.</w:t>
      </w:r>
    </w:p>
    <w:p w:rsidR="00C04DC2" w:rsidRPr="0066066A" w:rsidRDefault="00C04DC2" w:rsidP="003C6B51">
      <w:pPr>
        <w:rPr>
          <w:sz w:val="20"/>
          <w:szCs w:val="20"/>
        </w:rPr>
      </w:pPr>
    </w:p>
    <w:p w:rsidR="00016E7E" w:rsidRPr="0066066A" w:rsidRDefault="00C04DC2" w:rsidP="003C6B51">
      <w:pPr>
        <w:rPr>
          <w:sz w:val="20"/>
          <w:szCs w:val="20"/>
        </w:rPr>
      </w:pPr>
      <w:r w:rsidRPr="0066066A">
        <w:rPr>
          <w:sz w:val="20"/>
          <w:szCs w:val="20"/>
        </w:rPr>
        <w:t>Försäljning av varor redovisas vid leverans av produkter till kunden, i enlighet med försäljningsvillkoren. Försäljning redovisas netto efter moms, rabatter och kursdifferenser vid försäljning i utländsk valuta.</w:t>
      </w:r>
    </w:p>
    <w:p w:rsidR="00016E7E" w:rsidRPr="0066066A" w:rsidRDefault="00016E7E" w:rsidP="003C6B51">
      <w:pPr>
        <w:rPr>
          <w:sz w:val="20"/>
          <w:szCs w:val="20"/>
        </w:rPr>
      </w:pPr>
    </w:p>
    <w:p w:rsidR="00C04DC2" w:rsidRPr="0066066A" w:rsidRDefault="00016E7E" w:rsidP="003C6B51">
      <w:pPr>
        <w:rPr>
          <w:sz w:val="20"/>
          <w:szCs w:val="20"/>
        </w:rPr>
      </w:pPr>
      <w:r w:rsidRPr="0066066A">
        <w:rPr>
          <w:sz w:val="20"/>
          <w:szCs w:val="20"/>
        </w:rPr>
        <w:t>Virkesintäkter redovisas enligt följande:</w:t>
      </w:r>
      <w:r w:rsidR="009068B3" w:rsidRPr="0066066A">
        <w:rPr>
          <w:sz w:val="20"/>
          <w:szCs w:val="20"/>
        </w:rPr>
        <w:br/>
      </w:r>
      <w:r w:rsidR="009068B3" w:rsidRPr="0066066A">
        <w:rPr>
          <w:i/>
          <w:sz w:val="20"/>
          <w:szCs w:val="20"/>
        </w:rPr>
        <w:t>Leveransvirke:</w:t>
      </w:r>
      <w:r w:rsidR="009068B3" w:rsidRPr="0066066A">
        <w:rPr>
          <w:sz w:val="20"/>
          <w:szCs w:val="20"/>
        </w:rPr>
        <w:t xml:space="preserve"> </w:t>
      </w:r>
      <w:r w:rsidRPr="0066066A">
        <w:rPr>
          <w:sz w:val="20"/>
          <w:szCs w:val="20"/>
        </w:rPr>
        <w:tab/>
      </w:r>
      <w:r w:rsidRPr="0066066A">
        <w:rPr>
          <w:sz w:val="20"/>
          <w:szCs w:val="20"/>
        </w:rPr>
        <w:tab/>
      </w:r>
      <w:r w:rsidRPr="0066066A">
        <w:rPr>
          <w:sz w:val="20"/>
          <w:szCs w:val="20"/>
        </w:rPr>
        <w:tab/>
        <w:t>i den period vi</w:t>
      </w:r>
      <w:r w:rsidR="00F57F2F" w:rsidRPr="0066066A">
        <w:rPr>
          <w:sz w:val="20"/>
          <w:szCs w:val="20"/>
        </w:rPr>
        <w:t>r</w:t>
      </w:r>
      <w:r w:rsidRPr="0066066A">
        <w:rPr>
          <w:sz w:val="20"/>
          <w:szCs w:val="20"/>
        </w:rPr>
        <w:t>ket levererats till köparen</w:t>
      </w:r>
      <w:r w:rsidR="009068B3" w:rsidRPr="0066066A">
        <w:rPr>
          <w:sz w:val="20"/>
          <w:szCs w:val="20"/>
        </w:rPr>
        <w:t>.</w:t>
      </w:r>
      <w:r w:rsidR="009068B3" w:rsidRPr="0066066A">
        <w:rPr>
          <w:sz w:val="20"/>
          <w:szCs w:val="20"/>
        </w:rPr>
        <w:br/>
      </w:r>
      <w:r w:rsidRPr="0066066A">
        <w:rPr>
          <w:i/>
          <w:sz w:val="20"/>
          <w:szCs w:val="20"/>
        </w:rPr>
        <w:t>Avverkningsuppdrag och leveransrotköp</w:t>
      </w:r>
      <w:r w:rsidR="009068B3" w:rsidRPr="0066066A">
        <w:rPr>
          <w:i/>
          <w:sz w:val="20"/>
          <w:szCs w:val="20"/>
        </w:rPr>
        <w:t>:</w:t>
      </w:r>
      <w:r w:rsidR="009068B3" w:rsidRPr="0066066A">
        <w:rPr>
          <w:sz w:val="20"/>
          <w:szCs w:val="20"/>
        </w:rPr>
        <w:t xml:space="preserve"> </w:t>
      </w:r>
      <w:r w:rsidRPr="0066066A">
        <w:rPr>
          <w:sz w:val="20"/>
          <w:szCs w:val="20"/>
        </w:rPr>
        <w:tab/>
      </w:r>
      <w:r w:rsidR="009068B3" w:rsidRPr="0066066A">
        <w:rPr>
          <w:sz w:val="20"/>
          <w:szCs w:val="20"/>
        </w:rPr>
        <w:t xml:space="preserve">i den period </w:t>
      </w:r>
      <w:r w:rsidRPr="0066066A">
        <w:rPr>
          <w:sz w:val="20"/>
          <w:szCs w:val="20"/>
        </w:rPr>
        <w:t>virket inmätts</w:t>
      </w:r>
      <w:r w:rsidR="009068B3" w:rsidRPr="0066066A">
        <w:rPr>
          <w:sz w:val="20"/>
          <w:szCs w:val="20"/>
        </w:rPr>
        <w:t>.</w:t>
      </w:r>
      <w:r w:rsidR="009068B3" w:rsidRPr="0066066A">
        <w:rPr>
          <w:sz w:val="20"/>
          <w:szCs w:val="20"/>
        </w:rPr>
        <w:br/>
      </w:r>
      <w:r w:rsidRPr="0066066A">
        <w:rPr>
          <w:i/>
          <w:sz w:val="20"/>
          <w:szCs w:val="20"/>
        </w:rPr>
        <w:t>Rotposter</w:t>
      </w:r>
      <w:r w:rsidR="009068B3" w:rsidRPr="0066066A">
        <w:rPr>
          <w:i/>
          <w:sz w:val="20"/>
          <w:szCs w:val="20"/>
        </w:rPr>
        <w:t>:</w:t>
      </w:r>
      <w:r w:rsidR="009068B3" w:rsidRPr="0066066A">
        <w:rPr>
          <w:sz w:val="20"/>
          <w:szCs w:val="20"/>
        </w:rPr>
        <w:t xml:space="preserve"> </w:t>
      </w:r>
      <w:r w:rsidRPr="0066066A">
        <w:rPr>
          <w:sz w:val="20"/>
          <w:szCs w:val="20"/>
        </w:rPr>
        <w:tab/>
      </w:r>
      <w:r w:rsidRPr="0066066A">
        <w:rPr>
          <w:sz w:val="20"/>
          <w:szCs w:val="20"/>
        </w:rPr>
        <w:tab/>
      </w:r>
      <w:r w:rsidRPr="0066066A">
        <w:rPr>
          <w:sz w:val="20"/>
          <w:szCs w:val="20"/>
        </w:rPr>
        <w:tab/>
        <w:t>vid kontraktstillfället</w:t>
      </w:r>
      <w:r w:rsidR="009068B3" w:rsidRPr="0066066A">
        <w:rPr>
          <w:sz w:val="20"/>
          <w:szCs w:val="20"/>
        </w:rPr>
        <w:t>.</w:t>
      </w:r>
    </w:p>
    <w:p w:rsidR="00C04DC2" w:rsidRPr="0066066A" w:rsidRDefault="00C04DC2" w:rsidP="003C6B51">
      <w:pPr>
        <w:rPr>
          <w:sz w:val="20"/>
          <w:szCs w:val="20"/>
        </w:rPr>
      </w:pPr>
    </w:p>
    <w:p w:rsidR="00C04DC2" w:rsidRPr="0066066A" w:rsidRDefault="00C04DC2" w:rsidP="003C6B51">
      <w:pPr>
        <w:rPr>
          <w:sz w:val="20"/>
          <w:szCs w:val="20"/>
        </w:rPr>
      </w:pPr>
      <w:r w:rsidRPr="0066066A">
        <w:rPr>
          <w:sz w:val="20"/>
          <w:szCs w:val="20"/>
        </w:rPr>
        <w:t>Övriga intäkter som intjänats intäktsredovisas enligt följande:</w:t>
      </w:r>
    </w:p>
    <w:p w:rsidR="00016E7E" w:rsidRPr="0066066A" w:rsidRDefault="00016E7E" w:rsidP="003C6B51">
      <w:pPr>
        <w:rPr>
          <w:sz w:val="20"/>
          <w:szCs w:val="20"/>
        </w:rPr>
      </w:pPr>
    </w:p>
    <w:p w:rsidR="00C04DC2" w:rsidRPr="0066066A" w:rsidRDefault="004C02C9" w:rsidP="003C6B51">
      <w:pPr>
        <w:rPr>
          <w:sz w:val="20"/>
          <w:szCs w:val="20"/>
        </w:rPr>
      </w:pPr>
      <w:r w:rsidRPr="0066066A">
        <w:rPr>
          <w:i/>
          <w:sz w:val="20"/>
          <w:szCs w:val="20"/>
        </w:rPr>
        <w:t>Arrende- och hyresintäkter</w:t>
      </w:r>
      <w:r w:rsidR="00C04DC2" w:rsidRPr="0066066A">
        <w:rPr>
          <w:i/>
          <w:sz w:val="20"/>
          <w:szCs w:val="20"/>
        </w:rPr>
        <w:t>:</w:t>
      </w:r>
      <w:r w:rsidRPr="0066066A">
        <w:rPr>
          <w:sz w:val="20"/>
          <w:szCs w:val="20"/>
        </w:rPr>
        <w:t xml:space="preserve"> </w:t>
      </w:r>
      <w:r w:rsidR="00016E7E" w:rsidRPr="0066066A">
        <w:rPr>
          <w:sz w:val="20"/>
          <w:szCs w:val="20"/>
        </w:rPr>
        <w:tab/>
      </w:r>
      <w:r w:rsidR="00016E7E" w:rsidRPr="0066066A">
        <w:rPr>
          <w:sz w:val="20"/>
          <w:szCs w:val="20"/>
        </w:rPr>
        <w:tab/>
      </w:r>
      <w:r w:rsidR="00C04DC2" w:rsidRPr="0066066A">
        <w:rPr>
          <w:sz w:val="20"/>
          <w:szCs w:val="20"/>
        </w:rPr>
        <w:t>i den period uthyrningen avser</w:t>
      </w:r>
      <w:r w:rsidR="00016E7E" w:rsidRPr="0066066A">
        <w:rPr>
          <w:sz w:val="20"/>
          <w:szCs w:val="20"/>
        </w:rPr>
        <w:t>.</w:t>
      </w:r>
    </w:p>
    <w:p w:rsidR="00C04DC2" w:rsidRPr="0066066A" w:rsidRDefault="00C04DC2" w:rsidP="003C6B51">
      <w:pPr>
        <w:rPr>
          <w:sz w:val="20"/>
          <w:szCs w:val="20"/>
        </w:rPr>
      </w:pPr>
      <w:r w:rsidRPr="0066066A">
        <w:rPr>
          <w:i/>
          <w:sz w:val="20"/>
          <w:szCs w:val="20"/>
        </w:rPr>
        <w:t>Ränteintäkter:</w:t>
      </w:r>
      <w:r w:rsidR="004C02C9" w:rsidRPr="0066066A">
        <w:rPr>
          <w:i/>
          <w:sz w:val="20"/>
          <w:szCs w:val="20"/>
        </w:rPr>
        <w:t xml:space="preserve"> </w:t>
      </w:r>
      <w:r w:rsidR="00016E7E" w:rsidRPr="0066066A">
        <w:rPr>
          <w:i/>
          <w:sz w:val="20"/>
          <w:szCs w:val="20"/>
        </w:rPr>
        <w:tab/>
      </w:r>
      <w:r w:rsidR="00016E7E" w:rsidRPr="0066066A">
        <w:rPr>
          <w:i/>
          <w:sz w:val="20"/>
          <w:szCs w:val="20"/>
        </w:rPr>
        <w:tab/>
      </w:r>
      <w:r w:rsidR="00016E7E" w:rsidRPr="0066066A">
        <w:rPr>
          <w:i/>
          <w:sz w:val="20"/>
          <w:szCs w:val="20"/>
        </w:rPr>
        <w:tab/>
      </w:r>
      <w:r w:rsidRPr="0066066A">
        <w:rPr>
          <w:sz w:val="20"/>
          <w:szCs w:val="20"/>
        </w:rPr>
        <w:t>i enlighet med effektiv avkastning</w:t>
      </w:r>
      <w:r w:rsidR="00016E7E" w:rsidRPr="0066066A">
        <w:rPr>
          <w:sz w:val="20"/>
          <w:szCs w:val="20"/>
        </w:rPr>
        <w:t>.</w:t>
      </w:r>
    </w:p>
    <w:p w:rsidR="00C04DC2" w:rsidRPr="0066066A" w:rsidRDefault="00C04DC2" w:rsidP="003C6B51">
      <w:pPr>
        <w:rPr>
          <w:sz w:val="20"/>
          <w:szCs w:val="20"/>
        </w:rPr>
      </w:pPr>
      <w:r w:rsidRPr="0066066A">
        <w:rPr>
          <w:i/>
          <w:sz w:val="20"/>
          <w:szCs w:val="20"/>
        </w:rPr>
        <w:t>Erhållen utdelning:</w:t>
      </w:r>
      <w:r w:rsidR="004C02C9" w:rsidRPr="0066066A">
        <w:rPr>
          <w:i/>
          <w:sz w:val="20"/>
          <w:szCs w:val="20"/>
        </w:rPr>
        <w:t xml:space="preserve"> </w:t>
      </w:r>
      <w:r w:rsidR="00016E7E" w:rsidRPr="0066066A">
        <w:rPr>
          <w:i/>
          <w:sz w:val="20"/>
          <w:szCs w:val="20"/>
        </w:rPr>
        <w:tab/>
      </w:r>
      <w:r w:rsidR="00016E7E" w:rsidRPr="0066066A">
        <w:rPr>
          <w:i/>
          <w:sz w:val="20"/>
          <w:szCs w:val="20"/>
        </w:rPr>
        <w:tab/>
      </w:r>
      <w:r w:rsidRPr="0066066A">
        <w:rPr>
          <w:sz w:val="20"/>
          <w:szCs w:val="20"/>
        </w:rPr>
        <w:t>när rätten att erhålla utdelning bedöms som säker</w:t>
      </w:r>
      <w:r w:rsidR="00016E7E" w:rsidRPr="0066066A">
        <w:rPr>
          <w:sz w:val="20"/>
          <w:szCs w:val="20"/>
        </w:rPr>
        <w:t>.</w:t>
      </w:r>
    </w:p>
    <w:p w:rsidR="00016E7E" w:rsidRPr="0066066A" w:rsidRDefault="00016E7E" w:rsidP="00016E7E">
      <w:pPr>
        <w:rPr>
          <w:b/>
          <w:sz w:val="20"/>
          <w:szCs w:val="20"/>
        </w:rPr>
      </w:pPr>
    </w:p>
    <w:p w:rsidR="003C6B51" w:rsidRPr="0066066A" w:rsidRDefault="00A061A0" w:rsidP="00016E7E">
      <w:pPr>
        <w:rPr>
          <w:b/>
          <w:sz w:val="20"/>
          <w:szCs w:val="20"/>
        </w:rPr>
      </w:pPr>
      <w:r w:rsidRPr="0066066A">
        <w:rPr>
          <w:b/>
          <w:sz w:val="20"/>
          <w:szCs w:val="20"/>
        </w:rPr>
        <w:t>Inkomstskatter</w:t>
      </w:r>
    </w:p>
    <w:p w:rsidR="00A061A0" w:rsidRPr="0066066A" w:rsidRDefault="00016E7E" w:rsidP="00A061A0">
      <w:pPr>
        <w:rPr>
          <w:sz w:val="20"/>
          <w:szCs w:val="20"/>
        </w:rPr>
      </w:pPr>
      <w:r w:rsidRPr="0066066A">
        <w:rPr>
          <w:sz w:val="20"/>
          <w:szCs w:val="20"/>
        </w:rPr>
        <w:t xml:space="preserve">Prästlönetillgångar beskattas från och med inkomståret 2014 som en inskränkt skattskyldig stiftelse. Endast inkomst av näringsverksamhet och innehav av fastighet beskattas. Kapitalvinster och andra inkomster som inte kommer från näringsverksamhet är alltid skattefria förutsatt att villkoren för inskränkt skatteskyldighet är uppfyllda. Redovisade inkomstskatter innefattar skatt som ska betalas eller erhållas avseende aktuellt år samt justeringar avseende tidigare års aktuella skatt. Skatteskulder/fordringar värderas till vad som ska </w:t>
      </w:r>
      <w:proofErr w:type="gramStart"/>
      <w:r w:rsidRPr="0066066A">
        <w:rPr>
          <w:sz w:val="20"/>
          <w:szCs w:val="20"/>
        </w:rPr>
        <w:t>erläggas</w:t>
      </w:r>
      <w:proofErr w:type="gramEnd"/>
      <w:r w:rsidRPr="0066066A">
        <w:rPr>
          <w:sz w:val="20"/>
          <w:szCs w:val="20"/>
        </w:rPr>
        <w:t xml:space="preserve"> till eller erhållas från Skatteverket.</w:t>
      </w:r>
    </w:p>
    <w:p w:rsidR="00016E7E" w:rsidRPr="0066066A" w:rsidRDefault="00016E7E" w:rsidP="00016E7E">
      <w:pPr>
        <w:rPr>
          <w:b/>
          <w:sz w:val="20"/>
          <w:szCs w:val="20"/>
        </w:rPr>
      </w:pPr>
    </w:p>
    <w:p w:rsidR="00A061A0" w:rsidRPr="0066066A" w:rsidRDefault="00A061A0" w:rsidP="00016E7E">
      <w:pPr>
        <w:rPr>
          <w:b/>
          <w:sz w:val="20"/>
          <w:szCs w:val="20"/>
        </w:rPr>
      </w:pPr>
      <w:r w:rsidRPr="0066066A">
        <w:rPr>
          <w:b/>
          <w:sz w:val="20"/>
          <w:szCs w:val="20"/>
        </w:rPr>
        <w:t>Materiella anläggningstillgångar</w:t>
      </w:r>
    </w:p>
    <w:p w:rsidR="007F3E70" w:rsidRPr="0066066A" w:rsidRDefault="007F3E70" w:rsidP="007F3E70">
      <w:pPr>
        <w:rPr>
          <w:sz w:val="20"/>
          <w:szCs w:val="20"/>
        </w:rPr>
      </w:pPr>
      <w:r w:rsidRPr="0066066A">
        <w:rPr>
          <w:sz w:val="20"/>
          <w:szCs w:val="20"/>
        </w:rPr>
        <w:t xml:space="preserve">Materiella anläggningstillgångar redovisas till anskaffningsvärdet efter avdrag för avskrivningar och eventuella nedskrivningar. Avskrivning sker linjärt över den bedömda </w:t>
      </w:r>
      <w:proofErr w:type="gramStart"/>
      <w:r w:rsidRPr="0066066A">
        <w:rPr>
          <w:sz w:val="20"/>
          <w:szCs w:val="20"/>
        </w:rPr>
        <w:t>nyttjandeperioden</w:t>
      </w:r>
      <w:proofErr w:type="gramEnd"/>
      <w:r w:rsidRPr="0066066A">
        <w:rPr>
          <w:sz w:val="20"/>
          <w:szCs w:val="20"/>
        </w:rPr>
        <w:t xml:space="preserve">. Mark skrivs inte av då </w:t>
      </w:r>
      <w:proofErr w:type="gramStart"/>
      <w:r w:rsidRPr="0066066A">
        <w:rPr>
          <w:sz w:val="20"/>
          <w:szCs w:val="20"/>
        </w:rPr>
        <w:t>nyttjandeperioden</w:t>
      </w:r>
      <w:proofErr w:type="gramEnd"/>
      <w:r w:rsidRPr="0066066A">
        <w:rPr>
          <w:sz w:val="20"/>
          <w:szCs w:val="20"/>
        </w:rPr>
        <w:t xml:space="preserve"> är obegränsad. Följande avskrivningstider tillämpas:</w:t>
      </w:r>
    </w:p>
    <w:p w:rsidR="007F3E70" w:rsidRPr="0066066A" w:rsidRDefault="007F3E70" w:rsidP="007F3E70">
      <w:pPr>
        <w:rPr>
          <w:sz w:val="20"/>
          <w:szCs w:val="20"/>
        </w:rPr>
      </w:pPr>
    </w:p>
    <w:p w:rsidR="007F3E70" w:rsidRPr="00CC6519" w:rsidRDefault="007F3E70" w:rsidP="007F3E70">
      <w:pPr>
        <w:rPr>
          <w:sz w:val="20"/>
          <w:szCs w:val="20"/>
        </w:rPr>
      </w:pPr>
      <w:r w:rsidRPr="0066066A">
        <w:rPr>
          <w:sz w:val="20"/>
          <w:szCs w:val="20"/>
        </w:rPr>
        <w:t>Markanläggning</w:t>
      </w:r>
      <w:r w:rsidRPr="0066066A">
        <w:rPr>
          <w:sz w:val="20"/>
          <w:szCs w:val="20"/>
        </w:rPr>
        <w:tab/>
      </w:r>
      <w:r w:rsidRPr="00CC6519">
        <w:rPr>
          <w:sz w:val="20"/>
          <w:szCs w:val="20"/>
        </w:rPr>
        <w:t xml:space="preserve">     10 år</w:t>
      </w:r>
    </w:p>
    <w:p w:rsidR="007F3E70" w:rsidRPr="00CC6519" w:rsidRDefault="007F3E70" w:rsidP="007F3E70">
      <w:pPr>
        <w:rPr>
          <w:sz w:val="20"/>
          <w:szCs w:val="20"/>
        </w:rPr>
      </w:pPr>
      <w:r w:rsidRPr="00CC6519">
        <w:rPr>
          <w:sz w:val="20"/>
          <w:szCs w:val="20"/>
        </w:rPr>
        <w:t>Byggnader</w:t>
      </w:r>
      <w:r w:rsidRPr="00CC6519">
        <w:rPr>
          <w:sz w:val="20"/>
          <w:szCs w:val="20"/>
        </w:rPr>
        <w:tab/>
      </w:r>
      <w:r w:rsidRPr="00CC6519">
        <w:rPr>
          <w:sz w:val="20"/>
          <w:szCs w:val="20"/>
        </w:rPr>
        <w:tab/>
        <w:t>25-50 år</w:t>
      </w:r>
    </w:p>
    <w:p w:rsidR="007F3E70" w:rsidRPr="0066066A" w:rsidRDefault="007F3E70" w:rsidP="007F3E70">
      <w:pPr>
        <w:rPr>
          <w:sz w:val="20"/>
          <w:szCs w:val="20"/>
        </w:rPr>
      </w:pPr>
    </w:p>
    <w:p w:rsidR="007F3E70" w:rsidRPr="0066066A" w:rsidRDefault="007F3E70" w:rsidP="007F3E70">
      <w:pPr>
        <w:rPr>
          <w:sz w:val="20"/>
          <w:szCs w:val="20"/>
        </w:rPr>
      </w:pPr>
      <w:r w:rsidRPr="0066066A">
        <w:rPr>
          <w:sz w:val="20"/>
          <w:szCs w:val="20"/>
        </w:rPr>
        <w:t>Vid varje balansdag sker en prövning av anläggningstillgånge</w:t>
      </w:r>
      <w:r w:rsidR="002E4311" w:rsidRPr="0066066A">
        <w:rPr>
          <w:sz w:val="20"/>
          <w:szCs w:val="20"/>
        </w:rPr>
        <w:t xml:space="preserve">ns </w:t>
      </w:r>
      <w:r w:rsidRPr="0066066A">
        <w:rPr>
          <w:sz w:val="20"/>
          <w:szCs w:val="20"/>
        </w:rPr>
        <w:t>värde och den skrivs ned ifall den bedöms ha ett lägre värde än bokfört värde och det kan antas att värdenedgången är bestående. Om det inte längre finns skäl för nedskrivningen återförs den. Nedskrivningen och återföringen redovisas i resultaträkningen.</w:t>
      </w:r>
    </w:p>
    <w:p w:rsidR="00A05F29" w:rsidRPr="0066066A" w:rsidRDefault="00A05F29" w:rsidP="00970048">
      <w:pPr>
        <w:spacing w:line="276" w:lineRule="auto"/>
        <w:rPr>
          <w:sz w:val="20"/>
          <w:szCs w:val="20"/>
        </w:rPr>
      </w:pPr>
    </w:p>
    <w:p w:rsidR="007F3E70" w:rsidRPr="0066066A" w:rsidRDefault="007F3E70" w:rsidP="00016E7E">
      <w:pPr>
        <w:rPr>
          <w:b/>
          <w:sz w:val="20"/>
          <w:szCs w:val="20"/>
        </w:rPr>
      </w:pPr>
      <w:r w:rsidRPr="0066066A">
        <w:rPr>
          <w:b/>
          <w:sz w:val="20"/>
          <w:szCs w:val="20"/>
        </w:rPr>
        <w:t>Finansiella instrument</w:t>
      </w:r>
    </w:p>
    <w:p w:rsidR="007F3E70" w:rsidRPr="0066066A" w:rsidRDefault="007F3E70" w:rsidP="007F3E70">
      <w:pPr>
        <w:rPr>
          <w:i/>
          <w:sz w:val="20"/>
          <w:szCs w:val="20"/>
        </w:rPr>
      </w:pPr>
      <w:r w:rsidRPr="0066066A">
        <w:rPr>
          <w:i/>
          <w:sz w:val="20"/>
          <w:szCs w:val="20"/>
        </w:rPr>
        <w:t>Finansiella anläggningstillgångar</w:t>
      </w:r>
    </w:p>
    <w:p w:rsidR="007F3E70" w:rsidRPr="0066066A" w:rsidRDefault="007F3E70" w:rsidP="007F3E70">
      <w:pPr>
        <w:rPr>
          <w:sz w:val="20"/>
          <w:szCs w:val="20"/>
        </w:rPr>
      </w:pPr>
      <w:r w:rsidRPr="0066066A">
        <w:rPr>
          <w:sz w:val="20"/>
          <w:szCs w:val="20"/>
        </w:rPr>
        <w:t>Finansiella anläggningstillgångar i form av aktier, obligationer och andra långfristiga värdepappersinnehav redovisas till anskaffningsvärdet minskat med eventuell nedskrivning</w:t>
      </w:r>
      <w:r w:rsidR="007E5ED5" w:rsidRPr="0066066A">
        <w:rPr>
          <w:sz w:val="20"/>
          <w:szCs w:val="20"/>
        </w:rPr>
        <w:t>.</w:t>
      </w:r>
    </w:p>
    <w:p w:rsidR="007F3E70" w:rsidRPr="0066066A" w:rsidRDefault="007F3E70" w:rsidP="007F3E70">
      <w:pPr>
        <w:rPr>
          <w:sz w:val="20"/>
          <w:szCs w:val="20"/>
        </w:rPr>
      </w:pPr>
    </w:p>
    <w:p w:rsidR="007F3E70" w:rsidRPr="0066066A" w:rsidRDefault="007F3E70" w:rsidP="007F3E70">
      <w:pPr>
        <w:rPr>
          <w:sz w:val="20"/>
          <w:szCs w:val="20"/>
        </w:rPr>
      </w:pPr>
      <w:r w:rsidRPr="0066066A">
        <w:rPr>
          <w:sz w:val="20"/>
          <w:szCs w:val="20"/>
        </w:rPr>
        <w:t xml:space="preserve">Vid varje balansdag sker en prövning av anläggningstillgångens värde och den skrivs ned ifall den bedöms ha ett lägre värde än bokfört värde och det kan antas att värdenedgången är bestående eller om </w:t>
      </w:r>
      <w:r w:rsidRPr="0066066A">
        <w:rPr>
          <w:sz w:val="20"/>
          <w:szCs w:val="20"/>
        </w:rPr>
        <w:lastRenderedPageBreak/>
        <w:t>värdenedgången bedöms vara väsentlig. Om det inte längre finns skäl för nedskrivningen återförs den. Nedskrivningen och återföringen redovisas i resultaträkningen.</w:t>
      </w:r>
    </w:p>
    <w:p w:rsidR="00016E7E" w:rsidRPr="0066066A" w:rsidRDefault="00016E7E" w:rsidP="007F3E70">
      <w:pPr>
        <w:rPr>
          <w:sz w:val="20"/>
          <w:szCs w:val="20"/>
        </w:rPr>
      </w:pPr>
      <w:r w:rsidRPr="0066066A">
        <w:rPr>
          <w:sz w:val="20"/>
          <w:szCs w:val="20"/>
          <w:u w:val="single"/>
        </w:rPr>
        <w:t>Prästlönefondsplaceringar</w:t>
      </w:r>
    </w:p>
    <w:p w:rsidR="00016E7E" w:rsidRPr="0066066A" w:rsidRDefault="00016E7E" w:rsidP="007F3E70">
      <w:pPr>
        <w:rPr>
          <w:sz w:val="20"/>
          <w:szCs w:val="20"/>
        </w:rPr>
      </w:pPr>
      <w:r w:rsidRPr="0066066A">
        <w:rPr>
          <w:sz w:val="20"/>
          <w:szCs w:val="20"/>
        </w:rPr>
        <w:t xml:space="preserve">Prästlönefondsmedel </w:t>
      </w:r>
      <w:r w:rsidR="0038511A" w:rsidRPr="0066066A">
        <w:rPr>
          <w:sz w:val="20"/>
          <w:szCs w:val="20"/>
        </w:rPr>
        <w:t>utgör en separat förvaltad tillgångsmassa, motsvarande förvaltningens bundna prästlönefondskapital, där insättningar och uttag ur värdepappersportföljen sker i samband med köp och försäljning av prästlönefastigheter. Samtliga tillgångar och eventuella fondlikvidskulder som är relaterade till portföljen redovisas på raden Prästlönefondsmedel i balansräkningen. Prästlönefondsmedlen förvaltas långsiktigt och redovisas som anläggningstillgång. Förvaltningen av prästlönefondsmedel utgör en kärnverksamhet i förvaltarens uppdrag och redovisas som egen rörelsegren. Avkastningen från prästlönefondsmedlen redovisas på separat rad under verksamhetens intäkter.</w:t>
      </w:r>
    </w:p>
    <w:p w:rsidR="0038511A" w:rsidRPr="0066066A" w:rsidRDefault="0038511A" w:rsidP="007F3E70">
      <w:pPr>
        <w:rPr>
          <w:sz w:val="20"/>
          <w:szCs w:val="20"/>
        </w:rPr>
      </w:pPr>
    </w:p>
    <w:p w:rsidR="0038511A" w:rsidRPr="0066066A" w:rsidRDefault="0038511A" w:rsidP="007F3E70">
      <w:pPr>
        <w:rPr>
          <w:sz w:val="20"/>
          <w:szCs w:val="20"/>
        </w:rPr>
      </w:pPr>
      <w:r w:rsidRPr="0066066A">
        <w:rPr>
          <w:sz w:val="20"/>
          <w:szCs w:val="20"/>
        </w:rPr>
        <w:t>För de marknadsvärderade instrument som ingår i prästlönefondmedlen sker en kollektiv värdering. Det innebär att vid prövning av lägsta värdets princip/prövning av nedskrivningsbehov avräknas orealiserade förluster mot orealiserade vinster inom portföljen.</w:t>
      </w:r>
    </w:p>
    <w:p w:rsidR="00016E7E" w:rsidRPr="0066066A" w:rsidRDefault="00016E7E" w:rsidP="007F3E70">
      <w:pPr>
        <w:rPr>
          <w:sz w:val="20"/>
          <w:szCs w:val="20"/>
        </w:rPr>
      </w:pPr>
    </w:p>
    <w:p w:rsidR="007F3E70" w:rsidRPr="0066066A" w:rsidRDefault="007F3E70" w:rsidP="007F3E70">
      <w:pPr>
        <w:rPr>
          <w:sz w:val="20"/>
          <w:szCs w:val="20"/>
        </w:rPr>
      </w:pPr>
      <w:r w:rsidRPr="0066066A">
        <w:rPr>
          <w:i/>
          <w:sz w:val="20"/>
          <w:szCs w:val="20"/>
        </w:rPr>
        <w:t>Fordringar</w:t>
      </w:r>
    </w:p>
    <w:p w:rsidR="007F3E70" w:rsidRPr="0066066A" w:rsidRDefault="007F3E70" w:rsidP="007F3E70">
      <w:pPr>
        <w:rPr>
          <w:sz w:val="20"/>
          <w:szCs w:val="20"/>
        </w:rPr>
      </w:pPr>
      <w:r w:rsidRPr="0066066A">
        <w:rPr>
          <w:sz w:val="20"/>
          <w:szCs w:val="20"/>
        </w:rPr>
        <w:t>Fordringar har efter individuell värdering upptagits till de belopp varmed de beräknas inflyta.</w:t>
      </w:r>
    </w:p>
    <w:p w:rsidR="007F3E70" w:rsidRPr="0066066A" w:rsidRDefault="007F3E70" w:rsidP="007F3E70">
      <w:pPr>
        <w:rPr>
          <w:sz w:val="20"/>
          <w:szCs w:val="20"/>
        </w:rPr>
      </w:pPr>
    </w:p>
    <w:p w:rsidR="007F3E70" w:rsidRPr="0066066A" w:rsidRDefault="007F3E70" w:rsidP="007F3E70">
      <w:pPr>
        <w:rPr>
          <w:i/>
          <w:sz w:val="20"/>
          <w:szCs w:val="20"/>
        </w:rPr>
      </w:pPr>
      <w:r w:rsidRPr="0066066A">
        <w:rPr>
          <w:i/>
          <w:sz w:val="20"/>
          <w:szCs w:val="20"/>
        </w:rPr>
        <w:t>Kortfristiga placeringar</w:t>
      </w:r>
    </w:p>
    <w:p w:rsidR="007F3E70" w:rsidRPr="0066066A" w:rsidRDefault="007F3E70" w:rsidP="007F3E70">
      <w:pPr>
        <w:rPr>
          <w:sz w:val="20"/>
          <w:szCs w:val="20"/>
        </w:rPr>
      </w:pPr>
      <w:r w:rsidRPr="0066066A">
        <w:rPr>
          <w:sz w:val="20"/>
          <w:szCs w:val="20"/>
        </w:rPr>
        <w:t>Kortfristiga placeringar värderas till det lägsta av an</w:t>
      </w:r>
      <w:r w:rsidR="00904C6C" w:rsidRPr="0066066A">
        <w:rPr>
          <w:sz w:val="20"/>
          <w:szCs w:val="20"/>
        </w:rPr>
        <w:t xml:space="preserve">skaffningsvärdet </w:t>
      </w:r>
      <w:r w:rsidR="002A303C" w:rsidRPr="0066066A">
        <w:rPr>
          <w:sz w:val="20"/>
          <w:szCs w:val="20"/>
        </w:rPr>
        <w:t>och verkligt värde, det vill säga marknadsvärdet.</w:t>
      </w:r>
    </w:p>
    <w:p w:rsidR="00875A02" w:rsidRPr="0066066A" w:rsidRDefault="00875A02" w:rsidP="00875A02">
      <w:pPr>
        <w:rPr>
          <w:b/>
          <w:sz w:val="20"/>
          <w:szCs w:val="20"/>
        </w:rPr>
      </w:pPr>
    </w:p>
    <w:p w:rsidR="002A303C" w:rsidRPr="0066066A" w:rsidRDefault="002A303C" w:rsidP="00875A02">
      <w:pPr>
        <w:rPr>
          <w:b/>
          <w:sz w:val="20"/>
          <w:szCs w:val="20"/>
        </w:rPr>
      </w:pPr>
      <w:r w:rsidRPr="0066066A">
        <w:rPr>
          <w:b/>
          <w:sz w:val="20"/>
          <w:szCs w:val="20"/>
        </w:rPr>
        <w:t>Varulager</w:t>
      </w:r>
    </w:p>
    <w:p w:rsidR="002A303C" w:rsidRPr="0066066A" w:rsidRDefault="002A303C" w:rsidP="002A303C">
      <w:pPr>
        <w:rPr>
          <w:sz w:val="20"/>
          <w:szCs w:val="20"/>
        </w:rPr>
      </w:pPr>
      <w:r w:rsidRPr="0066066A">
        <w:rPr>
          <w:sz w:val="20"/>
          <w:szCs w:val="20"/>
        </w:rPr>
        <w:t>Varulager redovisas till det lägsta av anskaffningsvärdet och nettoförsäljningsvärdet. Anskaffningsvärdet fastställs med användning a</w:t>
      </w:r>
      <w:r w:rsidR="00904C6C" w:rsidRPr="0066066A">
        <w:rPr>
          <w:sz w:val="20"/>
          <w:szCs w:val="20"/>
        </w:rPr>
        <w:t>v först-in-först-ut-principen. N</w:t>
      </w:r>
      <w:r w:rsidRPr="0066066A">
        <w:rPr>
          <w:sz w:val="20"/>
          <w:szCs w:val="20"/>
        </w:rPr>
        <w:t>ettoförsäljningsvärdet är försäljning</w:t>
      </w:r>
      <w:r w:rsidR="001D154A" w:rsidRPr="0066066A">
        <w:rPr>
          <w:sz w:val="20"/>
          <w:szCs w:val="20"/>
        </w:rPr>
        <w:t>s</w:t>
      </w:r>
      <w:r w:rsidRPr="0066066A">
        <w:rPr>
          <w:sz w:val="20"/>
          <w:szCs w:val="20"/>
        </w:rPr>
        <w:t>värdet efter avdrag för beräknad försäljningskostnad.</w:t>
      </w:r>
    </w:p>
    <w:p w:rsidR="00875A02" w:rsidRPr="0066066A" w:rsidRDefault="00875A02" w:rsidP="00875A02">
      <w:pPr>
        <w:rPr>
          <w:b/>
          <w:sz w:val="20"/>
          <w:szCs w:val="20"/>
        </w:rPr>
      </w:pPr>
    </w:p>
    <w:p w:rsidR="00AC06AC" w:rsidRPr="0066066A" w:rsidRDefault="00904C6C" w:rsidP="00875A02">
      <w:pPr>
        <w:rPr>
          <w:b/>
          <w:sz w:val="20"/>
          <w:szCs w:val="20"/>
        </w:rPr>
      </w:pPr>
      <w:r w:rsidRPr="0066066A">
        <w:rPr>
          <w:b/>
          <w:sz w:val="20"/>
          <w:szCs w:val="20"/>
        </w:rPr>
        <w:t>Avsättningar</w:t>
      </w:r>
    </w:p>
    <w:p w:rsidR="00904C6C" w:rsidRPr="0066066A" w:rsidRDefault="00904C6C" w:rsidP="002A303C">
      <w:pPr>
        <w:rPr>
          <w:sz w:val="20"/>
          <w:szCs w:val="20"/>
        </w:rPr>
      </w:pPr>
      <w:r w:rsidRPr="0066066A">
        <w:rPr>
          <w:sz w:val="20"/>
          <w:szCs w:val="20"/>
        </w:rPr>
        <w:t>Med avsättningar avses förpliktelser på balansdagen som är säkra eller sannolika till sin förekomst me</w:t>
      </w:r>
      <w:r w:rsidR="007A0EA2">
        <w:rPr>
          <w:sz w:val="20"/>
          <w:szCs w:val="20"/>
        </w:rPr>
        <w:t xml:space="preserve">n </w:t>
      </w:r>
      <w:r w:rsidRPr="0066066A">
        <w:rPr>
          <w:sz w:val="20"/>
          <w:szCs w:val="20"/>
        </w:rPr>
        <w:t>ovissa till belopp eller till den tidpunkt då de ska infrias. Avsättningen redovisas med det belopp som motsvarar den bästa uppskattningen av den utbetalning som krävs för att reglera åtagandet.</w:t>
      </w:r>
    </w:p>
    <w:p w:rsidR="00875A02" w:rsidRPr="0066066A" w:rsidRDefault="00875A02" w:rsidP="00875A02">
      <w:pPr>
        <w:rPr>
          <w:b/>
          <w:sz w:val="20"/>
          <w:szCs w:val="20"/>
        </w:rPr>
      </w:pPr>
    </w:p>
    <w:p w:rsidR="001D154A" w:rsidRPr="0066066A" w:rsidRDefault="001D154A" w:rsidP="00875A02">
      <w:pPr>
        <w:rPr>
          <w:b/>
          <w:sz w:val="20"/>
          <w:szCs w:val="20"/>
        </w:rPr>
      </w:pPr>
      <w:r w:rsidRPr="0066066A">
        <w:rPr>
          <w:b/>
          <w:sz w:val="20"/>
          <w:szCs w:val="20"/>
        </w:rPr>
        <w:t>Kassaflödesanalys</w:t>
      </w:r>
    </w:p>
    <w:p w:rsidR="001D154A" w:rsidRPr="0066066A" w:rsidRDefault="001D154A" w:rsidP="001D154A">
      <w:pPr>
        <w:rPr>
          <w:sz w:val="20"/>
          <w:szCs w:val="20"/>
        </w:rPr>
      </w:pPr>
      <w:r w:rsidRPr="0066066A">
        <w:rPr>
          <w:sz w:val="20"/>
          <w:szCs w:val="20"/>
        </w:rPr>
        <w:t xml:space="preserve">Kassaflödesanalysen </w:t>
      </w:r>
      <w:r w:rsidR="00875A02" w:rsidRPr="0066066A">
        <w:rPr>
          <w:sz w:val="20"/>
          <w:szCs w:val="20"/>
        </w:rPr>
        <w:t xml:space="preserve">upprättas enligt indirekt metod och </w:t>
      </w:r>
      <w:r w:rsidRPr="0066066A">
        <w:rPr>
          <w:sz w:val="20"/>
          <w:szCs w:val="20"/>
        </w:rPr>
        <w:t>visar prästlönetillgångarnas in- och utbetalningar</w:t>
      </w:r>
      <w:r w:rsidR="00875A02" w:rsidRPr="0066066A">
        <w:rPr>
          <w:sz w:val="20"/>
          <w:szCs w:val="20"/>
        </w:rPr>
        <w:t xml:space="preserve"> uppdelade på </w:t>
      </w:r>
      <w:r w:rsidRPr="0066066A">
        <w:rPr>
          <w:sz w:val="20"/>
          <w:szCs w:val="20"/>
        </w:rPr>
        <w:t>löpande verksamheten, investeringsverksamheten</w:t>
      </w:r>
      <w:r w:rsidR="00875A02" w:rsidRPr="0066066A">
        <w:rPr>
          <w:sz w:val="20"/>
          <w:szCs w:val="20"/>
        </w:rPr>
        <w:t>,</w:t>
      </w:r>
      <w:r w:rsidRPr="0066066A">
        <w:rPr>
          <w:sz w:val="20"/>
          <w:szCs w:val="20"/>
        </w:rPr>
        <w:t xml:space="preserve"> finansieringsverksamhet</w:t>
      </w:r>
      <w:r w:rsidR="00875A02" w:rsidRPr="0066066A">
        <w:rPr>
          <w:sz w:val="20"/>
          <w:szCs w:val="20"/>
        </w:rPr>
        <w:t xml:space="preserve"> samt förvaltade prästlönetillgångar</w:t>
      </w:r>
      <w:r w:rsidRPr="0066066A">
        <w:rPr>
          <w:sz w:val="20"/>
          <w:szCs w:val="20"/>
        </w:rPr>
        <w:t>.</w:t>
      </w:r>
      <w:r w:rsidR="00875A02" w:rsidRPr="0066066A">
        <w:rPr>
          <w:sz w:val="20"/>
          <w:szCs w:val="20"/>
        </w:rPr>
        <w:t xml:space="preserve"> Det redovisade kassaflödet omfattar endast transaktioner som </w:t>
      </w:r>
      <w:r w:rsidRPr="0066066A">
        <w:rPr>
          <w:sz w:val="20"/>
          <w:szCs w:val="20"/>
        </w:rPr>
        <w:t>medfört in-</w:t>
      </w:r>
      <w:r w:rsidR="008E1066" w:rsidRPr="0066066A">
        <w:rPr>
          <w:sz w:val="20"/>
          <w:szCs w:val="20"/>
        </w:rPr>
        <w:t xml:space="preserve"> </w:t>
      </w:r>
      <w:r w:rsidRPr="0066066A">
        <w:rPr>
          <w:sz w:val="20"/>
          <w:szCs w:val="20"/>
        </w:rPr>
        <w:t>eller utbetalningar</w:t>
      </w:r>
      <w:r w:rsidR="00875A02" w:rsidRPr="0066066A">
        <w:rPr>
          <w:sz w:val="20"/>
          <w:szCs w:val="20"/>
        </w:rPr>
        <w:t xml:space="preserve">. Som likvida medel klassificeras rörelsemedel bestående av kassamedel, disponibla tillgodohavande hos banker och andra kreditinstitut, kyrkkontot samt kortfristiga likvida placeringar som är noterade på en marknadsplats. </w:t>
      </w:r>
    </w:p>
    <w:p w:rsidR="00AC06AC" w:rsidRPr="0066066A" w:rsidRDefault="00AC06AC" w:rsidP="001D154A">
      <w:pPr>
        <w:rPr>
          <w:sz w:val="20"/>
          <w:szCs w:val="20"/>
        </w:rPr>
      </w:pPr>
    </w:p>
    <w:p w:rsidR="00BC3B5D" w:rsidRPr="0066066A" w:rsidRDefault="00BC3B5D" w:rsidP="001D154A">
      <w:pPr>
        <w:rPr>
          <w:b/>
          <w:sz w:val="20"/>
          <w:szCs w:val="20"/>
        </w:rPr>
      </w:pPr>
      <w:r w:rsidRPr="0066066A">
        <w:rPr>
          <w:b/>
          <w:sz w:val="20"/>
          <w:szCs w:val="20"/>
        </w:rPr>
        <w:t>Ansvarsförbindelser</w:t>
      </w:r>
    </w:p>
    <w:p w:rsidR="00BC3B5D" w:rsidRPr="0066066A" w:rsidRDefault="00DB2B71" w:rsidP="001D154A">
      <w:pPr>
        <w:rPr>
          <w:sz w:val="20"/>
          <w:szCs w:val="20"/>
        </w:rPr>
      </w:pPr>
      <w:r w:rsidRPr="0066066A">
        <w:rPr>
          <w:sz w:val="20"/>
          <w:szCs w:val="20"/>
        </w:rPr>
        <w:t>En ansvarsförbindelse redovisas när det finns:</w:t>
      </w:r>
    </w:p>
    <w:p w:rsidR="00DB2B71" w:rsidRPr="0066066A" w:rsidRDefault="00DB2B71" w:rsidP="001D154A">
      <w:pPr>
        <w:rPr>
          <w:sz w:val="20"/>
          <w:szCs w:val="20"/>
        </w:rPr>
      </w:pPr>
    </w:p>
    <w:p w:rsidR="00DB2B71" w:rsidRPr="0066066A" w:rsidRDefault="00DB2B71" w:rsidP="00DB2B71">
      <w:pPr>
        <w:rPr>
          <w:sz w:val="20"/>
          <w:szCs w:val="20"/>
        </w:rPr>
      </w:pPr>
      <w:r w:rsidRPr="0066066A">
        <w:rPr>
          <w:sz w:val="20"/>
          <w:szCs w:val="20"/>
        </w:rPr>
        <w:t xml:space="preserve">a) ett </w:t>
      </w:r>
      <w:r w:rsidRPr="0066066A">
        <w:rPr>
          <w:i/>
          <w:sz w:val="20"/>
          <w:szCs w:val="20"/>
        </w:rPr>
        <w:t>befintligt</w:t>
      </w:r>
      <w:r w:rsidRPr="0066066A">
        <w:rPr>
          <w:sz w:val="20"/>
          <w:szCs w:val="20"/>
        </w:rPr>
        <w:t xml:space="preserve"> åtagande som härrör från inträffade händelser, men som inte redovisas som skuld eller avsättning på grund av att det inte är troligt att ett utflöde av resurser kommer att krävas eller att åtagandets storlek inte kan beräknas med tillräcklig tillförlitlighet, eller</w:t>
      </w:r>
    </w:p>
    <w:p w:rsidR="00DB2B71" w:rsidRPr="0066066A" w:rsidRDefault="00DB2B71" w:rsidP="00DB2B71">
      <w:pPr>
        <w:rPr>
          <w:sz w:val="20"/>
          <w:szCs w:val="20"/>
        </w:rPr>
      </w:pPr>
    </w:p>
    <w:p w:rsidR="00DB2B71" w:rsidRPr="0066066A" w:rsidRDefault="00DB2B71" w:rsidP="00DB2B71">
      <w:pPr>
        <w:rPr>
          <w:sz w:val="20"/>
          <w:szCs w:val="20"/>
        </w:rPr>
      </w:pPr>
      <w:r w:rsidRPr="0066066A">
        <w:rPr>
          <w:sz w:val="20"/>
          <w:szCs w:val="20"/>
        </w:rPr>
        <w:t xml:space="preserve">b) när det finns ett </w:t>
      </w:r>
      <w:r w:rsidRPr="0066066A">
        <w:rPr>
          <w:i/>
          <w:sz w:val="20"/>
          <w:szCs w:val="20"/>
        </w:rPr>
        <w:t>möjligt</w:t>
      </w:r>
      <w:r w:rsidRPr="0066066A">
        <w:rPr>
          <w:sz w:val="20"/>
          <w:szCs w:val="20"/>
        </w:rPr>
        <w:t xml:space="preserve"> åtagande som härrör från inträffade händelser och vars förekomst bekräftas endast av en eller flera osäkra framtida händelser.</w:t>
      </w:r>
    </w:p>
    <w:p w:rsidR="00A05F29" w:rsidRPr="0066066A" w:rsidRDefault="00A05F29" w:rsidP="00970048">
      <w:pPr>
        <w:spacing w:line="276" w:lineRule="auto"/>
        <w:rPr>
          <w:b/>
          <w:bCs/>
          <w:iCs/>
          <w:sz w:val="20"/>
          <w:szCs w:val="20"/>
        </w:rPr>
      </w:pPr>
    </w:p>
    <w:p w:rsidR="00970048" w:rsidRPr="00652EEC" w:rsidRDefault="00970048" w:rsidP="00970048">
      <w:pPr>
        <w:spacing w:line="276" w:lineRule="auto"/>
        <w:rPr>
          <w:sz w:val="22"/>
          <w:szCs w:val="22"/>
        </w:rPr>
      </w:pPr>
      <w:r w:rsidRPr="00652EEC">
        <w:rPr>
          <w:b/>
          <w:bCs/>
          <w:iCs/>
          <w:sz w:val="22"/>
          <w:szCs w:val="22"/>
        </w:rPr>
        <w:br w:type="page"/>
      </w:r>
    </w:p>
    <w:p w:rsidR="004F65FA" w:rsidRDefault="004F65FA" w:rsidP="0006665C">
      <w:pPr>
        <w:pStyle w:val="Rubrik3"/>
      </w:pPr>
      <w:bookmarkStart w:id="20" w:name="_Toc447003723"/>
      <w:r w:rsidRPr="001A7556">
        <w:lastRenderedPageBreak/>
        <w:t>Noter</w:t>
      </w:r>
      <w:bookmarkEnd w:id="20"/>
    </w:p>
    <w:tbl>
      <w:tblPr>
        <w:tblW w:w="7832" w:type="dxa"/>
        <w:tblInd w:w="70" w:type="dxa"/>
        <w:tblCellMar>
          <w:left w:w="70" w:type="dxa"/>
          <w:right w:w="70" w:type="dxa"/>
        </w:tblCellMar>
        <w:tblLook w:val="04A0" w:firstRow="1" w:lastRow="0" w:firstColumn="1" w:lastColumn="0" w:noHBand="0" w:noVBand="1"/>
      </w:tblPr>
      <w:tblGrid>
        <w:gridCol w:w="2708"/>
        <w:gridCol w:w="1708"/>
        <w:gridCol w:w="1708"/>
        <w:gridCol w:w="1708"/>
      </w:tblGrid>
      <w:tr w:rsidR="00C838A6" w:rsidRPr="00C838A6" w:rsidTr="00C838A6">
        <w:trPr>
          <w:trHeight w:val="240"/>
        </w:trPr>
        <w:tc>
          <w:tcPr>
            <w:tcW w:w="2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C838A6">
        <w:trPr>
          <w:trHeight w:val="240"/>
        </w:trPr>
        <w:tc>
          <w:tcPr>
            <w:tcW w:w="4416"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Not 1 Information om oberoende rörelsegrenar</w:t>
            </w: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C838A6">
        <w:trPr>
          <w:trHeight w:val="240"/>
        </w:trPr>
        <w:tc>
          <w:tcPr>
            <w:tcW w:w="2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D20BFF" w:rsidP="00C838A6">
            <w:pPr>
              <w:jc w:val="right"/>
              <w:rPr>
                <w:b/>
                <w:bCs/>
                <w:color w:val="000000"/>
                <w:sz w:val="20"/>
                <w:szCs w:val="20"/>
              </w:rPr>
            </w:pPr>
            <w:r>
              <w:rPr>
                <w:b/>
                <w:bCs/>
                <w:color w:val="000000"/>
                <w:sz w:val="20"/>
                <w:szCs w:val="20"/>
              </w:rPr>
              <w:t>2015</w:t>
            </w:r>
          </w:p>
        </w:tc>
        <w:tc>
          <w:tcPr>
            <w:tcW w:w="1708" w:type="dxa"/>
            <w:tcBorders>
              <w:top w:val="nil"/>
              <w:left w:val="nil"/>
              <w:bottom w:val="nil"/>
              <w:right w:val="nil"/>
            </w:tcBorders>
            <w:shd w:val="clear" w:color="auto" w:fill="auto"/>
            <w:noWrap/>
            <w:vAlign w:val="bottom"/>
            <w:hideMark/>
          </w:tcPr>
          <w:p w:rsidR="00C838A6" w:rsidRPr="00C838A6" w:rsidRDefault="00D20BFF" w:rsidP="00C838A6">
            <w:pPr>
              <w:jc w:val="right"/>
              <w:rPr>
                <w:b/>
                <w:bCs/>
                <w:color w:val="000000"/>
                <w:sz w:val="20"/>
                <w:szCs w:val="20"/>
              </w:rPr>
            </w:pPr>
            <w:r>
              <w:rPr>
                <w:b/>
                <w:bCs/>
                <w:color w:val="000000"/>
                <w:sz w:val="20"/>
                <w:szCs w:val="20"/>
              </w:rPr>
              <w:t>2014</w:t>
            </w:r>
          </w:p>
        </w:tc>
      </w:tr>
      <w:tr w:rsidR="00C838A6" w:rsidRPr="00C838A6" w:rsidTr="00C838A6">
        <w:trPr>
          <w:trHeight w:val="240"/>
        </w:trPr>
        <w:tc>
          <w:tcPr>
            <w:tcW w:w="6124"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Rörelsens intäkter fördelar sig på rörelsegrenar enligt följande:</w:t>
            </w: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Skog</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C6519" w:rsidRDefault="00CC6519" w:rsidP="00625CB1">
            <w:pPr>
              <w:jc w:val="right"/>
              <w:rPr>
                <w:sz w:val="20"/>
                <w:szCs w:val="20"/>
              </w:rPr>
            </w:pPr>
            <w:r w:rsidRPr="00CC6519">
              <w:rPr>
                <w:sz w:val="20"/>
                <w:szCs w:val="20"/>
              </w:rPr>
              <w:t>25 833</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 xml:space="preserve">20 </w:t>
            </w:r>
            <w:r>
              <w:rPr>
                <w:color w:val="000000"/>
                <w:sz w:val="20"/>
                <w:szCs w:val="20"/>
              </w:rPr>
              <w:t>488</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Jord</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C6519" w:rsidRDefault="00CC6519" w:rsidP="00C838A6">
            <w:pPr>
              <w:jc w:val="right"/>
              <w:rPr>
                <w:sz w:val="20"/>
                <w:szCs w:val="20"/>
              </w:rPr>
            </w:pPr>
            <w:r w:rsidRPr="00CC6519">
              <w:rPr>
                <w:sz w:val="20"/>
                <w:szCs w:val="20"/>
              </w:rPr>
              <w:t>13 083</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24 475</w:t>
            </w:r>
          </w:p>
        </w:tc>
      </w:tr>
      <w:tr w:rsidR="00D20BFF" w:rsidRPr="00C838A6" w:rsidTr="00C838A6">
        <w:trPr>
          <w:trHeight w:val="240"/>
        </w:trPr>
        <w:tc>
          <w:tcPr>
            <w:tcW w:w="2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Fond</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08" w:type="dxa"/>
            <w:tcBorders>
              <w:top w:val="nil"/>
              <w:left w:val="nil"/>
              <w:bottom w:val="single" w:sz="4" w:space="0" w:color="auto"/>
              <w:right w:val="nil"/>
            </w:tcBorders>
            <w:shd w:val="clear" w:color="auto" w:fill="auto"/>
            <w:noWrap/>
            <w:vAlign w:val="bottom"/>
            <w:hideMark/>
          </w:tcPr>
          <w:p w:rsidR="00D20BFF" w:rsidRPr="00CC6519" w:rsidRDefault="00CC6519" w:rsidP="00C838A6">
            <w:pPr>
              <w:jc w:val="right"/>
              <w:rPr>
                <w:sz w:val="20"/>
                <w:szCs w:val="20"/>
              </w:rPr>
            </w:pPr>
            <w:r w:rsidRPr="00CC6519">
              <w:rPr>
                <w:sz w:val="20"/>
                <w:szCs w:val="20"/>
              </w:rPr>
              <w:t>52 448</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45 662</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CC6519" w:rsidRDefault="00CC6519" w:rsidP="00625CB1">
            <w:pPr>
              <w:jc w:val="right"/>
              <w:rPr>
                <w:b/>
                <w:bCs/>
                <w:sz w:val="20"/>
                <w:szCs w:val="20"/>
              </w:rPr>
            </w:pPr>
            <w:r w:rsidRPr="00CC6519">
              <w:rPr>
                <w:b/>
                <w:bCs/>
                <w:sz w:val="20"/>
                <w:szCs w:val="20"/>
              </w:rPr>
              <w:t>91 364</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 xml:space="preserve">90 </w:t>
            </w:r>
            <w:r>
              <w:rPr>
                <w:b/>
                <w:bCs/>
                <w:color w:val="000000"/>
                <w:sz w:val="20"/>
                <w:szCs w:val="20"/>
              </w:rPr>
              <w:t>624</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C6519" w:rsidRDefault="00D20BFF" w:rsidP="00C838A6">
            <w:pPr>
              <w:rPr>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C6519" w:rsidRDefault="00D20BFF" w:rsidP="00C838A6">
            <w:pPr>
              <w:rPr>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C838A6">
        <w:trPr>
          <w:trHeight w:val="240"/>
        </w:trPr>
        <w:tc>
          <w:tcPr>
            <w:tcW w:w="4416" w:type="dxa"/>
            <w:gridSpan w:val="2"/>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Rörelseresultatet fördelar sig på rörelsegrenar enligt följande</w:t>
            </w:r>
          </w:p>
        </w:tc>
        <w:tc>
          <w:tcPr>
            <w:tcW w:w="1708" w:type="dxa"/>
            <w:tcBorders>
              <w:top w:val="nil"/>
              <w:left w:val="nil"/>
              <w:bottom w:val="nil"/>
              <w:right w:val="nil"/>
            </w:tcBorders>
            <w:shd w:val="clear" w:color="auto" w:fill="auto"/>
            <w:noWrap/>
            <w:vAlign w:val="bottom"/>
            <w:hideMark/>
          </w:tcPr>
          <w:p w:rsidR="00D20BFF" w:rsidRPr="00CC6519" w:rsidRDefault="00D20BFF" w:rsidP="00C838A6">
            <w:pPr>
              <w:rPr>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Skog</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C6519" w:rsidRDefault="00CC6519" w:rsidP="00625CB1">
            <w:pPr>
              <w:jc w:val="right"/>
              <w:rPr>
                <w:sz w:val="20"/>
                <w:szCs w:val="20"/>
              </w:rPr>
            </w:pPr>
            <w:r w:rsidRPr="00CC6519">
              <w:rPr>
                <w:sz w:val="20"/>
                <w:szCs w:val="20"/>
              </w:rPr>
              <w:t>12 865</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 xml:space="preserve">6 </w:t>
            </w:r>
            <w:r>
              <w:rPr>
                <w:color w:val="000000"/>
                <w:sz w:val="20"/>
                <w:szCs w:val="20"/>
              </w:rPr>
              <w:t>261</w:t>
            </w:r>
          </w:p>
        </w:tc>
      </w:tr>
      <w:tr w:rsidR="00D20BFF" w:rsidRPr="00C838A6" w:rsidTr="00C838A6">
        <w:trPr>
          <w:trHeight w:val="240"/>
        </w:trPr>
        <w:tc>
          <w:tcPr>
            <w:tcW w:w="4416" w:type="dxa"/>
            <w:gridSpan w:val="2"/>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xml:space="preserve"> </w:t>
            </w:r>
            <w:proofErr w:type="gramStart"/>
            <w:r w:rsidRPr="00C838A6">
              <w:rPr>
                <w:color w:val="000000"/>
                <w:sz w:val="20"/>
                <w:szCs w:val="20"/>
              </w:rPr>
              <w:t>-</w:t>
            </w:r>
            <w:proofErr w:type="gramEnd"/>
            <w:r w:rsidRPr="00C838A6">
              <w:rPr>
                <w:color w:val="000000"/>
                <w:sz w:val="20"/>
                <w:szCs w:val="20"/>
              </w:rPr>
              <w:t xml:space="preserve"> varav realisationsresultat vid avyttring anl. tillgång</w:t>
            </w:r>
          </w:p>
        </w:tc>
        <w:tc>
          <w:tcPr>
            <w:tcW w:w="1708" w:type="dxa"/>
            <w:tcBorders>
              <w:top w:val="nil"/>
              <w:left w:val="nil"/>
              <w:bottom w:val="nil"/>
              <w:right w:val="nil"/>
            </w:tcBorders>
            <w:shd w:val="clear" w:color="auto" w:fill="auto"/>
            <w:noWrap/>
            <w:vAlign w:val="bottom"/>
            <w:hideMark/>
          </w:tcPr>
          <w:p w:rsidR="00D20BFF" w:rsidRPr="00CC6519" w:rsidRDefault="00D20BFF" w:rsidP="00CC6519">
            <w:pPr>
              <w:jc w:val="right"/>
              <w:rPr>
                <w:sz w:val="20"/>
                <w:szCs w:val="20"/>
              </w:rPr>
            </w:pPr>
            <w:r w:rsidRPr="00CC6519">
              <w:rPr>
                <w:sz w:val="20"/>
                <w:szCs w:val="20"/>
              </w:rPr>
              <w:t>(</w:t>
            </w:r>
            <w:r w:rsidR="00CC6519" w:rsidRPr="00CC6519">
              <w:rPr>
                <w:sz w:val="20"/>
                <w:szCs w:val="20"/>
              </w:rPr>
              <w:t>7 103</w:t>
            </w:r>
            <w:r w:rsidRPr="00CC6519">
              <w:rPr>
                <w:sz w:val="20"/>
                <w:szCs w:val="20"/>
              </w:rPr>
              <w:t>)</w:t>
            </w:r>
          </w:p>
        </w:tc>
        <w:tc>
          <w:tcPr>
            <w:tcW w:w="1708" w:type="dxa"/>
            <w:tcBorders>
              <w:top w:val="nil"/>
              <w:left w:val="nil"/>
              <w:bottom w:val="nil"/>
              <w:right w:val="nil"/>
            </w:tcBorders>
            <w:shd w:val="clear" w:color="auto" w:fill="auto"/>
            <w:noWrap/>
            <w:vAlign w:val="bottom"/>
            <w:hideMark/>
          </w:tcPr>
          <w:p w:rsidR="00D20BFF" w:rsidRPr="00C838A6" w:rsidRDefault="00D20BFF" w:rsidP="00D27D99">
            <w:pPr>
              <w:jc w:val="right"/>
              <w:rPr>
                <w:color w:val="000000"/>
                <w:sz w:val="20"/>
                <w:szCs w:val="20"/>
              </w:rPr>
            </w:pPr>
            <w:r>
              <w:rPr>
                <w:color w:val="000000"/>
                <w:sz w:val="20"/>
                <w:szCs w:val="20"/>
              </w:rPr>
              <w:t>(</w:t>
            </w:r>
            <w:r w:rsidR="00D27D99">
              <w:rPr>
                <w:color w:val="000000"/>
                <w:sz w:val="20"/>
                <w:szCs w:val="20"/>
              </w:rPr>
              <w:t>2 151</w:t>
            </w:r>
            <w:r>
              <w:rPr>
                <w:color w:val="000000"/>
                <w:sz w:val="20"/>
                <w:szCs w:val="20"/>
              </w:rPr>
              <w:t>)</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Jord</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C6519" w:rsidRDefault="00CC6519" w:rsidP="00C838A6">
            <w:pPr>
              <w:jc w:val="right"/>
              <w:rPr>
                <w:sz w:val="20"/>
                <w:szCs w:val="20"/>
              </w:rPr>
            </w:pPr>
            <w:r w:rsidRPr="00CC6519">
              <w:rPr>
                <w:sz w:val="20"/>
                <w:szCs w:val="20"/>
              </w:rPr>
              <w:t>9 147</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Pr>
                <w:color w:val="000000"/>
                <w:sz w:val="20"/>
                <w:szCs w:val="20"/>
              </w:rPr>
              <w:t>20 473</w:t>
            </w:r>
          </w:p>
        </w:tc>
      </w:tr>
      <w:tr w:rsidR="00D20BFF" w:rsidRPr="00C838A6" w:rsidTr="00C838A6">
        <w:trPr>
          <w:trHeight w:val="240"/>
        </w:trPr>
        <w:tc>
          <w:tcPr>
            <w:tcW w:w="4416" w:type="dxa"/>
            <w:gridSpan w:val="2"/>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xml:space="preserve"> </w:t>
            </w:r>
            <w:proofErr w:type="gramStart"/>
            <w:r w:rsidRPr="00C838A6">
              <w:rPr>
                <w:color w:val="000000"/>
                <w:sz w:val="20"/>
                <w:szCs w:val="20"/>
              </w:rPr>
              <w:t>-</w:t>
            </w:r>
            <w:proofErr w:type="gramEnd"/>
            <w:r w:rsidRPr="00C838A6">
              <w:rPr>
                <w:color w:val="000000"/>
                <w:sz w:val="20"/>
                <w:szCs w:val="20"/>
              </w:rPr>
              <w:t xml:space="preserve"> varav realisationsresultat vid avyttring anl. tillgång</w:t>
            </w:r>
          </w:p>
        </w:tc>
        <w:tc>
          <w:tcPr>
            <w:tcW w:w="1708" w:type="dxa"/>
            <w:tcBorders>
              <w:top w:val="nil"/>
              <w:left w:val="nil"/>
              <w:bottom w:val="nil"/>
              <w:right w:val="nil"/>
            </w:tcBorders>
            <w:shd w:val="clear" w:color="auto" w:fill="auto"/>
            <w:noWrap/>
            <w:vAlign w:val="bottom"/>
            <w:hideMark/>
          </w:tcPr>
          <w:p w:rsidR="00D20BFF" w:rsidRPr="00CC6519" w:rsidRDefault="00D20BFF" w:rsidP="00CC6519">
            <w:pPr>
              <w:jc w:val="right"/>
              <w:rPr>
                <w:sz w:val="20"/>
                <w:szCs w:val="20"/>
              </w:rPr>
            </w:pPr>
            <w:r w:rsidRPr="00CC6519">
              <w:rPr>
                <w:sz w:val="20"/>
                <w:szCs w:val="20"/>
              </w:rPr>
              <w:t>(</w:t>
            </w:r>
            <w:r w:rsidR="00CC6519" w:rsidRPr="00CC6519">
              <w:rPr>
                <w:sz w:val="20"/>
                <w:szCs w:val="20"/>
              </w:rPr>
              <w:t>5 355</w:t>
            </w:r>
            <w:r w:rsidRPr="00CC6519">
              <w:rPr>
                <w:sz w:val="20"/>
                <w:szCs w:val="20"/>
              </w:rPr>
              <w:t>)</w:t>
            </w:r>
          </w:p>
        </w:tc>
        <w:tc>
          <w:tcPr>
            <w:tcW w:w="1708" w:type="dxa"/>
            <w:tcBorders>
              <w:top w:val="nil"/>
              <w:left w:val="nil"/>
              <w:bottom w:val="nil"/>
              <w:right w:val="nil"/>
            </w:tcBorders>
            <w:shd w:val="clear" w:color="auto" w:fill="auto"/>
            <w:noWrap/>
            <w:vAlign w:val="bottom"/>
            <w:hideMark/>
          </w:tcPr>
          <w:p w:rsidR="00D20BFF" w:rsidRPr="00C838A6" w:rsidRDefault="00D20BFF" w:rsidP="00D27D99">
            <w:pPr>
              <w:jc w:val="right"/>
              <w:rPr>
                <w:color w:val="000000"/>
                <w:sz w:val="20"/>
                <w:szCs w:val="20"/>
              </w:rPr>
            </w:pPr>
            <w:r>
              <w:rPr>
                <w:color w:val="000000"/>
                <w:sz w:val="20"/>
                <w:szCs w:val="20"/>
              </w:rPr>
              <w:t>(</w:t>
            </w:r>
            <w:r w:rsidR="00D27D99">
              <w:rPr>
                <w:color w:val="000000"/>
                <w:sz w:val="20"/>
                <w:szCs w:val="20"/>
              </w:rPr>
              <w:t>17 866</w:t>
            </w:r>
            <w:r>
              <w:rPr>
                <w:color w:val="000000"/>
                <w:sz w:val="20"/>
                <w:szCs w:val="20"/>
              </w:rPr>
              <w:t>)</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Fond</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C6519" w:rsidRDefault="00CC6519" w:rsidP="00C838A6">
            <w:pPr>
              <w:jc w:val="right"/>
              <w:rPr>
                <w:sz w:val="20"/>
                <w:szCs w:val="20"/>
              </w:rPr>
            </w:pPr>
            <w:r w:rsidRPr="00CC6519">
              <w:rPr>
                <w:sz w:val="20"/>
                <w:szCs w:val="20"/>
              </w:rPr>
              <w:t>49 021</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42 235</w:t>
            </w:r>
          </w:p>
        </w:tc>
      </w:tr>
      <w:tr w:rsidR="00D20BFF" w:rsidRPr="00C838A6" w:rsidTr="00C838A6">
        <w:trPr>
          <w:trHeight w:val="240"/>
        </w:trPr>
        <w:tc>
          <w:tcPr>
            <w:tcW w:w="4416" w:type="dxa"/>
            <w:gridSpan w:val="2"/>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xml:space="preserve"> </w:t>
            </w:r>
            <w:proofErr w:type="gramStart"/>
            <w:r w:rsidRPr="00C838A6">
              <w:rPr>
                <w:color w:val="000000"/>
                <w:sz w:val="20"/>
                <w:szCs w:val="20"/>
              </w:rPr>
              <w:t>-</w:t>
            </w:r>
            <w:proofErr w:type="gramEnd"/>
            <w:r w:rsidRPr="00C838A6">
              <w:rPr>
                <w:color w:val="000000"/>
                <w:sz w:val="20"/>
                <w:szCs w:val="20"/>
              </w:rPr>
              <w:t xml:space="preserve"> varav realisationsresultat vid avyttring anl. tillgång</w:t>
            </w:r>
          </w:p>
        </w:tc>
        <w:tc>
          <w:tcPr>
            <w:tcW w:w="1708" w:type="dxa"/>
            <w:tcBorders>
              <w:top w:val="nil"/>
              <w:left w:val="nil"/>
              <w:bottom w:val="single" w:sz="4" w:space="0" w:color="auto"/>
              <w:right w:val="nil"/>
            </w:tcBorders>
            <w:shd w:val="clear" w:color="auto" w:fill="auto"/>
            <w:noWrap/>
            <w:vAlign w:val="bottom"/>
            <w:hideMark/>
          </w:tcPr>
          <w:p w:rsidR="00D20BFF" w:rsidRPr="00CC6519" w:rsidRDefault="00D20BFF" w:rsidP="00CC6519">
            <w:pPr>
              <w:jc w:val="right"/>
              <w:rPr>
                <w:sz w:val="20"/>
                <w:szCs w:val="20"/>
              </w:rPr>
            </w:pPr>
            <w:r w:rsidRPr="00CC6519">
              <w:rPr>
                <w:sz w:val="20"/>
                <w:szCs w:val="20"/>
              </w:rPr>
              <w:t>(</w:t>
            </w:r>
            <w:r w:rsidR="00CC6519" w:rsidRPr="00CC6519">
              <w:rPr>
                <w:sz w:val="20"/>
                <w:szCs w:val="20"/>
              </w:rPr>
              <w:t>44 122</w:t>
            </w:r>
            <w:r w:rsidRPr="00CC6519">
              <w:rPr>
                <w:sz w:val="20"/>
                <w:szCs w:val="20"/>
              </w:rPr>
              <w:t>)</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D27D99">
            <w:pPr>
              <w:jc w:val="right"/>
              <w:rPr>
                <w:color w:val="000000"/>
                <w:sz w:val="20"/>
                <w:szCs w:val="20"/>
              </w:rPr>
            </w:pPr>
            <w:r>
              <w:rPr>
                <w:color w:val="000000"/>
                <w:sz w:val="20"/>
                <w:szCs w:val="20"/>
              </w:rPr>
              <w:t>(</w:t>
            </w:r>
            <w:r w:rsidR="00D27D99">
              <w:rPr>
                <w:color w:val="000000"/>
                <w:sz w:val="20"/>
                <w:szCs w:val="20"/>
              </w:rPr>
              <w:t>36 386</w:t>
            </w:r>
            <w:r>
              <w:rPr>
                <w:color w:val="000000"/>
                <w:sz w:val="20"/>
                <w:szCs w:val="20"/>
              </w:rPr>
              <w:t>)</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r w:rsidRPr="00C838A6">
              <w:rPr>
                <w:b/>
                <w:bCs/>
                <w:color w:val="000000"/>
                <w:sz w:val="20"/>
                <w:szCs w:val="20"/>
              </w:rPr>
              <w:t>Summa rörelseresultat</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CC6519" w:rsidRDefault="00CC6519" w:rsidP="00625CB1">
            <w:pPr>
              <w:jc w:val="right"/>
              <w:rPr>
                <w:b/>
                <w:bCs/>
                <w:sz w:val="20"/>
                <w:szCs w:val="20"/>
              </w:rPr>
            </w:pPr>
            <w:r w:rsidRPr="00CC6519">
              <w:rPr>
                <w:b/>
                <w:bCs/>
                <w:sz w:val="20"/>
                <w:szCs w:val="20"/>
              </w:rPr>
              <w:t>71 033</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 xml:space="preserve">68 </w:t>
            </w:r>
            <w:r>
              <w:rPr>
                <w:b/>
                <w:bCs/>
                <w:color w:val="000000"/>
                <w:sz w:val="20"/>
                <w:szCs w:val="20"/>
              </w:rPr>
              <w:t>969</w:t>
            </w:r>
          </w:p>
        </w:tc>
      </w:tr>
      <w:tr w:rsidR="00D20BFF" w:rsidRPr="00C838A6" w:rsidTr="00C838A6">
        <w:trPr>
          <w:trHeight w:val="240"/>
        </w:trPr>
        <w:tc>
          <w:tcPr>
            <w:tcW w:w="4416" w:type="dxa"/>
            <w:gridSpan w:val="2"/>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xml:space="preserve"> </w:t>
            </w:r>
            <w:proofErr w:type="gramStart"/>
            <w:r w:rsidRPr="00C838A6">
              <w:rPr>
                <w:color w:val="000000"/>
                <w:sz w:val="20"/>
                <w:szCs w:val="20"/>
              </w:rPr>
              <w:t>-</w:t>
            </w:r>
            <w:proofErr w:type="gramEnd"/>
            <w:r w:rsidRPr="00C838A6">
              <w:rPr>
                <w:color w:val="000000"/>
                <w:sz w:val="20"/>
                <w:szCs w:val="20"/>
              </w:rPr>
              <w:t xml:space="preserve"> varav realisationsresultat vid avyttring anl. tillgång</w:t>
            </w:r>
          </w:p>
        </w:tc>
        <w:tc>
          <w:tcPr>
            <w:tcW w:w="1708" w:type="dxa"/>
            <w:tcBorders>
              <w:top w:val="nil"/>
              <w:left w:val="nil"/>
              <w:bottom w:val="single" w:sz="4" w:space="0" w:color="auto"/>
              <w:right w:val="nil"/>
            </w:tcBorders>
            <w:shd w:val="clear" w:color="auto" w:fill="auto"/>
            <w:noWrap/>
            <w:vAlign w:val="bottom"/>
            <w:hideMark/>
          </w:tcPr>
          <w:p w:rsidR="00D20BFF" w:rsidRPr="00CC6519" w:rsidRDefault="00CC6519" w:rsidP="00C838A6">
            <w:pPr>
              <w:jc w:val="right"/>
              <w:rPr>
                <w:sz w:val="20"/>
                <w:szCs w:val="20"/>
              </w:rPr>
            </w:pPr>
            <w:r w:rsidRPr="00CC6519">
              <w:rPr>
                <w:sz w:val="20"/>
                <w:szCs w:val="20"/>
              </w:rPr>
              <w:t>(56 581</w:t>
            </w:r>
            <w:r w:rsidR="00D20BFF" w:rsidRPr="00CC6519">
              <w:rPr>
                <w:sz w:val="20"/>
                <w:szCs w:val="20"/>
              </w:rPr>
              <w:t>)</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E649C6">
            <w:pPr>
              <w:jc w:val="right"/>
              <w:rPr>
                <w:color w:val="000000"/>
                <w:sz w:val="20"/>
                <w:szCs w:val="20"/>
              </w:rPr>
            </w:pPr>
            <w:r>
              <w:rPr>
                <w:color w:val="000000"/>
                <w:sz w:val="20"/>
                <w:szCs w:val="20"/>
              </w:rPr>
              <w:t>(</w:t>
            </w:r>
            <w:r w:rsidR="00E649C6">
              <w:rPr>
                <w:color w:val="000000"/>
                <w:sz w:val="20"/>
                <w:szCs w:val="20"/>
              </w:rPr>
              <w:t>56 423</w:t>
            </w:r>
            <w:r>
              <w:rPr>
                <w:color w:val="000000"/>
                <w:sz w:val="20"/>
                <w:szCs w:val="20"/>
              </w:rPr>
              <w:t>)</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D20BFF" w:rsidRDefault="00D20BFF" w:rsidP="00C838A6">
            <w:pPr>
              <w:rPr>
                <w:b/>
                <w:bCs/>
                <w:color w:val="FF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9C5E72">
            <w:pPr>
              <w:rPr>
                <w:b/>
                <w:bCs/>
                <w:color w:val="000000"/>
                <w:sz w:val="20"/>
                <w:szCs w:val="20"/>
              </w:rPr>
            </w:pP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D20BFF" w:rsidRDefault="00D20BFF" w:rsidP="00C838A6">
            <w:pPr>
              <w:rPr>
                <w:color w:val="FF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r w:rsidRPr="00C838A6">
              <w:rPr>
                <w:b/>
                <w:bCs/>
                <w:color w:val="000000"/>
                <w:sz w:val="20"/>
                <w:szCs w:val="20"/>
              </w:rPr>
              <w:t>Not 2 Nettoomsättning</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D20BFF" w:rsidRDefault="00D20BFF" w:rsidP="00C838A6">
            <w:pPr>
              <w:rPr>
                <w:color w:val="FF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D20BFF" w:rsidRDefault="00D20BFF" w:rsidP="00C838A6">
            <w:pPr>
              <w:rPr>
                <w:color w:val="FF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C838A6">
        <w:trPr>
          <w:trHeight w:val="240"/>
        </w:trPr>
        <w:tc>
          <w:tcPr>
            <w:tcW w:w="2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b/>
                <w:bCs/>
                <w:color w:val="000000"/>
                <w:sz w:val="20"/>
                <w:szCs w:val="20"/>
              </w:rPr>
            </w:pPr>
            <w:r w:rsidRPr="00C838A6">
              <w:rPr>
                <w:b/>
                <w:bCs/>
                <w:color w:val="000000"/>
                <w:sz w:val="20"/>
                <w:szCs w:val="20"/>
              </w:rPr>
              <w:t>Intäkter prästlönefastigheter</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08" w:type="dxa"/>
            <w:tcBorders>
              <w:top w:val="nil"/>
              <w:left w:val="nil"/>
              <w:bottom w:val="single" w:sz="4" w:space="0" w:color="auto"/>
              <w:right w:val="nil"/>
            </w:tcBorders>
            <w:shd w:val="clear" w:color="auto" w:fill="auto"/>
            <w:noWrap/>
            <w:vAlign w:val="bottom"/>
            <w:hideMark/>
          </w:tcPr>
          <w:p w:rsidR="00D20BFF" w:rsidRPr="00932A1E" w:rsidRDefault="00CC6519" w:rsidP="00C838A6">
            <w:pPr>
              <w:jc w:val="right"/>
              <w:rPr>
                <w:b/>
                <w:bCs/>
                <w:sz w:val="20"/>
                <w:szCs w:val="20"/>
              </w:rPr>
            </w:pPr>
            <w:r w:rsidRPr="00932A1E">
              <w:rPr>
                <w:b/>
                <w:bCs/>
                <w:sz w:val="20"/>
                <w:szCs w:val="20"/>
              </w:rPr>
              <w:t>2015</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2014</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i/>
                <w:iCs/>
                <w:color w:val="000000"/>
                <w:sz w:val="20"/>
                <w:szCs w:val="20"/>
              </w:rPr>
            </w:pPr>
            <w:r w:rsidRPr="00C838A6">
              <w:rPr>
                <w:i/>
                <w:iCs/>
                <w:color w:val="000000"/>
                <w:sz w:val="20"/>
                <w:szCs w:val="20"/>
              </w:rPr>
              <w:t>Intäkter skog</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D20BFF" w:rsidP="00C838A6">
            <w:pPr>
              <w:rPr>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Rotposter</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CC6519" w:rsidP="00C838A6">
            <w:pPr>
              <w:jc w:val="right"/>
              <w:rPr>
                <w:sz w:val="20"/>
                <w:szCs w:val="20"/>
              </w:rPr>
            </w:pPr>
            <w:r w:rsidRPr="00932A1E">
              <w:rPr>
                <w:sz w:val="20"/>
                <w:szCs w:val="20"/>
              </w:rPr>
              <w:t>3 661</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1 270</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Leveransvirke</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CC6519" w:rsidP="00C838A6">
            <w:pPr>
              <w:jc w:val="right"/>
              <w:rPr>
                <w:sz w:val="20"/>
                <w:szCs w:val="20"/>
              </w:rPr>
            </w:pPr>
            <w:r w:rsidRPr="00932A1E">
              <w:rPr>
                <w:sz w:val="20"/>
                <w:szCs w:val="20"/>
              </w:rPr>
              <w:t xml:space="preserve">14 760 </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16 659</w:t>
            </w:r>
          </w:p>
        </w:tc>
      </w:tr>
      <w:tr w:rsidR="00D20BFF" w:rsidRPr="00C838A6" w:rsidTr="00C838A6">
        <w:trPr>
          <w:trHeight w:val="240"/>
        </w:trPr>
        <w:tc>
          <w:tcPr>
            <w:tcW w:w="2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Övriga intäkter</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08" w:type="dxa"/>
            <w:tcBorders>
              <w:top w:val="nil"/>
              <w:left w:val="nil"/>
              <w:bottom w:val="single" w:sz="4" w:space="0" w:color="auto"/>
              <w:right w:val="nil"/>
            </w:tcBorders>
            <w:shd w:val="clear" w:color="auto" w:fill="auto"/>
            <w:noWrap/>
            <w:vAlign w:val="bottom"/>
            <w:hideMark/>
          </w:tcPr>
          <w:p w:rsidR="00D20BFF" w:rsidRPr="00932A1E" w:rsidRDefault="00D27D99" w:rsidP="00C838A6">
            <w:pPr>
              <w:jc w:val="right"/>
              <w:rPr>
                <w:sz w:val="20"/>
                <w:szCs w:val="20"/>
              </w:rPr>
            </w:pPr>
            <w:r>
              <w:rPr>
                <w:sz w:val="20"/>
                <w:szCs w:val="20"/>
              </w:rPr>
              <w:t>32</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color w:val="000000"/>
                <w:sz w:val="20"/>
                <w:szCs w:val="20"/>
              </w:rPr>
            </w:pPr>
            <w:r>
              <w:rPr>
                <w:color w:val="000000"/>
                <w:sz w:val="20"/>
                <w:szCs w:val="20"/>
              </w:rPr>
              <w:t>352</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932A1E" w:rsidP="00625CB1">
            <w:pPr>
              <w:jc w:val="right"/>
              <w:rPr>
                <w:b/>
                <w:bCs/>
                <w:sz w:val="20"/>
                <w:szCs w:val="20"/>
              </w:rPr>
            </w:pPr>
            <w:r w:rsidRPr="00932A1E">
              <w:rPr>
                <w:b/>
                <w:bCs/>
                <w:sz w:val="20"/>
                <w:szCs w:val="20"/>
              </w:rPr>
              <w:t>18 453</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 xml:space="preserve">18 </w:t>
            </w:r>
            <w:r>
              <w:rPr>
                <w:b/>
                <w:bCs/>
                <w:color w:val="000000"/>
                <w:sz w:val="20"/>
                <w:szCs w:val="20"/>
              </w:rPr>
              <w:t>281</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i/>
                <w:iCs/>
                <w:color w:val="000000"/>
                <w:sz w:val="20"/>
                <w:szCs w:val="20"/>
              </w:rPr>
            </w:pPr>
            <w:r w:rsidRPr="00C838A6">
              <w:rPr>
                <w:i/>
                <w:iCs/>
                <w:color w:val="000000"/>
                <w:sz w:val="20"/>
                <w:szCs w:val="20"/>
              </w:rPr>
              <w:t>Intäkter jord</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D20BFF" w:rsidP="00C838A6">
            <w:pPr>
              <w:rPr>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Jordbruksarrende</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932A1E" w:rsidP="00C838A6">
            <w:pPr>
              <w:jc w:val="right"/>
              <w:rPr>
                <w:sz w:val="20"/>
                <w:szCs w:val="20"/>
              </w:rPr>
            </w:pPr>
            <w:r w:rsidRPr="00932A1E">
              <w:rPr>
                <w:sz w:val="20"/>
                <w:szCs w:val="20"/>
              </w:rPr>
              <w:t>3 980</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3 584</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Jaktarrende</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932A1E" w:rsidP="00C838A6">
            <w:pPr>
              <w:jc w:val="right"/>
              <w:rPr>
                <w:sz w:val="20"/>
                <w:szCs w:val="20"/>
              </w:rPr>
            </w:pPr>
            <w:r w:rsidRPr="00932A1E">
              <w:rPr>
                <w:sz w:val="20"/>
                <w:szCs w:val="20"/>
              </w:rPr>
              <w:t>1 592</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1 421</w:t>
            </w:r>
          </w:p>
        </w:tc>
      </w:tr>
      <w:tr w:rsidR="00D20BFF" w:rsidRPr="00C838A6" w:rsidTr="00C838A6">
        <w:trPr>
          <w:trHeight w:val="240"/>
        </w:trPr>
        <w:tc>
          <w:tcPr>
            <w:tcW w:w="2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Övriga intäkter</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08" w:type="dxa"/>
            <w:tcBorders>
              <w:top w:val="nil"/>
              <w:left w:val="nil"/>
              <w:bottom w:val="single" w:sz="4" w:space="0" w:color="auto"/>
              <w:right w:val="nil"/>
            </w:tcBorders>
            <w:shd w:val="clear" w:color="auto" w:fill="auto"/>
            <w:noWrap/>
            <w:vAlign w:val="bottom"/>
            <w:hideMark/>
          </w:tcPr>
          <w:p w:rsidR="00D20BFF" w:rsidRPr="00932A1E" w:rsidRDefault="00932A1E" w:rsidP="00C838A6">
            <w:pPr>
              <w:jc w:val="right"/>
              <w:rPr>
                <w:sz w:val="20"/>
                <w:szCs w:val="20"/>
              </w:rPr>
            </w:pPr>
            <w:r w:rsidRPr="00932A1E">
              <w:rPr>
                <w:sz w:val="20"/>
                <w:szCs w:val="20"/>
              </w:rPr>
              <w:t>2 156</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1 585</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932A1E" w:rsidP="00C838A6">
            <w:pPr>
              <w:jc w:val="right"/>
              <w:rPr>
                <w:b/>
                <w:bCs/>
                <w:sz w:val="20"/>
                <w:szCs w:val="20"/>
              </w:rPr>
            </w:pPr>
            <w:r w:rsidRPr="00932A1E">
              <w:rPr>
                <w:b/>
                <w:bCs/>
                <w:sz w:val="20"/>
                <w:szCs w:val="20"/>
              </w:rPr>
              <w:t>7 728</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6 589</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D20BFF" w:rsidP="00C838A6">
            <w:pPr>
              <w:rPr>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r w:rsidRPr="00C838A6">
              <w:rPr>
                <w:b/>
                <w:bCs/>
                <w:color w:val="000000"/>
                <w:sz w:val="20"/>
                <w:szCs w:val="20"/>
              </w:rPr>
              <w:t>Summa prästlönefastigheter</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932A1E" w:rsidP="00625CB1">
            <w:pPr>
              <w:jc w:val="right"/>
              <w:rPr>
                <w:b/>
                <w:bCs/>
                <w:sz w:val="20"/>
                <w:szCs w:val="20"/>
              </w:rPr>
            </w:pPr>
            <w:r w:rsidRPr="00932A1E">
              <w:rPr>
                <w:b/>
                <w:bCs/>
                <w:sz w:val="20"/>
                <w:szCs w:val="20"/>
              </w:rPr>
              <w:t>26 181</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 xml:space="preserve">24 </w:t>
            </w:r>
            <w:r>
              <w:rPr>
                <w:b/>
                <w:bCs/>
                <w:color w:val="000000"/>
                <w:sz w:val="20"/>
                <w:szCs w:val="20"/>
              </w:rPr>
              <w:t>870</w:t>
            </w:r>
          </w:p>
        </w:tc>
      </w:tr>
      <w:tr w:rsidR="00C838A6" w:rsidRPr="00C838A6" w:rsidTr="00C838A6">
        <w:trPr>
          <w:trHeight w:val="240"/>
        </w:trPr>
        <w:tc>
          <w:tcPr>
            <w:tcW w:w="2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C838A6">
        <w:trPr>
          <w:trHeight w:val="240"/>
        </w:trPr>
        <w:tc>
          <w:tcPr>
            <w:tcW w:w="2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C838A6">
        <w:trPr>
          <w:trHeight w:val="240"/>
        </w:trPr>
        <w:tc>
          <w:tcPr>
            <w:tcW w:w="2708" w:type="dxa"/>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Not 3 Intäkter prästlönefond</w:t>
            </w: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C838A6">
        <w:trPr>
          <w:trHeight w:val="240"/>
        </w:trPr>
        <w:tc>
          <w:tcPr>
            <w:tcW w:w="2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C838A6">
        <w:trPr>
          <w:trHeight w:val="240"/>
        </w:trPr>
        <w:tc>
          <w:tcPr>
            <w:tcW w:w="2708" w:type="dxa"/>
            <w:tcBorders>
              <w:top w:val="nil"/>
              <w:left w:val="nil"/>
              <w:bottom w:val="single" w:sz="4" w:space="0" w:color="auto"/>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Intäkter prästlönefond</w:t>
            </w:r>
          </w:p>
        </w:tc>
        <w:tc>
          <w:tcPr>
            <w:tcW w:w="1708" w:type="dxa"/>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708" w:type="dxa"/>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708" w:type="dxa"/>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Utdelningar</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932A1E" w:rsidP="00C838A6">
            <w:pPr>
              <w:jc w:val="right"/>
              <w:rPr>
                <w:sz w:val="20"/>
                <w:szCs w:val="20"/>
              </w:rPr>
            </w:pPr>
            <w:r w:rsidRPr="00932A1E">
              <w:rPr>
                <w:sz w:val="20"/>
                <w:szCs w:val="20"/>
              </w:rPr>
              <w:t>7 478</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7 229</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Realisationsresultat vid försäljningar</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932A1E" w:rsidP="00C838A6">
            <w:pPr>
              <w:jc w:val="right"/>
              <w:rPr>
                <w:sz w:val="20"/>
                <w:szCs w:val="20"/>
              </w:rPr>
            </w:pPr>
            <w:r w:rsidRPr="00932A1E">
              <w:rPr>
                <w:sz w:val="20"/>
                <w:szCs w:val="20"/>
              </w:rPr>
              <w:t>59 864</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36 386</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Räntor</w:t>
            </w: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932A1E" w:rsidP="00C838A6">
            <w:pPr>
              <w:jc w:val="right"/>
              <w:rPr>
                <w:sz w:val="20"/>
                <w:szCs w:val="20"/>
              </w:rPr>
            </w:pPr>
            <w:r w:rsidRPr="00932A1E">
              <w:rPr>
                <w:sz w:val="20"/>
                <w:szCs w:val="20"/>
              </w:rPr>
              <w:t>848</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1 684</w:t>
            </w:r>
          </w:p>
        </w:tc>
      </w:tr>
      <w:tr w:rsidR="00D20BFF" w:rsidRPr="00C838A6" w:rsidTr="00C838A6">
        <w:trPr>
          <w:trHeight w:val="240"/>
        </w:trPr>
        <w:tc>
          <w:tcPr>
            <w:tcW w:w="2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Nedskrivning av värdepapper</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08" w:type="dxa"/>
            <w:tcBorders>
              <w:top w:val="nil"/>
              <w:left w:val="nil"/>
              <w:bottom w:val="single" w:sz="4" w:space="0" w:color="auto"/>
              <w:right w:val="nil"/>
            </w:tcBorders>
            <w:shd w:val="clear" w:color="auto" w:fill="auto"/>
            <w:noWrap/>
            <w:vAlign w:val="bottom"/>
            <w:hideMark/>
          </w:tcPr>
          <w:p w:rsidR="00D20BFF" w:rsidRPr="00932A1E" w:rsidRDefault="00932A1E" w:rsidP="00C838A6">
            <w:pPr>
              <w:jc w:val="right"/>
              <w:rPr>
                <w:sz w:val="20"/>
                <w:szCs w:val="20"/>
              </w:rPr>
            </w:pPr>
            <w:proofErr w:type="gramStart"/>
            <w:r w:rsidRPr="00932A1E">
              <w:rPr>
                <w:sz w:val="20"/>
                <w:szCs w:val="20"/>
              </w:rPr>
              <w:t>-</w:t>
            </w:r>
            <w:proofErr w:type="gramEnd"/>
            <w:r w:rsidRPr="00932A1E">
              <w:rPr>
                <w:sz w:val="20"/>
                <w:szCs w:val="20"/>
              </w:rPr>
              <w:t>15 741</w:t>
            </w:r>
          </w:p>
        </w:tc>
        <w:tc>
          <w:tcPr>
            <w:tcW w:w="1708" w:type="dxa"/>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363</w:t>
            </w:r>
          </w:p>
        </w:tc>
      </w:tr>
      <w:tr w:rsidR="00D20BFF" w:rsidRPr="00C838A6" w:rsidTr="00C838A6">
        <w:trPr>
          <w:trHeight w:val="240"/>
        </w:trPr>
        <w:tc>
          <w:tcPr>
            <w:tcW w:w="2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D20BFF" w:rsidRPr="00932A1E" w:rsidRDefault="00932A1E" w:rsidP="00C838A6">
            <w:pPr>
              <w:jc w:val="right"/>
              <w:rPr>
                <w:b/>
                <w:bCs/>
                <w:sz w:val="20"/>
                <w:szCs w:val="20"/>
              </w:rPr>
            </w:pPr>
            <w:r w:rsidRPr="00932A1E">
              <w:rPr>
                <w:b/>
                <w:bCs/>
                <w:sz w:val="20"/>
                <w:szCs w:val="20"/>
              </w:rPr>
              <w:t>52 448</w:t>
            </w:r>
          </w:p>
        </w:tc>
        <w:tc>
          <w:tcPr>
            <w:tcW w:w="1708" w:type="dxa"/>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45 662</w:t>
            </w:r>
          </w:p>
        </w:tc>
      </w:tr>
      <w:tr w:rsidR="00C838A6" w:rsidRPr="00C838A6" w:rsidTr="00C838A6">
        <w:trPr>
          <w:trHeight w:val="240"/>
        </w:trPr>
        <w:tc>
          <w:tcPr>
            <w:tcW w:w="2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C838A6">
        <w:trPr>
          <w:trHeight w:val="240"/>
        </w:trPr>
        <w:tc>
          <w:tcPr>
            <w:tcW w:w="2708" w:type="dxa"/>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Not 4 Inhyrd personal</w:t>
            </w: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C838A6">
        <w:trPr>
          <w:trHeight w:val="615"/>
        </w:trPr>
        <w:tc>
          <w:tcPr>
            <w:tcW w:w="7832" w:type="dxa"/>
            <w:gridSpan w:val="4"/>
            <w:tcBorders>
              <w:top w:val="nil"/>
              <w:left w:val="nil"/>
              <w:bottom w:val="nil"/>
              <w:right w:val="nil"/>
            </w:tcBorders>
            <w:shd w:val="clear" w:color="auto" w:fill="auto"/>
            <w:vAlign w:val="bottom"/>
            <w:hideMark/>
          </w:tcPr>
          <w:p w:rsidR="00C838A6" w:rsidRPr="00C838A6" w:rsidRDefault="00C838A6" w:rsidP="00C838A6">
            <w:pPr>
              <w:rPr>
                <w:color w:val="000000"/>
                <w:sz w:val="20"/>
                <w:szCs w:val="20"/>
              </w:rPr>
            </w:pPr>
            <w:r w:rsidRPr="00C838A6">
              <w:rPr>
                <w:color w:val="000000"/>
                <w:sz w:val="20"/>
                <w:szCs w:val="20"/>
              </w:rPr>
              <w:t xml:space="preserve">Personal från stiftet har varit engagerade i verksamheten med en arbetsinsats motsvarande </w:t>
            </w:r>
            <w:r w:rsidRPr="00C838A6">
              <w:rPr>
                <w:sz w:val="20"/>
                <w:szCs w:val="20"/>
              </w:rPr>
              <w:t>2,4</w:t>
            </w:r>
            <w:r w:rsidRPr="00C838A6">
              <w:rPr>
                <w:color w:val="FF0000"/>
                <w:sz w:val="20"/>
                <w:szCs w:val="20"/>
              </w:rPr>
              <w:t xml:space="preserve"> </w:t>
            </w:r>
            <w:r w:rsidRPr="00C838A6">
              <w:rPr>
                <w:color w:val="000000"/>
                <w:sz w:val="20"/>
                <w:szCs w:val="20"/>
              </w:rPr>
              <w:t xml:space="preserve">heltidstjänster (föregående år: 2,4 heltidstjänster). </w:t>
            </w:r>
          </w:p>
        </w:tc>
      </w:tr>
      <w:tr w:rsidR="00C838A6" w:rsidRPr="00C838A6" w:rsidTr="00C838A6">
        <w:trPr>
          <w:trHeight w:val="240"/>
        </w:trPr>
        <w:tc>
          <w:tcPr>
            <w:tcW w:w="2708" w:type="dxa"/>
            <w:tcBorders>
              <w:top w:val="nil"/>
              <w:left w:val="nil"/>
              <w:bottom w:val="nil"/>
              <w:right w:val="nil"/>
            </w:tcBorders>
            <w:shd w:val="clear" w:color="auto" w:fill="auto"/>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vAlign w:val="bottom"/>
            <w:hideMark/>
          </w:tcPr>
          <w:p w:rsidR="00C838A6" w:rsidRPr="00C838A6" w:rsidRDefault="00C838A6" w:rsidP="00C838A6">
            <w:pPr>
              <w:rPr>
                <w:color w:val="000000"/>
                <w:sz w:val="20"/>
                <w:szCs w:val="20"/>
              </w:rPr>
            </w:pPr>
          </w:p>
        </w:tc>
        <w:tc>
          <w:tcPr>
            <w:tcW w:w="1708" w:type="dxa"/>
            <w:tcBorders>
              <w:top w:val="nil"/>
              <w:left w:val="nil"/>
              <w:bottom w:val="nil"/>
              <w:right w:val="nil"/>
            </w:tcBorders>
            <w:shd w:val="clear" w:color="auto" w:fill="auto"/>
            <w:vAlign w:val="bottom"/>
            <w:hideMark/>
          </w:tcPr>
          <w:p w:rsidR="00C838A6" w:rsidRPr="00C838A6" w:rsidRDefault="00C838A6" w:rsidP="00C838A6">
            <w:pPr>
              <w:rPr>
                <w:color w:val="000000"/>
                <w:sz w:val="20"/>
                <w:szCs w:val="20"/>
              </w:rPr>
            </w:pPr>
          </w:p>
        </w:tc>
      </w:tr>
    </w:tbl>
    <w:p w:rsidR="00C838A6" w:rsidRDefault="00C838A6" w:rsidP="00C838A6">
      <w:pPr>
        <w:spacing w:line="276" w:lineRule="auto"/>
        <w:rPr>
          <w:sz w:val="22"/>
          <w:szCs w:val="22"/>
        </w:rPr>
      </w:pPr>
    </w:p>
    <w:p w:rsidR="00C838A6" w:rsidRDefault="00C838A6" w:rsidP="00C838A6">
      <w:pPr>
        <w:spacing w:line="276" w:lineRule="auto"/>
        <w:rPr>
          <w:sz w:val="22"/>
          <w:szCs w:val="22"/>
        </w:rPr>
      </w:pPr>
      <w:r>
        <w:rPr>
          <w:sz w:val="22"/>
          <w:szCs w:val="22"/>
        </w:rPr>
        <w:br w:type="page"/>
      </w:r>
    </w:p>
    <w:tbl>
      <w:tblPr>
        <w:tblW w:w="9415" w:type="dxa"/>
        <w:tblInd w:w="70" w:type="dxa"/>
        <w:tblLayout w:type="fixed"/>
        <w:tblCellMar>
          <w:left w:w="70" w:type="dxa"/>
          <w:right w:w="70" w:type="dxa"/>
        </w:tblCellMar>
        <w:tblLook w:val="04A0" w:firstRow="1" w:lastRow="0" w:firstColumn="1" w:lastColumn="0" w:noHBand="0" w:noVBand="1"/>
      </w:tblPr>
      <w:tblGrid>
        <w:gridCol w:w="3119"/>
        <w:gridCol w:w="194"/>
        <w:gridCol w:w="291"/>
        <w:gridCol w:w="934"/>
        <w:gridCol w:w="57"/>
        <w:gridCol w:w="84"/>
        <w:gridCol w:w="190"/>
        <w:gridCol w:w="719"/>
        <w:gridCol w:w="483"/>
        <w:gridCol w:w="481"/>
        <w:gridCol w:w="33"/>
        <w:gridCol w:w="822"/>
        <w:gridCol w:w="166"/>
        <w:gridCol w:w="728"/>
        <w:gridCol w:w="186"/>
        <w:gridCol w:w="256"/>
        <w:gridCol w:w="672"/>
      </w:tblGrid>
      <w:tr w:rsidR="00C838A6" w:rsidRPr="00C838A6" w:rsidTr="001A2235">
        <w:trPr>
          <w:gridAfter w:val="3"/>
          <w:wAfter w:w="1114" w:type="dxa"/>
          <w:trHeight w:val="240"/>
        </w:trPr>
        <w:tc>
          <w:tcPr>
            <w:tcW w:w="4869" w:type="dxa"/>
            <w:gridSpan w:val="7"/>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lastRenderedPageBreak/>
              <w:t>Not 5 Resultat från finansiella investeringar</w:t>
            </w:r>
          </w:p>
        </w:tc>
        <w:tc>
          <w:tcPr>
            <w:tcW w:w="1716"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716"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C838A6" w:rsidRDefault="00D20BFF" w:rsidP="00D20BFF">
            <w:pPr>
              <w:jc w:val="right"/>
              <w:rPr>
                <w:b/>
                <w:bCs/>
                <w:color w:val="000000"/>
                <w:sz w:val="20"/>
                <w:szCs w:val="20"/>
              </w:rPr>
            </w:pPr>
            <w:r w:rsidRPr="00C838A6">
              <w:rPr>
                <w:b/>
                <w:bCs/>
                <w:color w:val="000000"/>
                <w:sz w:val="20"/>
                <w:szCs w:val="20"/>
              </w:rPr>
              <w:t>201</w:t>
            </w:r>
            <w:r>
              <w:rPr>
                <w:b/>
                <w:bCs/>
                <w:color w:val="000000"/>
                <w:sz w:val="20"/>
                <w:szCs w:val="20"/>
              </w:rPr>
              <w:t>5</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2014</w:t>
            </w:r>
          </w:p>
        </w:tc>
      </w:tr>
      <w:tr w:rsidR="00D20BFF" w:rsidRPr="00C838A6" w:rsidTr="001A2235">
        <w:trPr>
          <w:gridAfter w:val="3"/>
          <w:wAfter w:w="1114" w:type="dxa"/>
          <w:trHeight w:val="240"/>
        </w:trPr>
        <w:tc>
          <w:tcPr>
            <w:tcW w:w="4869" w:type="dxa"/>
            <w:gridSpan w:val="7"/>
            <w:tcBorders>
              <w:top w:val="nil"/>
              <w:left w:val="nil"/>
              <w:bottom w:val="nil"/>
              <w:right w:val="nil"/>
            </w:tcBorders>
            <w:shd w:val="clear" w:color="auto" w:fill="auto"/>
            <w:noWrap/>
            <w:vAlign w:val="bottom"/>
            <w:hideMark/>
          </w:tcPr>
          <w:p w:rsidR="00D20BFF" w:rsidRPr="00C838A6" w:rsidRDefault="00D20BFF" w:rsidP="00C838A6">
            <w:pPr>
              <w:rPr>
                <w:i/>
                <w:iCs/>
                <w:color w:val="000000"/>
                <w:sz w:val="20"/>
                <w:szCs w:val="20"/>
              </w:rPr>
            </w:pPr>
            <w:r w:rsidRPr="00C838A6">
              <w:rPr>
                <w:i/>
                <w:iCs/>
                <w:color w:val="000000"/>
                <w:sz w:val="20"/>
                <w:szCs w:val="20"/>
              </w:rPr>
              <w:t>Övriga ränteintäkter och liknande resultatposter</w:t>
            </w:r>
          </w:p>
        </w:tc>
        <w:tc>
          <w:tcPr>
            <w:tcW w:w="1716" w:type="dxa"/>
            <w:gridSpan w:val="4"/>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Ränteintäkter</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932A1E" w:rsidRDefault="00932A1E" w:rsidP="00C838A6">
            <w:pPr>
              <w:jc w:val="right"/>
              <w:rPr>
                <w:sz w:val="20"/>
                <w:szCs w:val="20"/>
              </w:rPr>
            </w:pPr>
            <w:r w:rsidRPr="00932A1E">
              <w:rPr>
                <w:sz w:val="20"/>
                <w:szCs w:val="20"/>
              </w:rPr>
              <w:t>162</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66</w:t>
            </w:r>
          </w:p>
        </w:tc>
      </w:tr>
      <w:tr w:rsidR="00D20BFF" w:rsidRPr="00C838A6" w:rsidTr="001A2235">
        <w:trPr>
          <w:gridAfter w:val="3"/>
          <w:wAfter w:w="1114" w:type="dxa"/>
          <w:trHeight w:val="240"/>
        </w:trPr>
        <w:tc>
          <w:tcPr>
            <w:tcW w:w="4679" w:type="dxa"/>
            <w:gridSpan w:val="6"/>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Räntekostnader</w:t>
            </w:r>
          </w:p>
        </w:tc>
        <w:tc>
          <w:tcPr>
            <w:tcW w:w="190"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16" w:type="dxa"/>
            <w:gridSpan w:val="4"/>
            <w:tcBorders>
              <w:top w:val="nil"/>
              <w:left w:val="nil"/>
              <w:bottom w:val="single" w:sz="4" w:space="0" w:color="auto"/>
              <w:right w:val="nil"/>
            </w:tcBorders>
            <w:shd w:val="clear" w:color="auto" w:fill="auto"/>
            <w:noWrap/>
            <w:vAlign w:val="bottom"/>
            <w:hideMark/>
          </w:tcPr>
          <w:p w:rsidR="00D20BFF" w:rsidRPr="00932A1E" w:rsidRDefault="00D20BFF" w:rsidP="00C838A6">
            <w:pPr>
              <w:jc w:val="right"/>
              <w:rPr>
                <w:sz w:val="20"/>
                <w:szCs w:val="20"/>
              </w:rPr>
            </w:pPr>
            <w:r w:rsidRPr="00932A1E">
              <w:rPr>
                <w:sz w:val="20"/>
                <w:szCs w:val="20"/>
              </w:rPr>
              <w:t>6</w:t>
            </w:r>
          </w:p>
        </w:tc>
        <w:tc>
          <w:tcPr>
            <w:tcW w:w="1716" w:type="dxa"/>
            <w:gridSpan w:val="3"/>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color w:val="000000"/>
                <w:sz w:val="20"/>
                <w:szCs w:val="20"/>
              </w:rPr>
            </w:pPr>
            <w:proofErr w:type="gramStart"/>
            <w:r w:rsidRPr="00C838A6">
              <w:rPr>
                <w:color w:val="000000"/>
                <w:sz w:val="20"/>
                <w:szCs w:val="20"/>
              </w:rPr>
              <w:t>-</w:t>
            </w:r>
            <w:proofErr w:type="gramEnd"/>
            <w:r w:rsidRPr="00C838A6">
              <w:rPr>
                <w:color w:val="000000"/>
                <w:sz w:val="20"/>
                <w:szCs w:val="20"/>
              </w:rPr>
              <w:t>6</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932A1E" w:rsidRDefault="00932A1E" w:rsidP="00C838A6">
            <w:pPr>
              <w:jc w:val="right"/>
              <w:rPr>
                <w:sz w:val="20"/>
                <w:szCs w:val="20"/>
              </w:rPr>
            </w:pPr>
            <w:r w:rsidRPr="00932A1E">
              <w:rPr>
                <w:sz w:val="20"/>
                <w:szCs w:val="20"/>
              </w:rPr>
              <w:t>168</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60</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D20BFF" w:rsidRDefault="00D20BFF" w:rsidP="00C838A6">
            <w:pPr>
              <w:rPr>
                <w:color w:val="FF0000"/>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D20BFF" w:rsidRDefault="00D20BFF" w:rsidP="00C838A6">
            <w:pPr>
              <w:rPr>
                <w:color w:val="FF0000"/>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r w:rsidRPr="00C838A6">
              <w:rPr>
                <w:b/>
                <w:bCs/>
                <w:color w:val="000000"/>
                <w:sz w:val="20"/>
                <w:szCs w:val="20"/>
              </w:rPr>
              <w:t>Not 6 Prästlönefastigheter</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D20BFF" w:rsidRDefault="00D20BFF" w:rsidP="00C838A6">
            <w:pPr>
              <w:rPr>
                <w:color w:val="FF0000"/>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932A1E" w:rsidP="00C838A6">
            <w:pPr>
              <w:jc w:val="right"/>
              <w:rPr>
                <w:b/>
                <w:bCs/>
                <w:sz w:val="20"/>
                <w:szCs w:val="20"/>
              </w:rPr>
            </w:pPr>
            <w:r w:rsidRPr="003843D3">
              <w:rPr>
                <w:b/>
                <w:bCs/>
                <w:sz w:val="20"/>
                <w:szCs w:val="20"/>
              </w:rPr>
              <w:t>2015</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2014</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D20BFF" w:rsidP="00C838A6">
            <w:pPr>
              <w:rPr>
                <w:b/>
                <w:bCs/>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rPr>
                <w:b/>
                <w:bCs/>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Ingående anskaffningsvärde</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sz w:val="20"/>
                <w:szCs w:val="20"/>
              </w:rPr>
            </w:pPr>
            <w:r w:rsidRPr="003843D3">
              <w:rPr>
                <w:sz w:val="20"/>
                <w:szCs w:val="20"/>
              </w:rPr>
              <w:t>292 873</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295 532</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xml:space="preserve">Inköp </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sz w:val="20"/>
                <w:szCs w:val="20"/>
              </w:rPr>
            </w:pPr>
            <w:r w:rsidRPr="003843D3">
              <w:rPr>
                <w:sz w:val="20"/>
                <w:szCs w:val="20"/>
              </w:rPr>
              <w:t>42 964</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Pr>
                <w:color w:val="000000"/>
                <w:sz w:val="20"/>
                <w:szCs w:val="20"/>
              </w:rPr>
              <w:t>389</w:t>
            </w:r>
          </w:p>
        </w:tc>
      </w:tr>
      <w:tr w:rsidR="00D20BFF" w:rsidRPr="00C838A6" w:rsidTr="001A2235">
        <w:trPr>
          <w:gridAfter w:val="3"/>
          <w:wAfter w:w="1114" w:type="dxa"/>
          <w:trHeight w:val="240"/>
        </w:trPr>
        <w:tc>
          <w:tcPr>
            <w:tcW w:w="4679" w:type="dxa"/>
            <w:gridSpan w:val="6"/>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Försäljningar</w:t>
            </w:r>
          </w:p>
        </w:tc>
        <w:tc>
          <w:tcPr>
            <w:tcW w:w="190"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16" w:type="dxa"/>
            <w:gridSpan w:val="4"/>
            <w:tcBorders>
              <w:top w:val="nil"/>
              <w:left w:val="nil"/>
              <w:bottom w:val="single" w:sz="4" w:space="0" w:color="auto"/>
              <w:right w:val="nil"/>
            </w:tcBorders>
            <w:shd w:val="clear" w:color="auto" w:fill="auto"/>
            <w:noWrap/>
            <w:vAlign w:val="bottom"/>
            <w:hideMark/>
          </w:tcPr>
          <w:p w:rsidR="00D20BFF" w:rsidRPr="003843D3" w:rsidRDefault="003843D3" w:rsidP="003843D3">
            <w:pPr>
              <w:jc w:val="right"/>
              <w:rPr>
                <w:sz w:val="20"/>
                <w:szCs w:val="20"/>
              </w:rPr>
            </w:pPr>
            <w:proofErr w:type="gramStart"/>
            <w:r w:rsidRPr="003843D3">
              <w:rPr>
                <w:sz w:val="20"/>
                <w:szCs w:val="20"/>
              </w:rPr>
              <w:t>-</w:t>
            </w:r>
            <w:proofErr w:type="gramEnd"/>
            <w:r w:rsidRPr="003843D3">
              <w:rPr>
                <w:sz w:val="20"/>
                <w:szCs w:val="20"/>
              </w:rPr>
              <w:t>3 377</w:t>
            </w:r>
          </w:p>
        </w:tc>
        <w:tc>
          <w:tcPr>
            <w:tcW w:w="1716" w:type="dxa"/>
            <w:gridSpan w:val="3"/>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color w:val="000000"/>
                <w:sz w:val="20"/>
                <w:szCs w:val="20"/>
              </w:rPr>
            </w:pPr>
            <w:proofErr w:type="gramStart"/>
            <w:r w:rsidRPr="00C838A6">
              <w:rPr>
                <w:color w:val="000000"/>
                <w:sz w:val="20"/>
                <w:szCs w:val="20"/>
              </w:rPr>
              <w:t>-</w:t>
            </w:r>
            <w:proofErr w:type="gramEnd"/>
            <w:r w:rsidRPr="00C838A6">
              <w:rPr>
                <w:color w:val="000000"/>
                <w:sz w:val="20"/>
                <w:szCs w:val="20"/>
              </w:rPr>
              <w:t>3 048</w:t>
            </w:r>
          </w:p>
        </w:tc>
      </w:tr>
      <w:tr w:rsidR="00D20BFF" w:rsidRPr="00C838A6" w:rsidTr="001A2235">
        <w:trPr>
          <w:gridAfter w:val="3"/>
          <w:wAfter w:w="1114" w:type="dxa"/>
          <w:trHeight w:val="240"/>
        </w:trPr>
        <w:tc>
          <w:tcPr>
            <w:tcW w:w="4869" w:type="dxa"/>
            <w:gridSpan w:val="7"/>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r w:rsidRPr="00C838A6">
              <w:rPr>
                <w:b/>
                <w:bCs/>
                <w:color w:val="000000"/>
                <w:sz w:val="20"/>
                <w:szCs w:val="20"/>
              </w:rPr>
              <w:t>Utgående ackumulerade anskaffningsvärden</w:t>
            </w: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625CB1">
            <w:pPr>
              <w:jc w:val="right"/>
              <w:rPr>
                <w:b/>
                <w:bCs/>
                <w:sz w:val="20"/>
                <w:szCs w:val="20"/>
              </w:rPr>
            </w:pPr>
            <w:r w:rsidRPr="003843D3">
              <w:rPr>
                <w:b/>
                <w:bCs/>
                <w:sz w:val="20"/>
                <w:szCs w:val="20"/>
              </w:rPr>
              <w:t>332 460</w:t>
            </w:r>
          </w:p>
        </w:tc>
        <w:tc>
          <w:tcPr>
            <w:tcW w:w="1716" w:type="dxa"/>
            <w:gridSpan w:val="3"/>
            <w:tcBorders>
              <w:top w:val="nil"/>
              <w:left w:val="nil"/>
              <w:bottom w:val="nil"/>
              <w:right w:val="nil"/>
            </w:tcBorders>
            <w:shd w:val="clear" w:color="auto" w:fill="auto"/>
            <w:noWrap/>
            <w:vAlign w:val="bottom"/>
            <w:hideMark/>
          </w:tcPr>
          <w:p w:rsidR="00D20BFF" w:rsidRPr="00C838A6" w:rsidRDefault="003843D3" w:rsidP="00C838A6">
            <w:pPr>
              <w:jc w:val="right"/>
              <w:rPr>
                <w:b/>
                <w:bCs/>
                <w:color w:val="000000"/>
                <w:sz w:val="20"/>
                <w:szCs w:val="20"/>
              </w:rPr>
            </w:pPr>
            <w:r>
              <w:rPr>
                <w:b/>
                <w:bCs/>
                <w:color w:val="000000"/>
                <w:sz w:val="20"/>
                <w:szCs w:val="20"/>
              </w:rPr>
              <w:t>292 873</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D20BFF" w:rsidP="00C838A6">
            <w:pPr>
              <w:rPr>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Ingående avskrivningar</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sz w:val="20"/>
                <w:szCs w:val="20"/>
              </w:rPr>
            </w:pPr>
            <w:r w:rsidRPr="003843D3">
              <w:rPr>
                <w:sz w:val="20"/>
                <w:szCs w:val="20"/>
              </w:rPr>
              <w:t>3 782</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3 906</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Försäljningar</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sz w:val="20"/>
                <w:szCs w:val="20"/>
              </w:rPr>
            </w:pPr>
            <w:r w:rsidRPr="003843D3">
              <w:rPr>
                <w:sz w:val="20"/>
                <w:szCs w:val="20"/>
              </w:rPr>
              <w:t>0</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proofErr w:type="gramStart"/>
            <w:r w:rsidRPr="00C838A6">
              <w:rPr>
                <w:color w:val="000000"/>
                <w:sz w:val="20"/>
                <w:szCs w:val="20"/>
              </w:rPr>
              <w:t>-</w:t>
            </w:r>
            <w:proofErr w:type="gramEnd"/>
            <w:r w:rsidRPr="00C838A6">
              <w:rPr>
                <w:color w:val="000000"/>
                <w:sz w:val="20"/>
                <w:szCs w:val="20"/>
              </w:rPr>
              <w:t>442</w:t>
            </w:r>
          </w:p>
        </w:tc>
      </w:tr>
      <w:tr w:rsidR="00D20BFF" w:rsidRPr="00C838A6" w:rsidTr="001A2235">
        <w:trPr>
          <w:gridAfter w:val="3"/>
          <w:wAfter w:w="1114" w:type="dxa"/>
          <w:trHeight w:val="240"/>
        </w:trPr>
        <w:tc>
          <w:tcPr>
            <w:tcW w:w="4679" w:type="dxa"/>
            <w:gridSpan w:val="6"/>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Årets avskrivningar</w:t>
            </w:r>
          </w:p>
        </w:tc>
        <w:tc>
          <w:tcPr>
            <w:tcW w:w="190"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16" w:type="dxa"/>
            <w:gridSpan w:val="4"/>
            <w:tcBorders>
              <w:top w:val="nil"/>
              <w:left w:val="nil"/>
              <w:bottom w:val="single" w:sz="4" w:space="0" w:color="auto"/>
              <w:right w:val="nil"/>
            </w:tcBorders>
            <w:shd w:val="clear" w:color="auto" w:fill="auto"/>
            <w:noWrap/>
            <w:vAlign w:val="bottom"/>
            <w:hideMark/>
          </w:tcPr>
          <w:p w:rsidR="00D20BFF" w:rsidRPr="003843D3" w:rsidRDefault="003843D3" w:rsidP="00625CB1">
            <w:pPr>
              <w:jc w:val="right"/>
              <w:rPr>
                <w:sz w:val="20"/>
                <w:szCs w:val="20"/>
              </w:rPr>
            </w:pPr>
            <w:r w:rsidRPr="003843D3">
              <w:rPr>
                <w:sz w:val="20"/>
                <w:szCs w:val="20"/>
              </w:rPr>
              <w:t>343</w:t>
            </w:r>
          </w:p>
        </w:tc>
        <w:tc>
          <w:tcPr>
            <w:tcW w:w="1716" w:type="dxa"/>
            <w:gridSpan w:val="3"/>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3</w:t>
            </w:r>
            <w:r>
              <w:rPr>
                <w:color w:val="000000"/>
                <w:sz w:val="20"/>
                <w:szCs w:val="20"/>
              </w:rPr>
              <w:t>18</w:t>
            </w:r>
          </w:p>
        </w:tc>
      </w:tr>
      <w:tr w:rsidR="00D20BFF" w:rsidRPr="00C838A6" w:rsidTr="001A2235">
        <w:trPr>
          <w:gridAfter w:val="3"/>
          <w:wAfter w:w="1114" w:type="dxa"/>
          <w:trHeight w:val="240"/>
        </w:trPr>
        <w:tc>
          <w:tcPr>
            <w:tcW w:w="4869" w:type="dxa"/>
            <w:gridSpan w:val="7"/>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r w:rsidRPr="00C838A6">
              <w:rPr>
                <w:b/>
                <w:bCs/>
                <w:color w:val="000000"/>
                <w:sz w:val="20"/>
                <w:szCs w:val="20"/>
              </w:rPr>
              <w:t>Utgående ackumulerade avskrivningar</w:t>
            </w: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625CB1">
            <w:pPr>
              <w:jc w:val="right"/>
              <w:rPr>
                <w:b/>
                <w:bCs/>
                <w:sz w:val="20"/>
                <w:szCs w:val="20"/>
              </w:rPr>
            </w:pPr>
            <w:r w:rsidRPr="003843D3">
              <w:rPr>
                <w:b/>
                <w:bCs/>
                <w:sz w:val="20"/>
                <w:szCs w:val="20"/>
              </w:rPr>
              <w:t>4 125</w:t>
            </w:r>
          </w:p>
        </w:tc>
        <w:tc>
          <w:tcPr>
            <w:tcW w:w="1716" w:type="dxa"/>
            <w:gridSpan w:val="3"/>
            <w:tcBorders>
              <w:top w:val="nil"/>
              <w:left w:val="nil"/>
              <w:bottom w:val="nil"/>
              <w:right w:val="nil"/>
            </w:tcBorders>
            <w:shd w:val="clear" w:color="auto" w:fill="auto"/>
            <w:noWrap/>
            <w:vAlign w:val="bottom"/>
            <w:hideMark/>
          </w:tcPr>
          <w:p w:rsidR="00D20BFF" w:rsidRPr="00C838A6" w:rsidRDefault="003843D3" w:rsidP="00C838A6">
            <w:pPr>
              <w:jc w:val="right"/>
              <w:rPr>
                <w:b/>
                <w:bCs/>
                <w:color w:val="000000"/>
                <w:sz w:val="20"/>
                <w:szCs w:val="20"/>
              </w:rPr>
            </w:pPr>
            <w:r>
              <w:rPr>
                <w:b/>
                <w:bCs/>
                <w:color w:val="000000"/>
                <w:sz w:val="20"/>
                <w:szCs w:val="20"/>
              </w:rPr>
              <w:t>3 782</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D20BFF" w:rsidP="00C838A6">
            <w:pPr>
              <w:rPr>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r w:rsidRPr="00C838A6">
              <w:rPr>
                <w:b/>
                <w:bCs/>
                <w:color w:val="000000"/>
                <w:sz w:val="20"/>
                <w:szCs w:val="20"/>
              </w:rPr>
              <w:t>Utgående redovisat värde</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b/>
                <w:bCs/>
                <w:sz w:val="20"/>
                <w:szCs w:val="20"/>
              </w:rPr>
            </w:pPr>
            <w:r w:rsidRPr="003843D3">
              <w:rPr>
                <w:b/>
                <w:bCs/>
                <w:sz w:val="20"/>
                <w:szCs w:val="20"/>
              </w:rPr>
              <w:t>328 335</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Pr>
                <w:b/>
                <w:bCs/>
                <w:color w:val="000000"/>
                <w:sz w:val="20"/>
                <w:szCs w:val="20"/>
              </w:rPr>
              <w:t>289 091</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D20BFF" w:rsidP="00C838A6">
            <w:pPr>
              <w:rPr>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r w:rsidRPr="00C838A6">
              <w:rPr>
                <w:b/>
                <w:bCs/>
                <w:color w:val="000000"/>
                <w:sz w:val="20"/>
                <w:szCs w:val="20"/>
              </w:rPr>
              <w:t>Taxeringsvärden</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D20BFF" w:rsidP="00C838A6">
            <w:pPr>
              <w:rPr>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rPr>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Mark</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sz w:val="20"/>
                <w:szCs w:val="20"/>
              </w:rPr>
            </w:pPr>
            <w:r w:rsidRPr="003843D3">
              <w:rPr>
                <w:sz w:val="20"/>
                <w:szCs w:val="20"/>
              </w:rPr>
              <w:t>884 186</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888 463</w:t>
            </w:r>
          </w:p>
        </w:tc>
      </w:tr>
      <w:tr w:rsidR="00D20BFF" w:rsidRPr="00C838A6" w:rsidTr="001A2235">
        <w:trPr>
          <w:gridAfter w:val="3"/>
          <w:wAfter w:w="1114" w:type="dxa"/>
          <w:trHeight w:val="240"/>
        </w:trPr>
        <w:tc>
          <w:tcPr>
            <w:tcW w:w="4679" w:type="dxa"/>
            <w:gridSpan w:val="6"/>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xml:space="preserve">Byggnader </w:t>
            </w:r>
          </w:p>
        </w:tc>
        <w:tc>
          <w:tcPr>
            <w:tcW w:w="190"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16" w:type="dxa"/>
            <w:gridSpan w:val="4"/>
            <w:tcBorders>
              <w:top w:val="nil"/>
              <w:left w:val="nil"/>
              <w:bottom w:val="single" w:sz="4" w:space="0" w:color="auto"/>
              <w:right w:val="nil"/>
            </w:tcBorders>
            <w:shd w:val="clear" w:color="auto" w:fill="auto"/>
            <w:noWrap/>
            <w:vAlign w:val="bottom"/>
            <w:hideMark/>
          </w:tcPr>
          <w:p w:rsidR="00D20BFF" w:rsidRPr="003843D3" w:rsidRDefault="003843D3" w:rsidP="00C838A6">
            <w:pPr>
              <w:jc w:val="right"/>
              <w:rPr>
                <w:sz w:val="20"/>
                <w:szCs w:val="20"/>
              </w:rPr>
            </w:pPr>
            <w:r w:rsidRPr="003843D3">
              <w:rPr>
                <w:sz w:val="20"/>
                <w:szCs w:val="20"/>
              </w:rPr>
              <w:t>29 051</w:t>
            </w:r>
          </w:p>
        </w:tc>
        <w:tc>
          <w:tcPr>
            <w:tcW w:w="1716" w:type="dxa"/>
            <w:gridSpan w:val="3"/>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29 237</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b/>
                <w:bCs/>
                <w:sz w:val="20"/>
                <w:szCs w:val="20"/>
              </w:rPr>
            </w:pPr>
            <w:r w:rsidRPr="003843D3">
              <w:rPr>
                <w:b/>
                <w:bCs/>
                <w:sz w:val="20"/>
                <w:szCs w:val="20"/>
              </w:rPr>
              <w:t>913 237</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917 700</w:t>
            </w:r>
          </w:p>
        </w:tc>
      </w:tr>
      <w:tr w:rsidR="00C838A6"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16"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gridAfter w:val="3"/>
          <w:wAfter w:w="1114" w:type="dxa"/>
          <w:trHeight w:val="1080"/>
        </w:trPr>
        <w:tc>
          <w:tcPr>
            <w:tcW w:w="8301" w:type="dxa"/>
            <w:gridSpan w:val="14"/>
            <w:tcBorders>
              <w:top w:val="nil"/>
              <w:left w:val="nil"/>
              <w:bottom w:val="nil"/>
              <w:right w:val="nil"/>
            </w:tcBorders>
            <w:shd w:val="clear" w:color="auto" w:fill="auto"/>
            <w:vAlign w:val="bottom"/>
            <w:hideMark/>
          </w:tcPr>
          <w:p w:rsidR="00C838A6" w:rsidRPr="00C838A6" w:rsidRDefault="00C838A6" w:rsidP="00C838A6">
            <w:pPr>
              <w:rPr>
                <w:color w:val="000000"/>
                <w:sz w:val="20"/>
                <w:szCs w:val="20"/>
              </w:rPr>
            </w:pPr>
            <w:r w:rsidRPr="00C838A6">
              <w:rPr>
                <w:color w:val="000000"/>
                <w:sz w:val="20"/>
                <w:szCs w:val="20"/>
              </w:rPr>
              <w:t xml:space="preserve">Prästlönetillgångarna omfattas från och med år 2000 av bokföringsskyldighet. I den öppningsbalansräkning som upprättades 2000-01-01 värderades fastighets- beståndet, med stöd av BFN U 95:3, till ett försiktigt beräknat marknadsvärde vilket ansågs motsvara då aktuella taxeringsvärden. </w:t>
            </w:r>
          </w:p>
        </w:tc>
      </w:tr>
      <w:tr w:rsidR="00C838A6"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C838A6" w:rsidRDefault="00C838A6" w:rsidP="00C838A6">
            <w:pPr>
              <w:rPr>
                <w:color w:val="000000"/>
                <w:sz w:val="20"/>
                <w:szCs w:val="20"/>
              </w:rPr>
            </w:pPr>
          </w:p>
          <w:p w:rsidR="00FD5695" w:rsidRPr="00C838A6" w:rsidRDefault="00FD5695"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16"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gridAfter w:val="3"/>
          <w:wAfter w:w="1114" w:type="dxa"/>
          <w:trHeight w:val="240"/>
        </w:trPr>
        <w:tc>
          <w:tcPr>
            <w:tcW w:w="8301" w:type="dxa"/>
            <w:gridSpan w:val="1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Not 7 Pågående nyanläggningar och förskott avseende materiella anläggningstillgångar</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C838A6" w:rsidRDefault="00D20BFF" w:rsidP="00D20BFF">
            <w:pPr>
              <w:jc w:val="right"/>
              <w:rPr>
                <w:b/>
                <w:bCs/>
                <w:color w:val="000000"/>
                <w:sz w:val="20"/>
                <w:szCs w:val="20"/>
              </w:rPr>
            </w:pPr>
            <w:r w:rsidRPr="00C838A6">
              <w:rPr>
                <w:b/>
                <w:bCs/>
                <w:color w:val="000000"/>
                <w:sz w:val="20"/>
                <w:szCs w:val="20"/>
              </w:rPr>
              <w:t>201</w:t>
            </w:r>
            <w:r>
              <w:rPr>
                <w:b/>
                <w:bCs/>
                <w:color w:val="000000"/>
                <w:sz w:val="20"/>
                <w:szCs w:val="20"/>
              </w:rPr>
              <w:t>5</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2014</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C838A6" w:rsidRDefault="00D20BFF" w:rsidP="00C838A6">
            <w:pPr>
              <w:rPr>
                <w:b/>
                <w:bCs/>
                <w:color w:val="000000"/>
                <w:sz w:val="20"/>
                <w:szCs w:val="20"/>
              </w:rPr>
            </w:pP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rPr>
                <w:b/>
                <w:bCs/>
                <w:color w:val="000000"/>
                <w:sz w:val="20"/>
                <w:szCs w:val="20"/>
              </w:rPr>
            </w:pP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Ingående balans</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sz w:val="20"/>
                <w:szCs w:val="20"/>
              </w:rPr>
            </w:pPr>
            <w:r w:rsidRPr="003843D3">
              <w:rPr>
                <w:sz w:val="20"/>
                <w:szCs w:val="20"/>
              </w:rPr>
              <w:t>522</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426</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Utgifter under året</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sz w:val="20"/>
                <w:szCs w:val="20"/>
              </w:rPr>
            </w:pPr>
            <w:r w:rsidRPr="003843D3">
              <w:rPr>
                <w:sz w:val="20"/>
                <w:szCs w:val="20"/>
              </w:rPr>
              <w:t>506</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96</w:t>
            </w:r>
          </w:p>
        </w:tc>
      </w:tr>
      <w:tr w:rsidR="00D20BFF" w:rsidRPr="00C838A6" w:rsidTr="001A2235">
        <w:trPr>
          <w:gridAfter w:val="3"/>
          <w:wAfter w:w="1114" w:type="dxa"/>
          <w:trHeight w:val="240"/>
        </w:trPr>
        <w:tc>
          <w:tcPr>
            <w:tcW w:w="4679" w:type="dxa"/>
            <w:gridSpan w:val="6"/>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Under året färdigställda tillgångar</w:t>
            </w:r>
          </w:p>
        </w:tc>
        <w:tc>
          <w:tcPr>
            <w:tcW w:w="190" w:type="dxa"/>
            <w:tcBorders>
              <w:top w:val="nil"/>
              <w:left w:val="nil"/>
              <w:bottom w:val="single" w:sz="4" w:space="0" w:color="auto"/>
              <w:right w:val="nil"/>
            </w:tcBorders>
            <w:shd w:val="clear" w:color="auto" w:fill="auto"/>
            <w:noWrap/>
            <w:vAlign w:val="bottom"/>
            <w:hideMark/>
          </w:tcPr>
          <w:p w:rsidR="00D20BFF" w:rsidRPr="00C838A6" w:rsidRDefault="00D20BFF" w:rsidP="00C838A6">
            <w:pPr>
              <w:rPr>
                <w:color w:val="000000"/>
                <w:sz w:val="20"/>
                <w:szCs w:val="20"/>
              </w:rPr>
            </w:pPr>
            <w:r w:rsidRPr="00C838A6">
              <w:rPr>
                <w:color w:val="000000"/>
                <w:sz w:val="20"/>
                <w:szCs w:val="20"/>
              </w:rPr>
              <w:t> </w:t>
            </w:r>
          </w:p>
        </w:tc>
        <w:tc>
          <w:tcPr>
            <w:tcW w:w="1716" w:type="dxa"/>
            <w:gridSpan w:val="4"/>
            <w:tcBorders>
              <w:top w:val="nil"/>
              <w:left w:val="nil"/>
              <w:bottom w:val="single" w:sz="4" w:space="0" w:color="auto"/>
              <w:right w:val="nil"/>
            </w:tcBorders>
            <w:shd w:val="clear" w:color="auto" w:fill="auto"/>
            <w:noWrap/>
            <w:vAlign w:val="bottom"/>
            <w:hideMark/>
          </w:tcPr>
          <w:p w:rsidR="00D20BFF" w:rsidRPr="003843D3" w:rsidRDefault="003843D3" w:rsidP="00C838A6">
            <w:pPr>
              <w:jc w:val="right"/>
              <w:rPr>
                <w:sz w:val="20"/>
                <w:szCs w:val="20"/>
              </w:rPr>
            </w:pPr>
            <w:proofErr w:type="gramStart"/>
            <w:r w:rsidRPr="003843D3">
              <w:rPr>
                <w:sz w:val="20"/>
                <w:szCs w:val="20"/>
              </w:rPr>
              <w:t>-</w:t>
            </w:r>
            <w:proofErr w:type="gramEnd"/>
            <w:r w:rsidRPr="003843D3">
              <w:rPr>
                <w:sz w:val="20"/>
                <w:szCs w:val="20"/>
              </w:rPr>
              <w:t>194</w:t>
            </w:r>
          </w:p>
        </w:tc>
        <w:tc>
          <w:tcPr>
            <w:tcW w:w="1716" w:type="dxa"/>
            <w:gridSpan w:val="3"/>
            <w:tcBorders>
              <w:top w:val="nil"/>
              <w:left w:val="nil"/>
              <w:bottom w:val="single" w:sz="4" w:space="0" w:color="auto"/>
              <w:right w:val="nil"/>
            </w:tcBorders>
            <w:shd w:val="clear" w:color="auto" w:fill="auto"/>
            <w:noWrap/>
            <w:vAlign w:val="bottom"/>
            <w:hideMark/>
          </w:tcPr>
          <w:p w:rsidR="00D20BFF" w:rsidRPr="00C838A6" w:rsidRDefault="00D20BFF" w:rsidP="009C5E72">
            <w:pPr>
              <w:jc w:val="right"/>
              <w:rPr>
                <w:color w:val="000000"/>
                <w:sz w:val="20"/>
                <w:szCs w:val="20"/>
              </w:rPr>
            </w:pPr>
            <w:r w:rsidRPr="00C838A6">
              <w:rPr>
                <w:color w:val="000000"/>
                <w:sz w:val="20"/>
                <w:szCs w:val="20"/>
              </w:rPr>
              <w:t>0</w:t>
            </w:r>
          </w:p>
        </w:tc>
      </w:tr>
      <w:tr w:rsidR="00D20BFF"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D20BFF" w:rsidRPr="00896D8E" w:rsidRDefault="00D20BFF" w:rsidP="00C838A6">
            <w:pPr>
              <w:rPr>
                <w:b/>
                <w:color w:val="000000"/>
                <w:sz w:val="20"/>
                <w:szCs w:val="20"/>
              </w:rPr>
            </w:pPr>
            <w:r w:rsidRPr="00896D8E">
              <w:rPr>
                <w:b/>
                <w:color w:val="000000"/>
                <w:sz w:val="20"/>
                <w:szCs w:val="20"/>
              </w:rPr>
              <w:t>Utgående balans</w:t>
            </w:r>
          </w:p>
        </w:tc>
        <w:tc>
          <w:tcPr>
            <w:tcW w:w="190" w:type="dxa"/>
            <w:tcBorders>
              <w:top w:val="nil"/>
              <w:left w:val="nil"/>
              <w:bottom w:val="nil"/>
              <w:right w:val="nil"/>
            </w:tcBorders>
            <w:shd w:val="clear" w:color="auto" w:fill="auto"/>
            <w:noWrap/>
            <w:vAlign w:val="bottom"/>
            <w:hideMark/>
          </w:tcPr>
          <w:p w:rsidR="00D20BFF" w:rsidRPr="00C838A6" w:rsidRDefault="00D20BFF"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D20BFF" w:rsidRPr="003843D3" w:rsidRDefault="003843D3" w:rsidP="00C838A6">
            <w:pPr>
              <w:jc w:val="right"/>
              <w:rPr>
                <w:b/>
                <w:bCs/>
                <w:sz w:val="20"/>
                <w:szCs w:val="20"/>
              </w:rPr>
            </w:pPr>
            <w:r w:rsidRPr="003843D3">
              <w:rPr>
                <w:b/>
                <w:bCs/>
                <w:sz w:val="20"/>
                <w:szCs w:val="20"/>
              </w:rPr>
              <w:t>834</w:t>
            </w:r>
          </w:p>
        </w:tc>
        <w:tc>
          <w:tcPr>
            <w:tcW w:w="1716" w:type="dxa"/>
            <w:gridSpan w:val="3"/>
            <w:tcBorders>
              <w:top w:val="nil"/>
              <w:left w:val="nil"/>
              <w:bottom w:val="nil"/>
              <w:right w:val="nil"/>
            </w:tcBorders>
            <w:shd w:val="clear" w:color="auto" w:fill="auto"/>
            <w:noWrap/>
            <w:vAlign w:val="bottom"/>
            <w:hideMark/>
          </w:tcPr>
          <w:p w:rsidR="00D20BFF" w:rsidRPr="00C838A6" w:rsidRDefault="00D20BFF" w:rsidP="009C5E72">
            <w:pPr>
              <w:jc w:val="right"/>
              <w:rPr>
                <w:b/>
                <w:bCs/>
                <w:color w:val="000000"/>
                <w:sz w:val="20"/>
                <w:szCs w:val="20"/>
              </w:rPr>
            </w:pPr>
            <w:r w:rsidRPr="00C838A6">
              <w:rPr>
                <w:b/>
                <w:bCs/>
                <w:color w:val="000000"/>
                <w:sz w:val="20"/>
                <w:szCs w:val="20"/>
              </w:rPr>
              <w:t>522</w:t>
            </w:r>
          </w:p>
        </w:tc>
      </w:tr>
      <w:tr w:rsidR="00C838A6"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716" w:type="dxa"/>
            <w:gridSpan w:val="3"/>
            <w:tcBorders>
              <w:top w:val="nil"/>
              <w:left w:val="nil"/>
              <w:bottom w:val="nil"/>
              <w:right w:val="nil"/>
            </w:tcBorders>
            <w:shd w:val="clear" w:color="auto" w:fill="auto"/>
            <w:noWrap/>
            <w:vAlign w:val="bottom"/>
            <w:hideMark/>
          </w:tcPr>
          <w:p w:rsidR="00C838A6" w:rsidRPr="00C838A6" w:rsidRDefault="00C838A6" w:rsidP="00C838A6">
            <w:pPr>
              <w:jc w:val="right"/>
              <w:rPr>
                <w:b/>
                <w:bCs/>
                <w:color w:val="000000"/>
                <w:sz w:val="20"/>
                <w:szCs w:val="20"/>
              </w:rPr>
            </w:pPr>
          </w:p>
        </w:tc>
      </w:tr>
      <w:tr w:rsidR="00C838A6" w:rsidRPr="00C838A6" w:rsidTr="001A2235">
        <w:trPr>
          <w:gridAfter w:val="3"/>
          <w:wAfter w:w="1114" w:type="dxa"/>
          <w:trHeight w:val="540"/>
        </w:trPr>
        <w:tc>
          <w:tcPr>
            <w:tcW w:w="8301" w:type="dxa"/>
            <w:gridSpan w:val="14"/>
            <w:tcBorders>
              <w:top w:val="nil"/>
              <w:left w:val="nil"/>
              <w:bottom w:val="nil"/>
              <w:right w:val="nil"/>
            </w:tcBorders>
            <w:shd w:val="clear" w:color="auto" w:fill="auto"/>
            <w:vAlign w:val="bottom"/>
            <w:hideMark/>
          </w:tcPr>
          <w:p w:rsidR="00C838A6" w:rsidRPr="00C838A6" w:rsidRDefault="00C838A6" w:rsidP="009478D0">
            <w:pPr>
              <w:rPr>
                <w:color w:val="000000"/>
                <w:sz w:val="20"/>
                <w:szCs w:val="20"/>
              </w:rPr>
            </w:pPr>
            <w:r w:rsidRPr="00C838A6">
              <w:rPr>
                <w:color w:val="000000"/>
                <w:sz w:val="20"/>
                <w:szCs w:val="20"/>
              </w:rPr>
              <w:t xml:space="preserve">Pågående nyanläggning avser dels detaljplanläggning av </w:t>
            </w:r>
            <w:proofErr w:type="spellStart"/>
            <w:r w:rsidRPr="00C838A6">
              <w:rPr>
                <w:color w:val="000000"/>
                <w:sz w:val="20"/>
                <w:szCs w:val="20"/>
              </w:rPr>
              <w:t>Nibble</w:t>
            </w:r>
            <w:proofErr w:type="spellEnd"/>
            <w:r w:rsidRPr="00C838A6">
              <w:rPr>
                <w:color w:val="000000"/>
                <w:sz w:val="20"/>
                <w:szCs w:val="20"/>
              </w:rPr>
              <w:t xml:space="preserve"> 1:1 som beräknas vara färdigställd under </w:t>
            </w:r>
            <w:r w:rsidR="009478D0" w:rsidRPr="009478D0">
              <w:rPr>
                <w:sz w:val="20"/>
                <w:szCs w:val="20"/>
              </w:rPr>
              <w:t>2020</w:t>
            </w:r>
            <w:r w:rsidRPr="00C838A6">
              <w:rPr>
                <w:color w:val="000000"/>
                <w:sz w:val="20"/>
                <w:szCs w:val="20"/>
              </w:rPr>
              <w:t>, samt nybyggnation av väg som beräk</w:t>
            </w:r>
            <w:r w:rsidR="003843D3">
              <w:rPr>
                <w:color w:val="000000"/>
                <w:sz w:val="20"/>
                <w:szCs w:val="20"/>
              </w:rPr>
              <w:t>nas vara färdigställd under 2016</w:t>
            </w:r>
            <w:r w:rsidRPr="00C838A6">
              <w:rPr>
                <w:color w:val="000000"/>
                <w:sz w:val="20"/>
                <w:szCs w:val="20"/>
              </w:rPr>
              <w:t xml:space="preserve">. </w:t>
            </w:r>
            <w:r w:rsidR="001A2235">
              <w:rPr>
                <w:color w:val="000000"/>
                <w:sz w:val="20"/>
                <w:szCs w:val="20"/>
              </w:rPr>
              <w:t>Under året har en nybyggnation av väg färdigställts.</w:t>
            </w:r>
          </w:p>
        </w:tc>
      </w:tr>
      <w:tr w:rsidR="00C838A6" w:rsidRPr="00C838A6" w:rsidTr="001A2235">
        <w:trPr>
          <w:gridAfter w:val="3"/>
          <w:wAfter w:w="1114" w:type="dxa"/>
          <w:trHeight w:val="240"/>
        </w:trPr>
        <w:tc>
          <w:tcPr>
            <w:tcW w:w="4679" w:type="dxa"/>
            <w:gridSpan w:val="6"/>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90"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1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716"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85"/>
        </w:trPr>
        <w:tc>
          <w:tcPr>
            <w:tcW w:w="3313" w:type="dxa"/>
            <w:gridSpan w:val="2"/>
            <w:tcBorders>
              <w:top w:val="nil"/>
              <w:left w:val="nil"/>
              <w:bottom w:val="nil"/>
              <w:right w:val="nil"/>
            </w:tcBorders>
            <w:shd w:val="clear" w:color="auto" w:fill="auto"/>
            <w:noWrap/>
            <w:vAlign w:val="bottom"/>
            <w:hideMark/>
          </w:tcPr>
          <w:p w:rsidR="00FD5695" w:rsidRDefault="00FD5695" w:rsidP="00C838A6">
            <w:pPr>
              <w:rPr>
                <w:b/>
                <w:bCs/>
                <w:color w:val="000000"/>
                <w:sz w:val="20"/>
                <w:szCs w:val="20"/>
              </w:rPr>
            </w:pPr>
          </w:p>
          <w:p w:rsidR="00C838A6" w:rsidRPr="00C838A6" w:rsidRDefault="00C838A6" w:rsidP="00C838A6">
            <w:pPr>
              <w:rPr>
                <w:b/>
                <w:bCs/>
                <w:color w:val="000000"/>
                <w:sz w:val="20"/>
                <w:szCs w:val="20"/>
              </w:rPr>
            </w:pPr>
            <w:r w:rsidRPr="00C838A6">
              <w:rPr>
                <w:b/>
                <w:bCs/>
                <w:color w:val="000000"/>
                <w:sz w:val="20"/>
                <w:szCs w:val="20"/>
              </w:rPr>
              <w:t>Not 8 Prästlönefond</w:t>
            </w: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14"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85"/>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14"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585"/>
        </w:trPr>
        <w:tc>
          <w:tcPr>
            <w:tcW w:w="3604" w:type="dxa"/>
            <w:gridSpan w:val="3"/>
            <w:tcBorders>
              <w:top w:val="nil"/>
              <w:left w:val="nil"/>
              <w:bottom w:val="single" w:sz="4" w:space="0" w:color="auto"/>
              <w:right w:val="nil"/>
            </w:tcBorders>
            <w:shd w:val="clear" w:color="auto" w:fill="auto"/>
            <w:vAlign w:val="bottom"/>
            <w:hideMark/>
          </w:tcPr>
          <w:p w:rsidR="00C838A6" w:rsidRPr="00C838A6" w:rsidRDefault="00C838A6" w:rsidP="00C838A6">
            <w:pPr>
              <w:rPr>
                <w:b/>
                <w:bCs/>
                <w:color w:val="000000"/>
                <w:sz w:val="20"/>
                <w:szCs w:val="20"/>
              </w:rPr>
            </w:pPr>
            <w:r w:rsidRPr="00C838A6">
              <w:rPr>
                <w:b/>
                <w:bCs/>
                <w:color w:val="000000"/>
                <w:sz w:val="20"/>
                <w:szCs w:val="20"/>
              </w:rPr>
              <w:t> </w:t>
            </w:r>
          </w:p>
        </w:tc>
        <w:tc>
          <w:tcPr>
            <w:tcW w:w="1984" w:type="dxa"/>
            <w:gridSpan w:val="5"/>
            <w:tcBorders>
              <w:top w:val="nil"/>
              <w:left w:val="nil"/>
              <w:bottom w:val="single" w:sz="4" w:space="0" w:color="auto"/>
              <w:right w:val="nil"/>
            </w:tcBorders>
            <w:shd w:val="clear" w:color="auto" w:fill="auto"/>
            <w:vAlign w:val="bottom"/>
            <w:hideMark/>
          </w:tcPr>
          <w:p w:rsidR="00C838A6" w:rsidRPr="00C838A6" w:rsidRDefault="00C838A6" w:rsidP="00C838A6">
            <w:pPr>
              <w:jc w:val="center"/>
              <w:rPr>
                <w:b/>
                <w:bCs/>
                <w:color w:val="000000"/>
                <w:sz w:val="20"/>
                <w:szCs w:val="20"/>
              </w:rPr>
            </w:pPr>
            <w:r w:rsidRPr="00C838A6">
              <w:rPr>
                <w:b/>
                <w:bCs/>
                <w:color w:val="000000"/>
                <w:sz w:val="20"/>
                <w:szCs w:val="20"/>
              </w:rPr>
              <w:t>Anskaffningsvärde</w:t>
            </w:r>
          </w:p>
        </w:tc>
        <w:tc>
          <w:tcPr>
            <w:tcW w:w="1985" w:type="dxa"/>
            <w:gridSpan w:val="5"/>
            <w:tcBorders>
              <w:top w:val="nil"/>
              <w:left w:val="nil"/>
              <w:bottom w:val="single" w:sz="4" w:space="0" w:color="auto"/>
              <w:right w:val="single" w:sz="4" w:space="0" w:color="000000"/>
            </w:tcBorders>
            <w:shd w:val="clear" w:color="auto" w:fill="auto"/>
            <w:vAlign w:val="bottom"/>
            <w:hideMark/>
          </w:tcPr>
          <w:p w:rsidR="00C838A6" w:rsidRPr="00C838A6" w:rsidRDefault="00C838A6" w:rsidP="00C838A6">
            <w:pPr>
              <w:jc w:val="center"/>
              <w:rPr>
                <w:b/>
                <w:bCs/>
                <w:color w:val="000000"/>
                <w:sz w:val="20"/>
                <w:szCs w:val="20"/>
              </w:rPr>
            </w:pPr>
            <w:r w:rsidRPr="00C838A6">
              <w:rPr>
                <w:b/>
                <w:bCs/>
                <w:color w:val="000000"/>
                <w:sz w:val="20"/>
                <w:szCs w:val="20"/>
              </w:rPr>
              <w:t>Bokfört värde</w:t>
            </w:r>
          </w:p>
        </w:tc>
        <w:tc>
          <w:tcPr>
            <w:tcW w:w="1842" w:type="dxa"/>
            <w:gridSpan w:val="4"/>
            <w:tcBorders>
              <w:top w:val="nil"/>
              <w:left w:val="nil"/>
              <w:bottom w:val="single" w:sz="4" w:space="0" w:color="auto"/>
              <w:right w:val="nil"/>
            </w:tcBorders>
            <w:shd w:val="clear" w:color="auto" w:fill="auto"/>
            <w:vAlign w:val="bottom"/>
            <w:hideMark/>
          </w:tcPr>
          <w:p w:rsidR="00C838A6" w:rsidRPr="00C838A6" w:rsidRDefault="00C838A6" w:rsidP="00C838A6">
            <w:pPr>
              <w:jc w:val="center"/>
              <w:rPr>
                <w:b/>
                <w:bCs/>
                <w:color w:val="000000"/>
                <w:sz w:val="20"/>
                <w:szCs w:val="20"/>
              </w:rPr>
            </w:pPr>
            <w:r w:rsidRPr="00C838A6">
              <w:rPr>
                <w:b/>
                <w:bCs/>
                <w:color w:val="000000"/>
                <w:sz w:val="20"/>
                <w:szCs w:val="20"/>
              </w:rPr>
              <w:t>Marknadsvärde bokslutsdag</w:t>
            </w:r>
          </w:p>
        </w:tc>
      </w:tr>
      <w:tr w:rsidR="00C838A6" w:rsidRPr="00C838A6" w:rsidTr="001A2235">
        <w:trPr>
          <w:trHeight w:val="285"/>
        </w:trPr>
        <w:tc>
          <w:tcPr>
            <w:tcW w:w="3604"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Noterade aktier och aktiefonder</w:t>
            </w:r>
          </w:p>
        </w:tc>
        <w:tc>
          <w:tcPr>
            <w:tcW w:w="934" w:type="dxa"/>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204 668</w:t>
            </w:r>
          </w:p>
        </w:tc>
        <w:tc>
          <w:tcPr>
            <w:tcW w:w="1050" w:type="dxa"/>
            <w:gridSpan w:val="4"/>
            <w:tcBorders>
              <w:top w:val="nil"/>
              <w:left w:val="nil"/>
              <w:bottom w:val="nil"/>
              <w:right w:val="nil"/>
            </w:tcBorders>
            <w:shd w:val="clear" w:color="auto" w:fill="auto"/>
            <w:noWrap/>
            <w:vAlign w:val="bottom"/>
            <w:hideMark/>
          </w:tcPr>
          <w:p w:rsidR="00C838A6" w:rsidRPr="00D20BFF" w:rsidRDefault="00C838A6" w:rsidP="00D20BFF">
            <w:pPr>
              <w:jc w:val="right"/>
              <w:rPr>
                <w:sz w:val="20"/>
                <w:szCs w:val="20"/>
              </w:rPr>
            </w:pPr>
            <w:r w:rsidRPr="00D20BFF">
              <w:rPr>
                <w:sz w:val="20"/>
                <w:szCs w:val="20"/>
              </w:rPr>
              <w:t>(</w:t>
            </w:r>
            <w:r w:rsidR="00D20BFF">
              <w:rPr>
                <w:sz w:val="20"/>
                <w:szCs w:val="20"/>
              </w:rPr>
              <w:t>233 788</w:t>
            </w:r>
            <w:r w:rsidRPr="00D20BFF">
              <w:rPr>
                <w:sz w:val="20"/>
                <w:szCs w:val="20"/>
              </w:rPr>
              <w:t>)</w:t>
            </w:r>
          </w:p>
        </w:tc>
        <w:tc>
          <w:tcPr>
            <w:tcW w:w="96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189 528</w:t>
            </w:r>
          </w:p>
        </w:tc>
        <w:tc>
          <w:tcPr>
            <w:tcW w:w="1021" w:type="dxa"/>
            <w:gridSpan w:val="3"/>
            <w:tcBorders>
              <w:top w:val="nil"/>
              <w:left w:val="nil"/>
              <w:bottom w:val="nil"/>
              <w:right w:val="single" w:sz="4" w:space="0" w:color="auto"/>
            </w:tcBorders>
            <w:shd w:val="clear" w:color="auto" w:fill="auto"/>
            <w:noWrap/>
            <w:vAlign w:val="bottom"/>
            <w:hideMark/>
          </w:tcPr>
          <w:p w:rsidR="00C838A6" w:rsidRPr="00D20BFF" w:rsidRDefault="00C838A6" w:rsidP="00D20BFF">
            <w:pPr>
              <w:jc w:val="right"/>
              <w:rPr>
                <w:sz w:val="20"/>
                <w:szCs w:val="20"/>
              </w:rPr>
            </w:pPr>
            <w:r w:rsidRPr="00D20BFF">
              <w:rPr>
                <w:sz w:val="20"/>
                <w:szCs w:val="20"/>
              </w:rPr>
              <w:t>(</w:t>
            </w:r>
            <w:r w:rsidR="00D20BFF">
              <w:rPr>
                <w:sz w:val="20"/>
                <w:szCs w:val="20"/>
              </w:rPr>
              <w:t>233 788</w:t>
            </w:r>
            <w:r w:rsidRPr="00D20BFF">
              <w:rPr>
                <w:sz w:val="20"/>
                <w:szCs w:val="20"/>
              </w:rPr>
              <w:t>)</w:t>
            </w:r>
          </w:p>
        </w:tc>
        <w:tc>
          <w:tcPr>
            <w:tcW w:w="91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189 528</w:t>
            </w:r>
          </w:p>
        </w:tc>
        <w:tc>
          <w:tcPr>
            <w:tcW w:w="928" w:type="dxa"/>
            <w:gridSpan w:val="2"/>
            <w:tcBorders>
              <w:top w:val="nil"/>
              <w:left w:val="nil"/>
              <w:bottom w:val="nil"/>
              <w:right w:val="nil"/>
            </w:tcBorders>
            <w:shd w:val="clear" w:color="auto" w:fill="auto"/>
            <w:noWrap/>
            <w:vAlign w:val="bottom"/>
            <w:hideMark/>
          </w:tcPr>
          <w:p w:rsidR="00C838A6" w:rsidRPr="00D20BFF" w:rsidRDefault="00C838A6" w:rsidP="00D20BFF">
            <w:pPr>
              <w:jc w:val="right"/>
              <w:rPr>
                <w:sz w:val="20"/>
                <w:szCs w:val="20"/>
              </w:rPr>
            </w:pPr>
            <w:r w:rsidRPr="00D20BFF">
              <w:rPr>
                <w:sz w:val="20"/>
                <w:szCs w:val="20"/>
              </w:rPr>
              <w:t>(</w:t>
            </w:r>
            <w:r w:rsidR="00D20BFF">
              <w:rPr>
                <w:sz w:val="20"/>
                <w:szCs w:val="20"/>
              </w:rPr>
              <w:t>275 082</w:t>
            </w:r>
            <w:r w:rsidRPr="00D20BFF">
              <w:rPr>
                <w:sz w:val="20"/>
                <w:szCs w:val="20"/>
              </w:rPr>
              <w:t>)</w:t>
            </w:r>
          </w:p>
        </w:tc>
      </w:tr>
      <w:tr w:rsidR="00C838A6" w:rsidRPr="00C838A6" w:rsidTr="001A2235">
        <w:trPr>
          <w:trHeight w:val="285"/>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Noterade räntebärande värdepapper</w:t>
            </w:r>
          </w:p>
        </w:tc>
        <w:tc>
          <w:tcPr>
            <w:tcW w:w="1225"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81 793</w:t>
            </w:r>
          </w:p>
        </w:tc>
        <w:tc>
          <w:tcPr>
            <w:tcW w:w="1050" w:type="dxa"/>
            <w:gridSpan w:val="4"/>
            <w:tcBorders>
              <w:top w:val="nil"/>
              <w:left w:val="nil"/>
              <w:bottom w:val="nil"/>
              <w:right w:val="nil"/>
            </w:tcBorders>
            <w:shd w:val="clear" w:color="auto" w:fill="auto"/>
            <w:noWrap/>
            <w:vAlign w:val="bottom"/>
            <w:hideMark/>
          </w:tcPr>
          <w:p w:rsidR="00C838A6" w:rsidRPr="00D20BFF" w:rsidRDefault="00D20BFF" w:rsidP="00C838A6">
            <w:pPr>
              <w:jc w:val="right"/>
              <w:rPr>
                <w:sz w:val="20"/>
                <w:szCs w:val="20"/>
              </w:rPr>
            </w:pPr>
            <w:r>
              <w:rPr>
                <w:sz w:val="20"/>
                <w:szCs w:val="20"/>
              </w:rPr>
              <w:t>(76 678</w:t>
            </w:r>
            <w:r w:rsidR="00C838A6" w:rsidRPr="00D20BFF">
              <w:rPr>
                <w:sz w:val="20"/>
                <w:szCs w:val="20"/>
              </w:rPr>
              <w:t>)</w:t>
            </w:r>
          </w:p>
        </w:tc>
        <w:tc>
          <w:tcPr>
            <w:tcW w:w="96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81 192</w:t>
            </w:r>
          </w:p>
        </w:tc>
        <w:tc>
          <w:tcPr>
            <w:tcW w:w="1021" w:type="dxa"/>
            <w:gridSpan w:val="3"/>
            <w:tcBorders>
              <w:top w:val="nil"/>
              <w:left w:val="nil"/>
              <w:bottom w:val="nil"/>
              <w:right w:val="single" w:sz="4" w:space="0" w:color="auto"/>
            </w:tcBorders>
            <w:shd w:val="clear" w:color="auto" w:fill="auto"/>
            <w:noWrap/>
            <w:vAlign w:val="bottom"/>
            <w:hideMark/>
          </w:tcPr>
          <w:p w:rsidR="00C838A6" w:rsidRPr="00D20BFF" w:rsidRDefault="00C838A6" w:rsidP="00D20BFF">
            <w:pPr>
              <w:jc w:val="right"/>
              <w:rPr>
                <w:sz w:val="20"/>
                <w:szCs w:val="20"/>
              </w:rPr>
            </w:pPr>
            <w:r w:rsidRPr="00D20BFF">
              <w:rPr>
                <w:sz w:val="20"/>
                <w:szCs w:val="20"/>
              </w:rPr>
              <w:t>(</w:t>
            </w:r>
            <w:r w:rsidR="00D20BFF">
              <w:rPr>
                <w:sz w:val="20"/>
                <w:szCs w:val="20"/>
              </w:rPr>
              <w:t>76 678</w:t>
            </w:r>
            <w:r w:rsidRPr="00D20BFF">
              <w:rPr>
                <w:sz w:val="20"/>
                <w:szCs w:val="20"/>
              </w:rPr>
              <w:t>)</w:t>
            </w:r>
          </w:p>
        </w:tc>
        <w:tc>
          <w:tcPr>
            <w:tcW w:w="91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81 192</w:t>
            </w:r>
          </w:p>
        </w:tc>
        <w:tc>
          <w:tcPr>
            <w:tcW w:w="928" w:type="dxa"/>
            <w:gridSpan w:val="2"/>
            <w:tcBorders>
              <w:top w:val="nil"/>
              <w:left w:val="nil"/>
              <w:bottom w:val="nil"/>
              <w:right w:val="nil"/>
            </w:tcBorders>
            <w:shd w:val="clear" w:color="auto" w:fill="auto"/>
            <w:noWrap/>
            <w:vAlign w:val="bottom"/>
            <w:hideMark/>
          </w:tcPr>
          <w:p w:rsidR="00C838A6" w:rsidRPr="00D20BFF" w:rsidRDefault="00C838A6" w:rsidP="00D20BFF">
            <w:pPr>
              <w:jc w:val="right"/>
              <w:rPr>
                <w:sz w:val="20"/>
                <w:szCs w:val="20"/>
              </w:rPr>
            </w:pPr>
            <w:r w:rsidRPr="00D20BFF">
              <w:rPr>
                <w:sz w:val="20"/>
                <w:szCs w:val="20"/>
              </w:rPr>
              <w:t>(</w:t>
            </w:r>
            <w:r w:rsidR="00D20BFF">
              <w:rPr>
                <w:sz w:val="20"/>
                <w:szCs w:val="20"/>
              </w:rPr>
              <w:t>75 408</w:t>
            </w:r>
            <w:r w:rsidRPr="00D20BFF">
              <w:rPr>
                <w:sz w:val="20"/>
                <w:szCs w:val="20"/>
              </w:rPr>
              <w:t>)</w:t>
            </w:r>
          </w:p>
        </w:tc>
      </w:tr>
      <w:tr w:rsidR="00C838A6" w:rsidRPr="00C838A6" w:rsidTr="001A2235">
        <w:trPr>
          <w:trHeight w:val="285"/>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Onoterade värdepappersinnehav</w:t>
            </w:r>
          </w:p>
        </w:tc>
        <w:tc>
          <w:tcPr>
            <w:tcW w:w="1225"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35 920</w:t>
            </w:r>
          </w:p>
        </w:tc>
        <w:tc>
          <w:tcPr>
            <w:tcW w:w="1050" w:type="dxa"/>
            <w:gridSpan w:val="4"/>
            <w:tcBorders>
              <w:top w:val="nil"/>
              <w:left w:val="nil"/>
              <w:bottom w:val="nil"/>
              <w:right w:val="nil"/>
            </w:tcBorders>
            <w:shd w:val="clear" w:color="auto" w:fill="auto"/>
            <w:noWrap/>
            <w:vAlign w:val="bottom"/>
            <w:hideMark/>
          </w:tcPr>
          <w:p w:rsidR="00C838A6" w:rsidRPr="00D20BFF" w:rsidRDefault="00C838A6" w:rsidP="00D20BFF">
            <w:pPr>
              <w:jc w:val="right"/>
              <w:rPr>
                <w:sz w:val="20"/>
                <w:szCs w:val="20"/>
              </w:rPr>
            </w:pPr>
            <w:r w:rsidRPr="00D20BFF">
              <w:rPr>
                <w:sz w:val="20"/>
                <w:szCs w:val="20"/>
              </w:rPr>
              <w:t xml:space="preserve">(36 </w:t>
            </w:r>
            <w:r w:rsidR="00D20BFF">
              <w:rPr>
                <w:sz w:val="20"/>
                <w:szCs w:val="20"/>
              </w:rPr>
              <w:t>529</w:t>
            </w:r>
            <w:r w:rsidRPr="00D20BFF">
              <w:rPr>
                <w:sz w:val="20"/>
                <w:szCs w:val="20"/>
              </w:rPr>
              <w:t>)</w:t>
            </w:r>
          </w:p>
        </w:tc>
        <w:tc>
          <w:tcPr>
            <w:tcW w:w="96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28 777</w:t>
            </w:r>
          </w:p>
        </w:tc>
        <w:tc>
          <w:tcPr>
            <w:tcW w:w="1021" w:type="dxa"/>
            <w:gridSpan w:val="3"/>
            <w:tcBorders>
              <w:top w:val="nil"/>
              <w:left w:val="nil"/>
              <w:bottom w:val="nil"/>
              <w:right w:val="single" w:sz="4" w:space="0" w:color="auto"/>
            </w:tcBorders>
            <w:shd w:val="clear" w:color="auto" w:fill="auto"/>
            <w:noWrap/>
            <w:vAlign w:val="bottom"/>
            <w:hideMark/>
          </w:tcPr>
          <w:p w:rsidR="00C838A6" w:rsidRPr="00D20BFF" w:rsidRDefault="00C838A6" w:rsidP="00D20BFF">
            <w:pPr>
              <w:jc w:val="right"/>
              <w:rPr>
                <w:sz w:val="20"/>
                <w:szCs w:val="20"/>
              </w:rPr>
            </w:pPr>
            <w:r w:rsidRPr="00D20BFF">
              <w:rPr>
                <w:sz w:val="20"/>
                <w:szCs w:val="20"/>
              </w:rPr>
              <w:t>(</w:t>
            </w:r>
            <w:r w:rsidR="00D20BFF">
              <w:rPr>
                <w:sz w:val="20"/>
                <w:szCs w:val="20"/>
              </w:rPr>
              <w:t>28 836</w:t>
            </w:r>
            <w:r w:rsidRPr="00D20BFF">
              <w:rPr>
                <w:sz w:val="20"/>
                <w:szCs w:val="20"/>
              </w:rPr>
              <w:t>)</w:t>
            </w:r>
          </w:p>
        </w:tc>
        <w:tc>
          <w:tcPr>
            <w:tcW w:w="914" w:type="dxa"/>
            <w:gridSpan w:val="2"/>
            <w:tcBorders>
              <w:top w:val="nil"/>
              <w:left w:val="nil"/>
              <w:bottom w:val="nil"/>
              <w:right w:val="nil"/>
            </w:tcBorders>
            <w:shd w:val="clear" w:color="auto" w:fill="auto"/>
            <w:noWrap/>
            <w:vAlign w:val="bottom"/>
            <w:hideMark/>
          </w:tcPr>
          <w:p w:rsidR="00C838A6" w:rsidRPr="00D20BFF" w:rsidRDefault="00C838A6" w:rsidP="00C838A6">
            <w:pPr>
              <w:jc w:val="right"/>
              <w:rPr>
                <w:color w:val="FF0000"/>
                <w:sz w:val="20"/>
                <w:szCs w:val="20"/>
              </w:rPr>
            </w:pPr>
          </w:p>
        </w:tc>
        <w:tc>
          <w:tcPr>
            <w:tcW w:w="928" w:type="dxa"/>
            <w:gridSpan w:val="2"/>
            <w:tcBorders>
              <w:top w:val="nil"/>
              <w:left w:val="nil"/>
              <w:bottom w:val="nil"/>
              <w:right w:val="nil"/>
            </w:tcBorders>
            <w:shd w:val="clear" w:color="auto" w:fill="auto"/>
            <w:noWrap/>
            <w:vAlign w:val="bottom"/>
            <w:hideMark/>
          </w:tcPr>
          <w:p w:rsidR="00C838A6" w:rsidRPr="00D20BFF" w:rsidRDefault="00C838A6" w:rsidP="00C838A6">
            <w:pPr>
              <w:rPr>
                <w:color w:val="FF0000"/>
                <w:sz w:val="20"/>
                <w:szCs w:val="20"/>
              </w:rPr>
            </w:pPr>
          </w:p>
        </w:tc>
      </w:tr>
      <w:tr w:rsidR="00C838A6" w:rsidRPr="00C838A6" w:rsidTr="001A2235">
        <w:trPr>
          <w:trHeight w:val="285"/>
        </w:trPr>
        <w:tc>
          <w:tcPr>
            <w:tcW w:w="3313" w:type="dxa"/>
            <w:gridSpan w:val="2"/>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Övriga placeringar</w:t>
            </w:r>
          </w:p>
        </w:tc>
        <w:tc>
          <w:tcPr>
            <w:tcW w:w="1225" w:type="dxa"/>
            <w:gridSpan w:val="2"/>
            <w:tcBorders>
              <w:top w:val="nil"/>
              <w:left w:val="nil"/>
              <w:bottom w:val="single" w:sz="4" w:space="0" w:color="auto"/>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7 393</w:t>
            </w:r>
          </w:p>
        </w:tc>
        <w:tc>
          <w:tcPr>
            <w:tcW w:w="1050" w:type="dxa"/>
            <w:gridSpan w:val="4"/>
            <w:tcBorders>
              <w:top w:val="nil"/>
              <w:left w:val="nil"/>
              <w:bottom w:val="single" w:sz="4" w:space="0" w:color="auto"/>
              <w:right w:val="nil"/>
            </w:tcBorders>
            <w:shd w:val="clear" w:color="auto" w:fill="auto"/>
            <w:noWrap/>
            <w:vAlign w:val="bottom"/>
            <w:hideMark/>
          </w:tcPr>
          <w:p w:rsidR="00C838A6" w:rsidRPr="00D20BFF" w:rsidRDefault="00C838A6" w:rsidP="00D20BFF">
            <w:pPr>
              <w:jc w:val="right"/>
              <w:rPr>
                <w:sz w:val="20"/>
                <w:szCs w:val="20"/>
              </w:rPr>
            </w:pPr>
            <w:r w:rsidRPr="00D20BFF">
              <w:rPr>
                <w:sz w:val="20"/>
                <w:szCs w:val="20"/>
              </w:rPr>
              <w:t>(</w:t>
            </w:r>
            <w:r w:rsidR="00D20BFF">
              <w:rPr>
                <w:sz w:val="20"/>
                <w:szCs w:val="20"/>
              </w:rPr>
              <w:t>9 356</w:t>
            </w:r>
            <w:r w:rsidRPr="00D20BFF">
              <w:rPr>
                <w:sz w:val="20"/>
                <w:szCs w:val="20"/>
              </w:rPr>
              <w:t>)</w:t>
            </w:r>
          </w:p>
        </w:tc>
        <w:tc>
          <w:tcPr>
            <w:tcW w:w="964" w:type="dxa"/>
            <w:gridSpan w:val="2"/>
            <w:tcBorders>
              <w:top w:val="nil"/>
              <w:left w:val="nil"/>
              <w:bottom w:val="single" w:sz="4" w:space="0" w:color="auto"/>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7 393</w:t>
            </w:r>
          </w:p>
        </w:tc>
        <w:tc>
          <w:tcPr>
            <w:tcW w:w="1021" w:type="dxa"/>
            <w:gridSpan w:val="3"/>
            <w:tcBorders>
              <w:top w:val="nil"/>
              <w:left w:val="nil"/>
              <w:bottom w:val="single" w:sz="4" w:space="0" w:color="auto"/>
              <w:right w:val="single" w:sz="4" w:space="0" w:color="auto"/>
            </w:tcBorders>
            <w:shd w:val="clear" w:color="auto" w:fill="auto"/>
            <w:noWrap/>
            <w:vAlign w:val="bottom"/>
            <w:hideMark/>
          </w:tcPr>
          <w:p w:rsidR="00C838A6" w:rsidRPr="00D20BFF" w:rsidRDefault="00C838A6" w:rsidP="00D20BFF">
            <w:pPr>
              <w:jc w:val="right"/>
              <w:rPr>
                <w:sz w:val="20"/>
                <w:szCs w:val="20"/>
              </w:rPr>
            </w:pPr>
            <w:r w:rsidRPr="00D20BFF">
              <w:rPr>
                <w:sz w:val="20"/>
                <w:szCs w:val="20"/>
              </w:rPr>
              <w:t>(</w:t>
            </w:r>
            <w:r w:rsidR="00D20BFF">
              <w:rPr>
                <w:sz w:val="20"/>
                <w:szCs w:val="20"/>
              </w:rPr>
              <w:t>9 356</w:t>
            </w:r>
            <w:r w:rsidRPr="00D20BFF">
              <w:rPr>
                <w:sz w:val="20"/>
                <w:szCs w:val="20"/>
              </w:rPr>
              <w:t>)</w:t>
            </w:r>
          </w:p>
        </w:tc>
        <w:tc>
          <w:tcPr>
            <w:tcW w:w="914" w:type="dxa"/>
            <w:gridSpan w:val="2"/>
            <w:tcBorders>
              <w:top w:val="nil"/>
              <w:left w:val="nil"/>
              <w:bottom w:val="nil"/>
              <w:right w:val="nil"/>
            </w:tcBorders>
            <w:shd w:val="clear" w:color="auto" w:fill="auto"/>
            <w:noWrap/>
            <w:vAlign w:val="bottom"/>
            <w:hideMark/>
          </w:tcPr>
          <w:p w:rsidR="00C838A6" w:rsidRPr="00D20BFF" w:rsidRDefault="00C838A6" w:rsidP="00C838A6">
            <w:pPr>
              <w:rPr>
                <w:color w:val="FF0000"/>
                <w:sz w:val="20"/>
                <w:szCs w:val="20"/>
              </w:rPr>
            </w:pPr>
          </w:p>
        </w:tc>
        <w:tc>
          <w:tcPr>
            <w:tcW w:w="928" w:type="dxa"/>
            <w:gridSpan w:val="2"/>
            <w:tcBorders>
              <w:top w:val="nil"/>
              <w:left w:val="nil"/>
              <w:bottom w:val="nil"/>
              <w:right w:val="nil"/>
            </w:tcBorders>
            <w:shd w:val="clear" w:color="auto" w:fill="auto"/>
            <w:noWrap/>
            <w:vAlign w:val="bottom"/>
            <w:hideMark/>
          </w:tcPr>
          <w:p w:rsidR="00C838A6" w:rsidRPr="00D20BFF" w:rsidRDefault="00C838A6" w:rsidP="00C838A6">
            <w:pPr>
              <w:rPr>
                <w:color w:val="FF0000"/>
                <w:sz w:val="20"/>
                <w:szCs w:val="20"/>
              </w:rPr>
            </w:pPr>
          </w:p>
        </w:tc>
      </w:tr>
      <w:tr w:rsidR="00C838A6" w:rsidRPr="00C838A6" w:rsidTr="001A2235">
        <w:trPr>
          <w:trHeight w:val="300"/>
        </w:trPr>
        <w:tc>
          <w:tcPr>
            <w:tcW w:w="3604" w:type="dxa"/>
            <w:gridSpan w:val="3"/>
            <w:tcBorders>
              <w:top w:val="nil"/>
              <w:left w:val="nil"/>
              <w:bottom w:val="double" w:sz="6" w:space="0" w:color="auto"/>
              <w:right w:val="nil"/>
            </w:tcBorders>
            <w:shd w:val="clear" w:color="auto" w:fill="auto"/>
            <w:noWrap/>
            <w:vAlign w:val="bottom"/>
            <w:hideMark/>
          </w:tcPr>
          <w:p w:rsidR="00C838A6" w:rsidRPr="00896D8E" w:rsidRDefault="00C838A6" w:rsidP="00C838A6">
            <w:pPr>
              <w:rPr>
                <w:b/>
                <w:color w:val="000000"/>
                <w:sz w:val="20"/>
                <w:szCs w:val="20"/>
              </w:rPr>
            </w:pPr>
            <w:r w:rsidRPr="00896D8E">
              <w:rPr>
                <w:b/>
                <w:color w:val="000000"/>
                <w:sz w:val="20"/>
                <w:szCs w:val="20"/>
              </w:rPr>
              <w:t>Summa prästlönefondsplaceringar</w:t>
            </w:r>
          </w:p>
        </w:tc>
        <w:tc>
          <w:tcPr>
            <w:tcW w:w="934" w:type="dxa"/>
            <w:tcBorders>
              <w:top w:val="nil"/>
              <w:left w:val="nil"/>
              <w:bottom w:val="double" w:sz="6" w:space="0" w:color="auto"/>
              <w:right w:val="nil"/>
            </w:tcBorders>
            <w:shd w:val="clear" w:color="auto" w:fill="auto"/>
            <w:noWrap/>
            <w:vAlign w:val="bottom"/>
            <w:hideMark/>
          </w:tcPr>
          <w:p w:rsidR="00C838A6" w:rsidRPr="003843D3" w:rsidRDefault="003843D3" w:rsidP="00625CB1">
            <w:pPr>
              <w:jc w:val="right"/>
              <w:rPr>
                <w:b/>
                <w:bCs/>
                <w:sz w:val="20"/>
                <w:szCs w:val="20"/>
              </w:rPr>
            </w:pPr>
            <w:r w:rsidRPr="003843D3">
              <w:rPr>
                <w:b/>
                <w:bCs/>
                <w:sz w:val="20"/>
                <w:szCs w:val="20"/>
              </w:rPr>
              <w:t>329 774</w:t>
            </w:r>
          </w:p>
        </w:tc>
        <w:tc>
          <w:tcPr>
            <w:tcW w:w="1050" w:type="dxa"/>
            <w:gridSpan w:val="4"/>
            <w:tcBorders>
              <w:top w:val="nil"/>
              <w:left w:val="nil"/>
              <w:bottom w:val="double" w:sz="6" w:space="0" w:color="auto"/>
              <w:right w:val="nil"/>
            </w:tcBorders>
            <w:shd w:val="clear" w:color="auto" w:fill="auto"/>
            <w:noWrap/>
            <w:vAlign w:val="bottom"/>
            <w:hideMark/>
          </w:tcPr>
          <w:p w:rsidR="00C838A6" w:rsidRPr="00D20BFF" w:rsidRDefault="00C838A6" w:rsidP="00D20BFF">
            <w:pPr>
              <w:jc w:val="right"/>
              <w:rPr>
                <w:b/>
                <w:bCs/>
                <w:sz w:val="20"/>
                <w:szCs w:val="20"/>
              </w:rPr>
            </w:pPr>
            <w:r w:rsidRPr="00D20BFF">
              <w:rPr>
                <w:b/>
                <w:bCs/>
                <w:sz w:val="20"/>
                <w:szCs w:val="20"/>
              </w:rPr>
              <w:t>(</w:t>
            </w:r>
            <w:r w:rsidR="00D20BFF">
              <w:rPr>
                <w:b/>
                <w:bCs/>
                <w:sz w:val="20"/>
                <w:szCs w:val="20"/>
              </w:rPr>
              <w:t>356 352</w:t>
            </w:r>
            <w:r w:rsidRPr="00D20BFF">
              <w:rPr>
                <w:b/>
                <w:bCs/>
                <w:sz w:val="20"/>
                <w:szCs w:val="20"/>
              </w:rPr>
              <w:t>)</w:t>
            </w:r>
          </w:p>
        </w:tc>
        <w:tc>
          <w:tcPr>
            <w:tcW w:w="964" w:type="dxa"/>
            <w:gridSpan w:val="2"/>
            <w:tcBorders>
              <w:top w:val="nil"/>
              <w:left w:val="nil"/>
              <w:bottom w:val="double" w:sz="6" w:space="0" w:color="auto"/>
              <w:right w:val="nil"/>
            </w:tcBorders>
            <w:shd w:val="clear" w:color="auto" w:fill="auto"/>
            <w:noWrap/>
            <w:vAlign w:val="bottom"/>
            <w:hideMark/>
          </w:tcPr>
          <w:p w:rsidR="00C838A6" w:rsidRPr="003843D3" w:rsidRDefault="003843D3" w:rsidP="00625CB1">
            <w:pPr>
              <w:jc w:val="right"/>
              <w:rPr>
                <w:b/>
                <w:bCs/>
                <w:sz w:val="20"/>
                <w:szCs w:val="20"/>
              </w:rPr>
            </w:pPr>
            <w:r w:rsidRPr="003843D3">
              <w:rPr>
                <w:b/>
                <w:bCs/>
                <w:sz w:val="20"/>
                <w:szCs w:val="20"/>
              </w:rPr>
              <w:t>306 889</w:t>
            </w:r>
          </w:p>
        </w:tc>
        <w:tc>
          <w:tcPr>
            <w:tcW w:w="1021" w:type="dxa"/>
            <w:gridSpan w:val="3"/>
            <w:tcBorders>
              <w:top w:val="nil"/>
              <w:left w:val="nil"/>
              <w:bottom w:val="double" w:sz="6" w:space="0" w:color="auto"/>
              <w:right w:val="single" w:sz="4" w:space="0" w:color="auto"/>
            </w:tcBorders>
            <w:shd w:val="clear" w:color="auto" w:fill="auto"/>
            <w:noWrap/>
            <w:vAlign w:val="bottom"/>
            <w:hideMark/>
          </w:tcPr>
          <w:p w:rsidR="00C838A6" w:rsidRPr="00D20BFF" w:rsidRDefault="00C838A6" w:rsidP="00D20BFF">
            <w:pPr>
              <w:jc w:val="right"/>
              <w:rPr>
                <w:b/>
                <w:bCs/>
                <w:sz w:val="20"/>
                <w:szCs w:val="20"/>
              </w:rPr>
            </w:pPr>
            <w:r w:rsidRPr="00D20BFF">
              <w:rPr>
                <w:b/>
                <w:bCs/>
                <w:sz w:val="20"/>
                <w:szCs w:val="20"/>
              </w:rPr>
              <w:t>(</w:t>
            </w:r>
            <w:r w:rsidR="00D20BFF">
              <w:rPr>
                <w:b/>
                <w:bCs/>
                <w:sz w:val="20"/>
                <w:szCs w:val="20"/>
              </w:rPr>
              <w:t>348 658</w:t>
            </w:r>
            <w:r w:rsidRPr="00D20BFF">
              <w:rPr>
                <w:b/>
                <w:bCs/>
                <w:sz w:val="20"/>
                <w:szCs w:val="20"/>
              </w:rPr>
              <w:t>)</w:t>
            </w:r>
          </w:p>
        </w:tc>
        <w:tc>
          <w:tcPr>
            <w:tcW w:w="914" w:type="dxa"/>
            <w:gridSpan w:val="2"/>
            <w:tcBorders>
              <w:top w:val="nil"/>
              <w:left w:val="nil"/>
              <w:bottom w:val="nil"/>
              <w:right w:val="nil"/>
            </w:tcBorders>
            <w:shd w:val="clear" w:color="auto" w:fill="auto"/>
            <w:noWrap/>
            <w:vAlign w:val="bottom"/>
            <w:hideMark/>
          </w:tcPr>
          <w:p w:rsidR="00C838A6" w:rsidRPr="00D20BFF" w:rsidRDefault="00C838A6" w:rsidP="00C838A6">
            <w:pPr>
              <w:jc w:val="right"/>
              <w:rPr>
                <w:b/>
                <w:bCs/>
                <w:color w:val="FF0000"/>
                <w:sz w:val="20"/>
                <w:szCs w:val="20"/>
              </w:rPr>
            </w:pPr>
          </w:p>
        </w:tc>
        <w:tc>
          <w:tcPr>
            <w:tcW w:w="928" w:type="dxa"/>
            <w:gridSpan w:val="2"/>
            <w:tcBorders>
              <w:top w:val="nil"/>
              <w:left w:val="nil"/>
              <w:bottom w:val="nil"/>
              <w:right w:val="nil"/>
            </w:tcBorders>
            <w:shd w:val="clear" w:color="auto" w:fill="auto"/>
            <w:noWrap/>
            <w:vAlign w:val="bottom"/>
            <w:hideMark/>
          </w:tcPr>
          <w:p w:rsidR="00C838A6" w:rsidRPr="00D20BFF" w:rsidRDefault="00C838A6" w:rsidP="00C838A6">
            <w:pPr>
              <w:rPr>
                <w:color w:val="FF0000"/>
                <w:sz w:val="20"/>
                <w:szCs w:val="20"/>
              </w:rPr>
            </w:pPr>
          </w:p>
        </w:tc>
      </w:tr>
      <w:tr w:rsidR="00C838A6" w:rsidRPr="00C838A6" w:rsidTr="001A2235">
        <w:trPr>
          <w:trHeight w:val="300"/>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14" w:type="dxa"/>
            <w:gridSpan w:val="2"/>
            <w:tcBorders>
              <w:top w:val="nil"/>
              <w:left w:val="nil"/>
              <w:bottom w:val="nil"/>
              <w:right w:val="nil"/>
            </w:tcBorders>
            <w:shd w:val="clear" w:color="auto" w:fill="auto"/>
            <w:noWrap/>
            <w:vAlign w:val="bottom"/>
            <w:hideMark/>
          </w:tcPr>
          <w:p w:rsidR="00C838A6" w:rsidRDefault="00C838A6" w:rsidP="00C838A6">
            <w:pPr>
              <w:rPr>
                <w:color w:val="000000"/>
                <w:sz w:val="20"/>
                <w:szCs w:val="20"/>
              </w:rPr>
            </w:pPr>
          </w:p>
          <w:p w:rsidR="00D651CA" w:rsidRPr="00C838A6" w:rsidRDefault="00D651CA" w:rsidP="00C838A6">
            <w:pPr>
              <w:rPr>
                <w:color w:val="000000"/>
                <w:sz w:val="20"/>
                <w:szCs w:val="20"/>
              </w:rPr>
            </w:pP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85"/>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14"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40"/>
        </w:trPr>
        <w:tc>
          <w:tcPr>
            <w:tcW w:w="3313" w:type="dxa"/>
            <w:gridSpan w:val="2"/>
            <w:tcBorders>
              <w:top w:val="nil"/>
              <w:left w:val="nil"/>
              <w:bottom w:val="single" w:sz="4" w:space="0" w:color="auto"/>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lastRenderedPageBreak/>
              <w:t>Förändring prästlönefondsmedel</w:t>
            </w:r>
          </w:p>
        </w:tc>
        <w:tc>
          <w:tcPr>
            <w:tcW w:w="1225" w:type="dxa"/>
            <w:gridSpan w:val="2"/>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050" w:type="dxa"/>
            <w:gridSpan w:val="4"/>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964" w:type="dxa"/>
            <w:gridSpan w:val="2"/>
            <w:tcBorders>
              <w:top w:val="nil"/>
              <w:left w:val="nil"/>
              <w:bottom w:val="single" w:sz="4" w:space="0" w:color="auto"/>
              <w:right w:val="nil"/>
            </w:tcBorders>
            <w:shd w:val="clear" w:color="auto" w:fill="auto"/>
            <w:noWrap/>
            <w:vAlign w:val="bottom"/>
            <w:hideMark/>
          </w:tcPr>
          <w:p w:rsidR="00C838A6" w:rsidRPr="00C838A6" w:rsidRDefault="00C838A6" w:rsidP="00D20BFF">
            <w:pPr>
              <w:jc w:val="right"/>
              <w:rPr>
                <w:b/>
                <w:bCs/>
                <w:color w:val="000000"/>
                <w:sz w:val="20"/>
                <w:szCs w:val="20"/>
              </w:rPr>
            </w:pPr>
            <w:r w:rsidRPr="00C838A6">
              <w:rPr>
                <w:b/>
                <w:bCs/>
                <w:color w:val="000000"/>
                <w:sz w:val="20"/>
                <w:szCs w:val="20"/>
              </w:rPr>
              <w:t>201</w:t>
            </w:r>
            <w:r w:rsidR="00D20BFF">
              <w:rPr>
                <w:b/>
                <w:bCs/>
                <w:color w:val="000000"/>
                <w:sz w:val="20"/>
                <w:szCs w:val="20"/>
              </w:rPr>
              <w:t>5</w:t>
            </w:r>
          </w:p>
        </w:tc>
        <w:tc>
          <w:tcPr>
            <w:tcW w:w="1021" w:type="dxa"/>
            <w:gridSpan w:val="3"/>
            <w:tcBorders>
              <w:top w:val="nil"/>
              <w:left w:val="nil"/>
              <w:bottom w:val="single" w:sz="4" w:space="0" w:color="auto"/>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 </w:t>
            </w:r>
          </w:p>
        </w:tc>
        <w:tc>
          <w:tcPr>
            <w:tcW w:w="914" w:type="dxa"/>
            <w:gridSpan w:val="2"/>
            <w:tcBorders>
              <w:top w:val="nil"/>
              <w:left w:val="nil"/>
              <w:bottom w:val="single" w:sz="4" w:space="0" w:color="auto"/>
              <w:right w:val="nil"/>
            </w:tcBorders>
            <w:shd w:val="clear" w:color="auto" w:fill="auto"/>
            <w:noWrap/>
            <w:vAlign w:val="bottom"/>
            <w:hideMark/>
          </w:tcPr>
          <w:p w:rsidR="00C838A6" w:rsidRPr="00C838A6" w:rsidRDefault="00C838A6" w:rsidP="00D20BFF">
            <w:pPr>
              <w:jc w:val="right"/>
              <w:rPr>
                <w:b/>
                <w:bCs/>
                <w:color w:val="000000"/>
                <w:sz w:val="20"/>
                <w:szCs w:val="20"/>
              </w:rPr>
            </w:pPr>
            <w:r w:rsidRPr="00C838A6">
              <w:rPr>
                <w:b/>
                <w:bCs/>
                <w:color w:val="000000"/>
                <w:sz w:val="20"/>
                <w:szCs w:val="20"/>
              </w:rPr>
              <w:t>201</w:t>
            </w:r>
            <w:r w:rsidR="00D20BFF">
              <w:rPr>
                <w:b/>
                <w:bCs/>
                <w:color w:val="000000"/>
                <w:sz w:val="20"/>
                <w:szCs w:val="20"/>
              </w:rPr>
              <w:t>4</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40"/>
        </w:trPr>
        <w:tc>
          <w:tcPr>
            <w:tcW w:w="4538"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Ingående ackumulerade anskaffningsvärden</w:t>
            </w: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356 352</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tcPr>
          <w:p w:rsidR="00C838A6" w:rsidRPr="00C838A6" w:rsidRDefault="00D20BFF" w:rsidP="00C838A6">
            <w:pPr>
              <w:jc w:val="right"/>
              <w:rPr>
                <w:color w:val="000000"/>
                <w:sz w:val="20"/>
                <w:szCs w:val="20"/>
              </w:rPr>
            </w:pPr>
            <w:r>
              <w:rPr>
                <w:color w:val="000000"/>
                <w:sz w:val="20"/>
                <w:szCs w:val="20"/>
              </w:rPr>
              <w:t>333 779</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40"/>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Investeringar under året</w:t>
            </w: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387 235</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tcPr>
          <w:p w:rsidR="00C838A6" w:rsidRPr="00C838A6" w:rsidRDefault="00D20BFF" w:rsidP="00C838A6">
            <w:pPr>
              <w:jc w:val="right"/>
              <w:rPr>
                <w:color w:val="000000"/>
                <w:sz w:val="20"/>
                <w:szCs w:val="20"/>
              </w:rPr>
            </w:pPr>
            <w:r>
              <w:rPr>
                <w:color w:val="000000"/>
                <w:sz w:val="20"/>
                <w:szCs w:val="20"/>
              </w:rPr>
              <w:t>703 628</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40"/>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Omklassificering</w:t>
            </w: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proofErr w:type="gramStart"/>
            <w:r w:rsidRPr="003843D3">
              <w:rPr>
                <w:sz w:val="20"/>
                <w:szCs w:val="20"/>
              </w:rPr>
              <w:t>-</w:t>
            </w:r>
            <w:proofErr w:type="gramEnd"/>
            <w:r w:rsidRPr="003843D3">
              <w:rPr>
                <w:sz w:val="20"/>
                <w:szCs w:val="20"/>
              </w:rPr>
              <w:t>1 963</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tcPr>
          <w:p w:rsidR="00C838A6" w:rsidRPr="00C838A6" w:rsidRDefault="00D20BFF" w:rsidP="00C838A6">
            <w:pPr>
              <w:jc w:val="right"/>
              <w:rPr>
                <w:color w:val="000000"/>
                <w:sz w:val="20"/>
                <w:szCs w:val="20"/>
              </w:rPr>
            </w:pPr>
            <w:r>
              <w:rPr>
                <w:color w:val="000000"/>
                <w:sz w:val="20"/>
                <w:szCs w:val="20"/>
              </w:rPr>
              <w:t>8 325</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40"/>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Försäljningar/avyttringar</w:t>
            </w: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C838A6" w:rsidP="003843D3">
            <w:pPr>
              <w:jc w:val="right"/>
              <w:rPr>
                <w:sz w:val="20"/>
                <w:szCs w:val="20"/>
              </w:rPr>
            </w:pPr>
            <w:r w:rsidRPr="003843D3">
              <w:rPr>
                <w:sz w:val="20"/>
                <w:szCs w:val="20"/>
              </w:rPr>
              <w:t>-</w:t>
            </w:r>
            <w:r w:rsidR="003843D3" w:rsidRPr="003843D3">
              <w:rPr>
                <w:sz w:val="20"/>
                <w:szCs w:val="20"/>
              </w:rPr>
              <w:t>411 851</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tcPr>
          <w:p w:rsidR="00C838A6" w:rsidRPr="00C838A6" w:rsidRDefault="00D20BFF" w:rsidP="00C838A6">
            <w:pPr>
              <w:jc w:val="right"/>
              <w:rPr>
                <w:color w:val="000000"/>
                <w:sz w:val="20"/>
                <w:szCs w:val="20"/>
              </w:rPr>
            </w:pPr>
            <w:r>
              <w:rPr>
                <w:color w:val="000000"/>
                <w:sz w:val="20"/>
                <w:szCs w:val="20"/>
              </w:rPr>
              <w:t>-689 380</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40"/>
        </w:trPr>
        <w:tc>
          <w:tcPr>
            <w:tcW w:w="4538"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Utgående ackumulerade anskaffningsvärden</w:t>
            </w: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3843D3" w:rsidP="00625CB1">
            <w:pPr>
              <w:jc w:val="right"/>
              <w:rPr>
                <w:b/>
                <w:bCs/>
                <w:sz w:val="20"/>
                <w:szCs w:val="20"/>
              </w:rPr>
            </w:pPr>
            <w:r w:rsidRPr="003843D3">
              <w:rPr>
                <w:b/>
                <w:bCs/>
                <w:sz w:val="20"/>
                <w:szCs w:val="20"/>
              </w:rPr>
              <w:t>329 774</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tcPr>
          <w:p w:rsidR="00C838A6" w:rsidRPr="00C838A6" w:rsidRDefault="00D20BFF" w:rsidP="00C838A6">
            <w:pPr>
              <w:jc w:val="right"/>
              <w:rPr>
                <w:b/>
                <w:bCs/>
                <w:color w:val="000000"/>
                <w:sz w:val="20"/>
                <w:szCs w:val="20"/>
              </w:rPr>
            </w:pPr>
            <w:r>
              <w:rPr>
                <w:b/>
                <w:bCs/>
                <w:color w:val="000000"/>
                <w:sz w:val="20"/>
                <w:szCs w:val="20"/>
              </w:rPr>
              <w:t>356 352</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40"/>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C838A6" w:rsidP="00C838A6">
            <w:pPr>
              <w:rPr>
                <w:b/>
                <w:bCs/>
                <w:sz w:val="20"/>
                <w:szCs w:val="20"/>
              </w:rPr>
            </w:pP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tcPr>
          <w:p w:rsidR="00C838A6" w:rsidRPr="00C838A6" w:rsidRDefault="00C838A6" w:rsidP="00C838A6">
            <w:pPr>
              <w:jc w:val="right"/>
              <w:rPr>
                <w:color w:val="000000"/>
                <w:sz w:val="20"/>
                <w:szCs w:val="20"/>
              </w:rPr>
            </w:pP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40"/>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Ingående ackumulerade nedskrivningar</w:t>
            </w: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7 694</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14" w:type="dxa"/>
            <w:gridSpan w:val="2"/>
            <w:tcBorders>
              <w:top w:val="nil"/>
              <w:left w:val="nil"/>
              <w:bottom w:val="nil"/>
              <w:right w:val="nil"/>
            </w:tcBorders>
            <w:shd w:val="clear" w:color="auto" w:fill="auto"/>
            <w:noWrap/>
            <w:vAlign w:val="bottom"/>
          </w:tcPr>
          <w:p w:rsidR="00C838A6" w:rsidRPr="00C838A6" w:rsidRDefault="00D20BFF" w:rsidP="00C838A6">
            <w:pPr>
              <w:jc w:val="right"/>
              <w:rPr>
                <w:color w:val="000000"/>
                <w:sz w:val="20"/>
                <w:szCs w:val="20"/>
              </w:rPr>
            </w:pPr>
            <w:r>
              <w:rPr>
                <w:color w:val="000000"/>
                <w:sz w:val="20"/>
                <w:szCs w:val="20"/>
              </w:rPr>
              <w:t>8 057</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40"/>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Försäljningar/avyttringar</w:t>
            </w: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64" w:type="dxa"/>
            <w:gridSpan w:val="2"/>
            <w:tcBorders>
              <w:top w:val="nil"/>
              <w:left w:val="nil"/>
              <w:bottom w:val="nil"/>
              <w:right w:val="nil"/>
            </w:tcBorders>
            <w:shd w:val="clear" w:color="auto" w:fill="auto"/>
            <w:noWrap/>
            <w:vAlign w:val="bottom"/>
            <w:hideMark/>
          </w:tcPr>
          <w:p w:rsidR="003843D3" w:rsidRPr="003843D3" w:rsidRDefault="003843D3" w:rsidP="003843D3">
            <w:pPr>
              <w:jc w:val="right"/>
              <w:rPr>
                <w:sz w:val="20"/>
                <w:szCs w:val="20"/>
              </w:rPr>
            </w:pPr>
            <w:proofErr w:type="gramStart"/>
            <w:r w:rsidRPr="003843D3">
              <w:rPr>
                <w:sz w:val="20"/>
                <w:szCs w:val="20"/>
              </w:rPr>
              <w:t>-</w:t>
            </w:r>
            <w:proofErr w:type="gramEnd"/>
            <w:r w:rsidRPr="003843D3">
              <w:rPr>
                <w:sz w:val="20"/>
                <w:szCs w:val="20"/>
              </w:rPr>
              <w:t>551</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14" w:type="dxa"/>
            <w:gridSpan w:val="2"/>
            <w:tcBorders>
              <w:top w:val="nil"/>
              <w:left w:val="nil"/>
              <w:bottom w:val="nil"/>
              <w:right w:val="nil"/>
            </w:tcBorders>
            <w:shd w:val="clear" w:color="auto" w:fill="auto"/>
            <w:noWrap/>
            <w:vAlign w:val="bottom"/>
          </w:tcPr>
          <w:p w:rsidR="00C838A6" w:rsidRPr="00C838A6" w:rsidRDefault="00C838A6" w:rsidP="00C838A6">
            <w:pPr>
              <w:jc w:val="right"/>
              <w:rPr>
                <w:color w:val="000000"/>
                <w:sz w:val="20"/>
                <w:szCs w:val="20"/>
              </w:rPr>
            </w:pP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85"/>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Återföring nedskrivningar</w:t>
            </w: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0</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914" w:type="dxa"/>
            <w:gridSpan w:val="2"/>
            <w:tcBorders>
              <w:top w:val="nil"/>
              <w:left w:val="nil"/>
              <w:bottom w:val="nil"/>
              <w:right w:val="nil"/>
            </w:tcBorders>
            <w:shd w:val="clear" w:color="auto" w:fill="auto"/>
            <w:noWrap/>
            <w:vAlign w:val="bottom"/>
          </w:tcPr>
          <w:p w:rsidR="00C838A6" w:rsidRPr="00C838A6" w:rsidRDefault="00D20BFF" w:rsidP="00C838A6">
            <w:pPr>
              <w:jc w:val="right"/>
              <w:rPr>
                <w:color w:val="000000"/>
                <w:sz w:val="20"/>
                <w:szCs w:val="20"/>
              </w:rPr>
            </w:pPr>
            <w:proofErr w:type="gramStart"/>
            <w:r>
              <w:rPr>
                <w:color w:val="000000"/>
                <w:sz w:val="20"/>
                <w:szCs w:val="20"/>
              </w:rPr>
              <w:t>-</w:t>
            </w:r>
            <w:proofErr w:type="gramEnd"/>
            <w:r>
              <w:rPr>
                <w:color w:val="000000"/>
                <w:sz w:val="20"/>
                <w:szCs w:val="20"/>
              </w:rPr>
              <w:t>587</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85"/>
        </w:trPr>
        <w:tc>
          <w:tcPr>
            <w:tcW w:w="3313" w:type="dxa"/>
            <w:gridSpan w:val="2"/>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Årets nedskrivningar</w:t>
            </w:r>
          </w:p>
        </w:tc>
        <w:tc>
          <w:tcPr>
            <w:tcW w:w="1225" w:type="dxa"/>
            <w:gridSpan w:val="2"/>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050" w:type="dxa"/>
            <w:gridSpan w:val="4"/>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964" w:type="dxa"/>
            <w:gridSpan w:val="2"/>
            <w:tcBorders>
              <w:top w:val="nil"/>
              <w:left w:val="nil"/>
              <w:bottom w:val="single" w:sz="4" w:space="0" w:color="auto"/>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15 741</w:t>
            </w:r>
          </w:p>
        </w:tc>
        <w:tc>
          <w:tcPr>
            <w:tcW w:w="1021" w:type="dxa"/>
            <w:gridSpan w:val="3"/>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914" w:type="dxa"/>
            <w:gridSpan w:val="2"/>
            <w:tcBorders>
              <w:top w:val="nil"/>
              <w:left w:val="nil"/>
              <w:bottom w:val="single" w:sz="4" w:space="0" w:color="auto"/>
              <w:right w:val="nil"/>
            </w:tcBorders>
            <w:shd w:val="clear" w:color="auto" w:fill="auto"/>
            <w:noWrap/>
            <w:vAlign w:val="bottom"/>
          </w:tcPr>
          <w:p w:rsidR="00C838A6" w:rsidRPr="00C838A6" w:rsidRDefault="00D20BFF" w:rsidP="00C838A6">
            <w:pPr>
              <w:jc w:val="right"/>
              <w:rPr>
                <w:color w:val="000000"/>
                <w:sz w:val="20"/>
                <w:szCs w:val="20"/>
              </w:rPr>
            </w:pPr>
            <w:r>
              <w:rPr>
                <w:color w:val="000000"/>
                <w:sz w:val="20"/>
                <w:szCs w:val="20"/>
              </w:rPr>
              <w:t>224</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85"/>
        </w:trPr>
        <w:tc>
          <w:tcPr>
            <w:tcW w:w="4538"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Utgående ackumulerade nedskrivningar</w:t>
            </w: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3843D3" w:rsidP="00C838A6">
            <w:pPr>
              <w:jc w:val="right"/>
              <w:rPr>
                <w:b/>
                <w:bCs/>
                <w:sz w:val="20"/>
                <w:szCs w:val="20"/>
              </w:rPr>
            </w:pPr>
            <w:r w:rsidRPr="003843D3">
              <w:rPr>
                <w:b/>
                <w:bCs/>
                <w:sz w:val="20"/>
                <w:szCs w:val="20"/>
              </w:rPr>
              <w:t>22 885</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hideMark/>
          </w:tcPr>
          <w:p w:rsidR="00C838A6" w:rsidRPr="00C838A6" w:rsidRDefault="00D20BFF" w:rsidP="00C838A6">
            <w:pPr>
              <w:jc w:val="right"/>
              <w:rPr>
                <w:b/>
                <w:bCs/>
                <w:color w:val="000000"/>
                <w:sz w:val="20"/>
                <w:szCs w:val="20"/>
              </w:rPr>
            </w:pPr>
            <w:r>
              <w:rPr>
                <w:b/>
                <w:bCs/>
                <w:color w:val="000000"/>
                <w:sz w:val="20"/>
                <w:szCs w:val="20"/>
              </w:rPr>
              <w:t>7 694</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85"/>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C838A6" w:rsidP="00C838A6">
            <w:pPr>
              <w:rPr>
                <w:b/>
                <w:bCs/>
                <w:sz w:val="20"/>
                <w:szCs w:val="20"/>
              </w:rPr>
            </w:pP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85"/>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Utgående bokfört värde</w:t>
            </w: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3843D3" w:rsidRDefault="003843D3" w:rsidP="00625CB1">
            <w:pPr>
              <w:jc w:val="right"/>
              <w:rPr>
                <w:b/>
                <w:bCs/>
                <w:sz w:val="20"/>
                <w:szCs w:val="20"/>
              </w:rPr>
            </w:pPr>
            <w:r w:rsidRPr="003843D3">
              <w:rPr>
                <w:b/>
                <w:bCs/>
                <w:sz w:val="20"/>
                <w:szCs w:val="20"/>
              </w:rPr>
              <w:t>306 889</w:t>
            </w: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hideMark/>
          </w:tcPr>
          <w:p w:rsidR="00C838A6" w:rsidRPr="00C838A6" w:rsidRDefault="00D20BFF" w:rsidP="003F798F">
            <w:pPr>
              <w:jc w:val="right"/>
              <w:rPr>
                <w:b/>
                <w:bCs/>
                <w:color w:val="000000"/>
                <w:sz w:val="20"/>
                <w:szCs w:val="20"/>
              </w:rPr>
            </w:pPr>
            <w:r>
              <w:rPr>
                <w:b/>
                <w:bCs/>
                <w:color w:val="000000"/>
                <w:sz w:val="20"/>
                <w:szCs w:val="20"/>
              </w:rPr>
              <w:t>348 658</w:t>
            </w: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trHeight w:val="285"/>
        </w:trPr>
        <w:tc>
          <w:tcPr>
            <w:tcW w:w="3313"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225"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050" w:type="dxa"/>
            <w:gridSpan w:val="4"/>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64"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1021" w:type="dxa"/>
            <w:gridSpan w:val="3"/>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14" w:type="dxa"/>
            <w:gridSpan w:val="2"/>
            <w:tcBorders>
              <w:top w:val="nil"/>
              <w:left w:val="nil"/>
              <w:bottom w:val="nil"/>
              <w:right w:val="nil"/>
            </w:tcBorders>
            <w:shd w:val="clear" w:color="auto" w:fill="auto"/>
            <w:noWrap/>
            <w:vAlign w:val="bottom"/>
            <w:hideMark/>
          </w:tcPr>
          <w:p w:rsidR="00C838A6" w:rsidRPr="00C838A6" w:rsidRDefault="00C838A6" w:rsidP="00C838A6">
            <w:pPr>
              <w:rPr>
                <w:b/>
                <w:bCs/>
                <w:color w:val="000000"/>
                <w:sz w:val="20"/>
                <w:szCs w:val="20"/>
              </w:rPr>
            </w:pPr>
          </w:p>
        </w:tc>
        <w:tc>
          <w:tcPr>
            <w:tcW w:w="928" w:type="dxa"/>
            <w:gridSpan w:val="2"/>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gridAfter w:val="1"/>
          <w:wAfter w:w="672" w:type="dxa"/>
          <w:trHeight w:val="240"/>
        </w:trPr>
        <w:tc>
          <w:tcPr>
            <w:tcW w:w="3119" w:type="dxa"/>
            <w:tcBorders>
              <w:top w:val="nil"/>
              <w:left w:val="nil"/>
              <w:bottom w:val="nil"/>
              <w:right w:val="nil"/>
            </w:tcBorders>
            <w:shd w:val="clear" w:color="auto" w:fill="auto"/>
            <w:noWrap/>
            <w:vAlign w:val="bottom"/>
            <w:hideMark/>
          </w:tcPr>
          <w:p w:rsidR="00FD5695" w:rsidRDefault="00FD5695" w:rsidP="00C838A6">
            <w:pPr>
              <w:rPr>
                <w:b/>
                <w:bCs/>
                <w:color w:val="000000"/>
                <w:sz w:val="20"/>
                <w:szCs w:val="20"/>
              </w:rPr>
            </w:pPr>
          </w:p>
          <w:p w:rsidR="00C838A6" w:rsidRPr="00C838A6" w:rsidRDefault="00C838A6" w:rsidP="001A2235">
            <w:pPr>
              <w:ind w:right="-838"/>
              <w:rPr>
                <w:b/>
                <w:bCs/>
                <w:color w:val="000000"/>
                <w:sz w:val="20"/>
                <w:szCs w:val="20"/>
              </w:rPr>
            </w:pPr>
            <w:r w:rsidRPr="00C838A6">
              <w:rPr>
                <w:b/>
                <w:bCs/>
                <w:color w:val="000000"/>
                <w:sz w:val="20"/>
                <w:szCs w:val="20"/>
              </w:rPr>
              <w:t>Not 9 Förändring av eget</w:t>
            </w:r>
            <w:r w:rsidR="001A2235">
              <w:rPr>
                <w:b/>
                <w:bCs/>
                <w:color w:val="000000"/>
                <w:sz w:val="20"/>
                <w:szCs w:val="20"/>
              </w:rPr>
              <w:t xml:space="preserve"> k</w:t>
            </w:r>
            <w:r w:rsidRPr="00C838A6">
              <w:rPr>
                <w:b/>
                <w:bCs/>
                <w:color w:val="000000"/>
                <w:sz w:val="20"/>
                <w:szCs w:val="20"/>
              </w:rPr>
              <w:t>apital</w:t>
            </w:r>
          </w:p>
        </w:tc>
        <w:tc>
          <w:tcPr>
            <w:tcW w:w="147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47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336"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33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r w:rsidR="00C838A6" w:rsidRPr="00C838A6" w:rsidTr="001A2235">
        <w:trPr>
          <w:gridAfter w:val="1"/>
          <w:wAfter w:w="672" w:type="dxa"/>
          <w:trHeight w:val="240"/>
        </w:trPr>
        <w:tc>
          <w:tcPr>
            <w:tcW w:w="3119" w:type="dxa"/>
            <w:tcBorders>
              <w:top w:val="nil"/>
              <w:left w:val="nil"/>
              <w:bottom w:val="single" w:sz="4" w:space="0" w:color="auto"/>
              <w:right w:val="nil"/>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 </w:t>
            </w:r>
          </w:p>
        </w:tc>
        <w:tc>
          <w:tcPr>
            <w:tcW w:w="1476" w:type="dxa"/>
            <w:gridSpan w:val="4"/>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476" w:type="dxa"/>
            <w:gridSpan w:val="4"/>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336" w:type="dxa"/>
            <w:gridSpan w:val="3"/>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336" w:type="dxa"/>
            <w:gridSpan w:val="4"/>
            <w:tcBorders>
              <w:top w:val="nil"/>
              <w:left w:val="nil"/>
              <w:bottom w:val="single" w:sz="4" w:space="0" w:color="auto"/>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r>
      <w:tr w:rsidR="00D06A98"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D06A98" w:rsidRPr="00C838A6" w:rsidRDefault="00D06A98" w:rsidP="00C838A6">
            <w:pPr>
              <w:rPr>
                <w:color w:val="000000"/>
                <w:sz w:val="20"/>
                <w:szCs w:val="20"/>
              </w:rPr>
            </w:pPr>
            <w:r w:rsidRPr="00C838A6">
              <w:rPr>
                <w:color w:val="000000"/>
                <w:sz w:val="20"/>
                <w:szCs w:val="20"/>
              </w:rPr>
              <w:t> </w:t>
            </w:r>
          </w:p>
        </w:tc>
        <w:tc>
          <w:tcPr>
            <w:tcW w:w="2952" w:type="dxa"/>
            <w:gridSpan w:val="8"/>
            <w:tcBorders>
              <w:top w:val="nil"/>
              <w:left w:val="nil"/>
              <w:bottom w:val="single" w:sz="4" w:space="0" w:color="auto"/>
              <w:right w:val="single" w:sz="4" w:space="0" w:color="auto"/>
            </w:tcBorders>
            <w:shd w:val="clear" w:color="auto" w:fill="auto"/>
            <w:noWrap/>
            <w:vAlign w:val="bottom"/>
            <w:hideMark/>
          </w:tcPr>
          <w:p w:rsidR="00D06A98" w:rsidRPr="00C838A6" w:rsidRDefault="00D06A98" w:rsidP="00D06A98">
            <w:pPr>
              <w:jc w:val="center"/>
              <w:rPr>
                <w:color w:val="000000"/>
                <w:sz w:val="20"/>
                <w:szCs w:val="20"/>
              </w:rPr>
            </w:pPr>
            <w:r w:rsidRPr="00C838A6">
              <w:rPr>
                <w:color w:val="000000"/>
                <w:sz w:val="20"/>
                <w:szCs w:val="20"/>
              </w:rPr>
              <w:t>Bundet eget kapital</w:t>
            </w:r>
          </w:p>
          <w:p w:rsidR="00D06A98" w:rsidRPr="00C838A6" w:rsidRDefault="00D06A98" w:rsidP="00D06A98">
            <w:pPr>
              <w:jc w:val="center"/>
              <w:rPr>
                <w:color w:val="000000"/>
                <w:sz w:val="20"/>
                <w:szCs w:val="20"/>
              </w:rPr>
            </w:pPr>
          </w:p>
        </w:tc>
        <w:tc>
          <w:tcPr>
            <w:tcW w:w="2672" w:type="dxa"/>
            <w:gridSpan w:val="7"/>
            <w:tcBorders>
              <w:top w:val="nil"/>
              <w:left w:val="nil"/>
              <w:bottom w:val="single" w:sz="4" w:space="0" w:color="auto"/>
              <w:right w:val="single" w:sz="4" w:space="0" w:color="auto"/>
            </w:tcBorders>
            <w:shd w:val="clear" w:color="auto" w:fill="auto"/>
            <w:noWrap/>
            <w:vAlign w:val="bottom"/>
            <w:hideMark/>
          </w:tcPr>
          <w:p w:rsidR="00D06A98" w:rsidRPr="00C838A6" w:rsidRDefault="00D06A98" w:rsidP="00C838A6">
            <w:pPr>
              <w:jc w:val="center"/>
              <w:rPr>
                <w:color w:val="000000"/>
                <w:sz w:val="20"/>
                <w:szCs w:val="20"/>
              </w:rPr>
            </w:pPr>
            <w:r w:rsidRPr="00C838A6">
              <w:rPr>
                <w:color w:val="000000"/>
                <w:sz w:val="20"/>
                <w:szCs w:val="20"/>
              </w:rPr>
              <w:t>Fritt eget kapital</w:t>
            </w:r>
          </w:p>
          <w:p w:rsidR="00D06A98" w:rsidRPr="00C838A6" w:rsidRDefault="00D06A98" w:rsidP="00C838A6">
            <w:pPr>
              <w:jc w:val="center"/>
              <w:rPr>
                <w:color w:val="000000"/>
                <w:sz w:val="20"/>
                <w:szCs w:val="20"/>
              </w:rPr>
            </w:pPr>
            <w:r w:rsidRPr="00C838A6">
              <w:rPr>
                <w:color w:val="000000"/>
                <w:sz w:val="20"/>
                <w:szCs w:val="20"/>
              </w:rPr>
              <w:t> </w:t>
            </w:r>
          </w:p>
        </w:tc>
      </w:tr>
      <w:tr w:rsidR="00C838A6" w:rsidRPr="00C838A6" w:rsidTr="001A2235">
        <w:trPr>
          <w:gridAfter w:val="1"/>
          <w:wAfter w:w="672" w:type="dxa"/>
          <w:trHeight w:val="48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C838A6" w:rsidRPr="00C838A6" w:rsidRDefault="00C838A6" w:rsidP="00C838A6">
            <w:pPr>
              <w:rPr>
                <w:color w:val="000000"/>
                <w:sz w:val="20"/>
                <w:szCs w:val="20"/>
              </w:rPr>
            </w:pPr>
            <w:r w:rsidRPr="00C838A6">
              <w:rPr>
                <w:color w:val="000000"/>
                <w:sz w:val="20"/>
                <w:szCs w:val="20"/>
              </w:rPr>
              <w:t>Förändring av eget kapital</w:t>
            </w:r>
          </w:p>
        </w:tc>
        <w:tc>
          <w:tcPr>
            <w:tcW w:w="1476" w:type="dxa"/>
            <w:gridSpan w:val="4"/>
            <w:tcBorders>
              <w:top w:val="nil"/>
              <w:left w:val="nil"/>
              <w:bottom w:val="single" w:sz="4" w:space="0" w:color="auto"/>
              <w:right w:val="nil"/>
            </w:tcBorders>
            <w:shd w:val="clear" w:color="auto" w:fill="auto"/>
            <w:vAlign w:val="bottom"/>
            <w:hideMark/>
          </w:tcPr>
          <w:p w:rsidR="00C838A6" w:rsidRPr="00C838A6" w:rsidRDefault="00C838A6" w:rsidP="00C838A6">
            <w:pPr>
              <w:jc w:val="center"/>
              <w:rPr>
                <w:color w:val="000000"/>
                <w:sz w:val="20"/>
                <w:szCs w:val="20"/>
              </w:rPr>
            </w:pPr>
            <w:proofErr w:type="spellStart"/>
            <w:r w:rsidRPr="00C838A6">
              <w:rPr>
                <w:color w:val="000000"/>
                <w:sz w:val="20"/>
                <w:szCs w:val="20"/>
              </w:rPr>
              <w:t>Prästlöne</w:t>
            </w:r>
            <w:proofErr w:type="spellEnd"/>
            <w:r w:rsidRPr="00C838A6">
              <w:rPr>
                <w:color w:val="000000"/>
                <w:sz w:val="20"/>
                <w:szCs w:val="20"/>
              </w:rPr>
              <w:t>- fastighetskapital</w:t>
            </w:r>
          </w:p>
        </w:tc>
        <w:tc>
          <w:tcPr>
            <w:tcW w:w="1476" w:type="dxa"/>
            <w:gridSpan w:val="4"/>
            <w:tcBorders>
              <w:top w:val="nil"/>
              <w:left w:val="nil"/>
              <w:bottom w:val="single" w:sz="4" w:space="0" w:color="auto"/>
              <w:right w:val="single" w:sz="4" w:space="0" w:color="auto"/>
            </w:tcBorders>
            <w:shd w:val="clear" w:color="auto" w:fill="auto"/>
            <w:vAlign w:val="bottom"/>
            <w:hideMark/>
          </w:tcPr>
          <w:p w:rsidR="00C838A6" w:rsidRPr="00C838A6" w:rsidRDefault="00C838A6" w:rsidP="00C838A6">
            <w:pPr>
              <w:jc w:val="center"/>
              <w:rPr>
                <w:color w:val="000000"/>
                <w:sz w:val="20"/>
                <w:szCs w:val="20"/>
              </w:rPr>
            </w:pPr>
            <w:proofErr w:type="spellStart"/>
            <w:r w:rsidRPr="00C838A6">
              <w:rPr>
                <w:color w:val="000000"/>
                <w:sz w:val="20"/>
                <w:szCs w:val="20"/>
              </w:rPr>
              <w:t>Prästlöne</w:t>
            </w:r>
            <w:proofErr w:type="spellEnd"/>
            <w:r w:rsidRPr="00C838A6">
              <w:rPr>
                <w:color w:val="000000"/>
                <w:sz w:val="20"/>
                <w:szCs w:val="20"/>
              </w:rPr>
              <w:t>- fondskapital</w:t>
            </w:r>
          </w:p>
        </w:tc>
        <w:tc>
          <w:tcPr>
            <w:tcW w:w="1336" w:type="dxa"/>
            <w:gridSpan w:val="3"/>
            <w:tcBorders>
              <w:top w:val="nil"/>
              <w:left w:val="nil"/>
              <w:bottom w:val="single" w:sz="4" w:space="0" w:color="auto"/>
              <w:right w:val="nil"/>
            </w:tcBorders>
            <w:shd w:val="clear" w:color="auto" w:fill="auto"/>
            <w:vAlign w:val="bottom"/>
            <w:hideMark/>
          </w:tcPr>
          <w:p w:rsidR="00C838A6" w:rsidRPr="00C838A6" w:rsidRDefault="00C838A6" w:rsidP="00C838A6">
            <w:pPr>
              <w:jc w:val="center"/>
              <w:rPr>
                <w:color w:val="000000"/>
                <w:sz w:val="20"/>
                <w:szCs w:val="20"/>
              </w:rPr>
            </w:pPr>
            <w:r w:rsidRPr="00C838A6">
              <w:rPr>
                <w:color w:val="000000"/>
                <w:sz w:val="20"/>
                <w:szCs w:val="20"/>
              </w:rPr>
              <w:t>Balanserat resultat</w:t>
            </w:r>
          </w:p>
        </w:tc>
        <w:tc>
          <w:tcPr>
            <w:tcW w:w="1336" w:type="dxa"/>
            <w:gridSpan w:val="4"/>
            <w:tcBorders>
              <w:top w:val="nil"/>
              <w:left w:val="nil"/>
              <w:bottom w:val="single" w:sz="4" w:space="0" w:color="auto"/>
              <w:right w:val="single" w:sz="4" w:space="0" w:color="auto"/>
            </w:tcBorders>
            <w:shd w:val="clear" w:color="auto" w:fill="auto"/>
            <w:vAlign w:val="bottom"/>
            <w:hideMark/>
          </w:tcPr>
          <w:p w:rsidR="00C838A6" w:rsidRPr="00C838A6" w:rsidRDefault="00C838A6" w:rsidP="00C838A6">
            <w:pPr>
              <w:jc w:val="center"/>
              <w:rPr>
                <w:color w:val="000000"/>
                <w:sz w:val="20"/>
                <w:szCs w:val="20"/>
              </w:rPr>
            </w:pPr>
            <w:r w:rsidRPr="00C838A6">
              <w:rPr>
                <w:color w:val="000000"/>
                <w:sz w:val="20"/>
                <w:szCs w:val="20"/>
              </w:rPr>
              <w:t>Redovisat årsresultat</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47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336"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336" w:type="dxa"/>
            <w:gridSpan w:val="4"/>
            <w:tcBorders>
              <w:top w:val="nil"/>
              <w:left w:val="nil"/>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Belopp vid årets ingång</w:t>
            </w:r>
          </w:p>
        </w:tc>
        <w:tc>
          <w:tcPr>
            <w:tcW w:w="1476" w:type="dxa"/>
            <w:gridSpan w:val="4"/>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289 091</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3843D3" w:rsidP="009B74C6">
            <w:pPr>
              <w:jc w:val="right"/>
              <w:rPr>
                <w:sz w:val="20"/>
                <w:szCs w:val="20"/>
              </w:rPr>
            </w:pPr>
            <w:r w:rsidRPr="003843D3">
              <w:rPr>
                <w:sz w:val="20"/>
                <w:szCs w:val="20"/>
              </w:rPr>
              <w:t>356 352</w:t>
            </w:r>
          </w:p>
        </w:tc>
        <w:tc>
          <w:tcPr>
            <w:tcW w:w="1336" w:type="dxa"/>
            <w:gridSpan w:val="3"/>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2 190</w:t>
            </w: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3843D3" w:rsidP="00C838A6">
            <w:pPr>
              <w:jc w:val="right"/>
              <w:rPr>
                <w:sz w:val="20"/>
                <w:szCs w:val="20"/>
              </w:rPr>
            </w:pPr>
            <w:r w:rsidRPr="003843D3">
              <w:rPr>
                <w:sz w:val="20"/>
                <w:szCs w:val="20"/>
              </w:rPr>
              <w:t>48 833</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Omföring av föregående års resultat</w:t>
            </w:r>
          </w:p>
        </w:tc>
        <w:tc>
          <w:tcPr>
            <w:tcW w:w="1476" w:type="dxa"/>
            <w:gridSpan w:val="4"/>
            <w:tcBorders>
              <w:top w:val="nil"/>
              <w:left w:val="nil"/>
              <w:bottom w:val="nil"/>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336" w:type="dxa"/>
            <w:gridSpan w:val="3"/>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r w:rsidRPr="003843D3">
              <w:rPr>
                <w:sz w:val="20"/>
                <w:szCs w:val="20"/>
              </w:rPr>
              <w:t>48 833</w:t>
            </w: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3843D3" w:rsidP="00C838A6">
            <w:pPr>
              <w:jc w:val="right"/>
              <w:rPr>
                <w:sz w:val="20"/>
                <w:szCs w:val="20"/>
              </w:rPr>
            </w:pPr>
            <w:proofErr w:type="gramStart"/>
            <w:r w:rsidRPr="003843D3">
              <w:rPr>
                <w:sz w:val="20"/>
                <w:szCs w:val="20"/>
              </w:rPr>
              <w:t>-</w:t>
            </w:r>
            <w:proofErr w:type="gramEnd"/>
            <w:r w:rsidRPr="003843D3">
              <w:rPr>
                <w:sz w:val="20"/>
                <w:szCs w:val="20"/>
              </w:rPr>
              <w:t>48 833</w:t>
            </w:r>
          </w:p>
        </w:tc>
      </w:tr>
      <w:tr w:rsidR="00C838A6" w:rsidRPr="00C838A6" w:rsidTr="001A2235">
        <w:trPr>
          <w:gridAfter w:val="1"/>
          <w:wAfter w:w="672" w:type="dxa"/>
          <w:trHeight w:val="480"/>
        </w:trPr>
        <w:tc>
          <w:tcPr>
            <w:tcW w:w="3119" w:type="dxa"/>
            <w:tcBorders>
              <w:top w:val="nil"/>
              <w:left w:val="single" w:sz="4" w:space="0" w:color="auto"/>
              <w:bottom w:val="nil"/>
              <w:right w:val="single" w:sz="4" w:space="0" w:color="auto"/>
            </w:tcBorders>
            <w:shd w:val="clear" w:color="auto" w:fill="auto"/>
            <w:vAlign w:val="bottom"/>
            <w:hideMark/>
          </w:tcPr>
          <w:p w:rsidR="00C838A6" w:rsidRPr="00C838A6" w:rsidRDefault="00C838A6" w:rsidP="00C838A6">
            <w:pPr>
              <w:rPr>
                <w:color w:val="000000"/>
                <w:sz w:val="20"/>
                <w:szCs w:val="20"/>
              </w:rPr>
            </w:pPr>
            <w:r w:rsidRPr="00C838A6">
              <w:rPr>
                <w:color w:val="000000"/>
                <w:sz w:val="20"/>
                <w:szCs w:val="20"/>
              </w:rPr>
              <w:t xml:space="preserve">Köp/försäljning prästlönefastighet, </w:t>
            </w:r>
            <w:proofErr w:type="spellStart"/>
            <w:r w:rsidRPr="00C838A6">
              <w:rPr>
                <w:color w:val="000000"/>
                <w:sz w:val="20"/>
                <w:szCs w:val="20"/>
              </w:rPr>
              <w:t>bokf</w:t>
            </w:r>
            <w:proofErr w:type="spellEnd"/>
            <w:r w:rsidRPr="00C838A6">
              <w:rPr>
                <w:color w:val="000000"/>
                <w:sz w:val="20"/>
                <w:szCs w:val="20"/>
              </w:rPr>
              <w:t xml:space="preserve"> värde</w:t>
            </w:r>
          </w:p>
        </w:tc>
        <w:tc>
          <w:tcPr>
            <w:tcW w:w="1476" w:type="dxa"/>
            <w:gridSpan w:val="4"/>
            <w:tcBorders>
              <w:top w:val="nil"/>
              <w:left w:val="nil"/>
              <w:bottom w:val="nil"/>
              <w:right w:val="nil"/>
            </w:tcBorders>
            <w:shd w:val="clear" w:color="auto" w:fill="auto"/>
            <w:vAlign w:val="bottom"/>
            <w:hideMark/>
          </w:tcPr>
          <w:p w:rsidR="00C838A6" w:rsidRPr="003843D3" w:rsidRDefault="003843D3" w:rsidP="009B74C6">
            <w:pPr>
              <w:jc w:val="right"/>
              <w:rPr>
                <w:sz w:val="20"/>
                <w:szCs w:val="20"/>
              </w:rPr>
            </w:pPr>
            <w:r w:rsidRPr="003843D3">
              <w:rPr>
                <w:sz w:val="20"/>
                <w:szCs w:val="20"/>
              </w:rPr>
              <w:t>39 587</w:t>
            </w:r>
          </w:p>
        </w:tc>
        <w:tc>
          <w:tcPr>
            <w:tcW w:w="1476" w:type="dxa"/>
            <w:gridSpan w:val="4"/>
            <w:tcBorders>
              <w:top w:val="nil"/>
              <w:left w:val="nil"/>
              <w:bottom w:val="nil"/>
              <w:right w:val="single" w:sz="4" w:space="0" w:color="auto"/>
            </w:tcBorders>
            <w:shd w:val="clear" w:color="auto" w:fill="auto"/>
            <w:vAlign w:val="bottom"/>
            <w:hideMark/>
          </w:tcPr>
          <w:p w:rsidR="00C838A6" w:rsidRPr="003843D3" w:rsidRDefault="003843D3" w:rsidP="009B74C6">
            <w:pPr>
              <w:jc w:val="right"/>
              <w:rPr>
                <w:sz w:val="20"/>
                <w:szCs w:val="20"/>
              </w:rPr>
            </w:pPr>
            <w:proofErr w:type="gramStart"/>
            <w:r w:rsidRPr="003843D3">
              <w:rPr>
                <w:sz w:val="20"/>
                <w:szCs w:val="20"/>
              </w:rPr>
              <w:t>-</w:t>
            </w:r>
            <w:proofErr w:type="gramEnd"/>
            <w:r w:rsidRPr="003843D3">
              <w:rPr>
                <w:sz w:val="20"/>
                <w:szCs w:val="20"/>
              </w:rPr>
              <w:t>39 587</w:t>
            </w:r>
          </w:p>
        </w:tc>
        <w:tc>
          <w:tcPr>
            <w:tcW w:w="1336" w:type="dxa"/>
            <w:gridSpan w:val="3"/>
            <w:tcBorders>
              <w:top w:val="nil"/>
              <w:left w:val="nil"/>
              <w:bottom w:val="nil"/>
              <w:right w:val="nil"/>
            </w:tcBorders>
            <w:shd w:val="clear" w:color="auto" w:fill="auto"/>
            <w:vAlign w:val="bottom"/>
            <w:hideMark/>
          </w:tcPr>
          <w:p w:rsidR="00C838A6" w:rsidRPr="003843D3" w:rsidRDefault="00C838A6" w:rsidP="00C838A6">
            <w:pPr>
              <w:rPr>
                <w:sz w:val="20"/>
                <w:szCs w:val="20"/>
              </w:rPr>
            </w:pPr>
          </w:p>
        </w:tc>
        <w:tc>
          <w:tcPr>
            <w:tcW w:w="1336" w:type="dxa"/>
            <w:gridSpan w:val="4"/>
            <w:tcBorders>
              <w:top w:val="nil"/>
              <w:left w:val="nil"/>
              <w:bottom w:val="nil"/>
              <w:right w:val="single" w:sz="4" w:space="0" w:color="auto"/>
            </w:tcBorders>
            <w:shd w:val="clear" w:color="auto" w:fill="auto"/>
            <w:vAlign w:val="bottom"/>
            <w:hideMark/>
          </w:tcPr>
          <w:p w:rsidR="00C838A6" w:rsidRPr="003843D3" w:rsidRDefault="00C838A6" w:rsidP="00C838A6">
            <w:pPr>
              <w:rPr>
                <w:sz w:val="20"/>
                <w:szCs w:val="20"/>
              </w:rPr>
            </w:pPr>
            <w:r w:rsidRPr="003843D3">
              <w:rPr>
                <w:sz w:val="20"/>
                <w:szCs w:val="20"/>
              </w:rPr>
              <w:t> </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Omföring avskrivning byggnad</w:t>
            </w:r>
          </w:p>
        </w:tc>
        <w:tc>
          <w:tcPr>
            <w:tcW w:w="1476" w:type="dxa"/>
            <w:gridSpan w:val="4"/>
            <w:tcBorders>
              <w:top w:val="nil"/>
              <w:left w:val="nil"/>
              <w:bottom w:val="nil"/>
              <w:right w:val="nil"/>
            </w:tcBorders>
            <w:shd w:val="clear" w:color="auto" w:fill="auto"/>
            <w:noWrap/>
            <w:vAlign w:val="bottom"/>
            <w:hideMark/>
          </w:tcPr>
          <w:p w:rsidR="00C838A6" w:rsidRPr="003843D3" w:rsidRDefault="003843D3" w:rsidP="009B74C6">
            <w:pPr>
              <w:jc w:val="right"/>
              <w:rPr>
                <w:sz w:val="20"/>
                <w:szCs w:val="20"/>
              </w:rPr>
            </w:pPr>
            <w:proofErr w:type="gramStart"/>
            <w:r w:rsidRPr="003843D3">
              <w:rPr>
                <w:sz w:val="20"/>
                <w:szCs w:val="20"/>
              </w:rPr>
              <w:t>-</w:t>
            </w:r>
            <w:proofErr w:type="gramEnd"/>
            <w:r w:rsidRPr="003843D3">
              <w:rPr>
                <w:sz w:val="20"/>
                <w:szCs w:val="20"/>
              </w:rPr>
              <w:t>343</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3843D3" w:rsidP="009B74C6">
            <w:pPr>
              <w:jc w:val="right"/>
              <w:rPr>
                <w:sz w:val="20"/>
                <w:szCs w:val="20"/>
              </w:rPr>
            </w:pPr>
            <w:r w:rsidRPr="003843D3">
              <w:rPr>
                <w:sz w:val="20"/>
                <w:szCs w:val="20"/>
              </w:rPr>
              <w:t>343</w:t>
            </w:r>
          </w:p>
        </w:tc>
        <w:tc>
          <w:tcPr>
            <w:tcW w:w="1336" w:type="dxa"/>
            <w:gridSpan w:val="3"/>
            <w:tcBorders>
              <w:top w:val="nil"/>
              <w:left w:val="nil"/>
              <w:bottom w:val="nil"/>
              <w:right w:val="nil"/>
            </w:tcBorders>
            <w:shd w:val="clear" w:color="auto" w:fill="auto"/>
            <w:noWrap/>
            <w:vAlign w:val="bottom"/>
            <w:hideMark/>
          </w:tcPr>
          <w:p w:rsidR="00C838A6" w:rsidRPr="003843D3" w:rsidRDefault="00C838A6" w:rsidP="00C838A6">
            <w:pPr>
              <w:rPr>
                <w:sz w:val="20"/>
                <w:szCs w:val="20"/>
              </w:rPr>
            </w:pP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476" w:type="dxa"/>
            <w:gridSpan w:val="4"/>
            <w:tcBorders>
              <w:top w:val="nil"/>
              <w:left w:val="nil"/>
              <w:bottom w:val="nil"/>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336" w:type="dxa"/>
            <w:gridSpan w:val="3"/>
            <w:tcBorders>
              <w:top w:val="nil"/>
              <w:left w:val="nil"/>
              <w:bottom w:val="nil"/>
              <w:right w:val="nil"/>
            </w:tcBorders>
            <w:shd w:val="clear" w:color="auto" w:fill="auto"/>
            <w:noWrap/>
            <w:vAlign w:val="bottom"/>
            <w:hideMark/>
          </w:tcPr>
          <w:p w:rsidR="00C838A6" w:rsidRPr="003843D3" w:rsidRDefault="00C838A6" w:rsidP="00C838A6">
            <w:pPr>
              <w:rPr>
                <w:sz w:val="20"/>
                <w:szCs w:val="20"/>
              </w:rPr>
            </w:pP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Årets resultat</w:t>
            </w:r>
          </w:p>
        </w:tc>
        <w:tc>
          <w:tcPr>
            <w:tcW w:w="1476" w:type="dxa"/>
            <w:gridSpan w:val="4"/>
            <w:tcBorders>
              <w:top w:val="nil"/>
              <w:left w:val="nil"/>
              <w:bottom w:val="nil"/>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336" w:type="dxa"/>
            <w:gridSpan w:val="3"/>
            <w:tcBorders>
              <w:top w:val="nil"/>
              <w:left w:val="nil"/>
              <w:bottom w:val="nil"/>
              <w:right w:val="nil"/>
            </w:tcBorders>
            <w:shd w:val="clear" w:color="auto" w:fill="auto"/>
            <w:noWrap/>
            <w:vAlign w:val="bottom"/>
            <w:hideMark/>
          </w:tcPr>
          <w:p w:rsidR="00C838A6" w:rsidRPr="003843D3" w:rsidRDefault="00C838A6" w:rsidP="00C838A6">
            <w:pPr>
              <w:rPr>
                <w:sz w:val="20"/>
                <w:szCs w:val="20"/>
              </w:rPr>
            </w:pP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C838A6" w:rsidP="009B74C6">
            <w:pPr>
              <w:jc w:val="right"/>
              <w:rPr>
                <w:sz w:val="20"/>
                <w:szCs w:val="20"/>
              </w:rPr>
            </w:pPr>
            <w:r w:rsidRPr="003843D3">
              <w:rPr>
                <w:sz w:val="20"/>
                <w:szCs w:val="20"/>
              </w:rPr>
              <w:t xml:space="preserve">68 </w:t>
            </w:r>
            <w:r w:rsidR="009B74C6" w:rsidRPr="003843D3">
              <w:rPr>
                <w:sz w:val="20"/>
                <w:szCs w:val="20"/>
              </w:rPr>
              <w:t>870</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i/>
                <w:iCs/>
                <w:color w:val="000000"/>
                <w:sz w:val="20"/>
                <w:szCs w:val="20"/>
              </w:rPr>
            </w:pPr>
            <w:r w:rsidRPr="00C838A6">
              <w:rPr>
                <w:i/>
                <w:iCs/>
                <w:color w:val="000000"/>
                <w:sz w:val="20"/>
                <w:szCs w:val="20"/>
              </w:rPr>
              <w:t>Avsättning till bundet eget kapital:</w:t>
            </w:r>
          </w:p>
        </w:tc>
        <w:tc>
          <w:tcPr>
            <w:tcW w:w="1476" w:type="dxa"/>
            <w:gridSpan w:val="4"/>
            <w:tcBorders>
              <w:top w:val="nil"/>
              <w:left w:val="nil"/>
              <w:bottom w:val="nil"/>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336" w:type="dxa"/>
            <w:gridSpan w:val="3"/>
            <w:tcBorders>
              <w:top w:val="nil"/>
              <w:left w:val="nil"/>
              <w:bottom w:val="nil"/>
              <w:right w:val="nil"/>
            </w:tcBorders>
            <w:shd w:val="clear" w:color="auto" w:fill="auto"/>
            <w:noWrap/>
            <w:vAlign w:val="bottom"/>
            <w:hideMark/>
          </w:tcPr>
          <w:p w:rsidR="00C838A6" w:rsidRPr="003843D3" w:rsidRDefault="00C838A6" w:rsidP="00C838A6">
            <w:pPr>
              <w:rPr>
                <w:sz w:val="20"/>
                <w:szCs w:val="20"/>
              </w:rPr>
            </w:pP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proofErr w:type="gramStart"/>
            <w:r w:rsidRPr="00C838A6">
              <w:rPr>
                <w:color w:val="000000"/>
                <w:sz w:val="20"/>
                <w:szCs w:val="20"/>
              </w:rPr>
              <w:t>-</w:t>
            </w:r>
            <w:proofErr w:type="gramEnd"/>
            <w:r w:rsidRPr="00C838A6">
              <w:rPr>
                <w:color w:val="000000"/>
                <w:sz w:val="20"/>
                <w:szCs w:val="20"/>
              </w:rPr>
              <w:t xml:space="preserve"> omföring reavinst/förlust fastighet</w:t>
            </w:r>
          </w:p>
        </w:tc>
        <w:tc>
          <w:tcPr>
            <w:tcW w:w="1476" w:type="dxa"/>
            <w:gridSpan w:val="4"/>
            <w:tcBorders>
              <w:top w:val="nil"/>
              <w:left w:val="nil"/>
              <w:bottom w:val="nil"/>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3843D3" w:rsidP="00C838A6">
            <w:pPr>
              <w:jc w:val="right"/>
              <w:rPr>
                <w:sz w:val="20"/>
                <w:szCs w:val="20"/>
              </w:rPr>
            </w:pPr>
            <w:r w:rsidRPr="003843D3">
              <w:rPr>
                <w:sz w:val="20"/>
                <w:szCs w:val="20"/>
              </w:rPr>
              <w:t>12 458</w:t>
            </w:r>
          </w:p>
        </w:tc>
        <w:tc>
          <w:tcPr>
            <w:tcW w:w="1336" w:type="dxa"/>
            <w:gridSpan w:val="3"/>
            <w:tcBorders>
              <w:top w:val="nil"/>
              <w:left w:val="nil"/>
              <w:bottom w:val="nil"/>
              <w:right w:val="nil"/>
            </w:tcBorders>
            <w:shd w:val="clear" w:color="auto" w:fill="auto"/>
            <w:noWrap/>
            <w:vAlign w:val="bottom"/>
            <w:hideMark/>
          </w:tcPr>
          <w:p w:rsidR="00C838A6" w:rsidRPr="003843D3" w:rsidRDefault="00C838A6" w:rsidP="00C838A6">
            <w:pPr>
              <w:rPr>
                <w:sz w:val="20"/>
                <w:szCs w:val="20"/>
              </w:rPr>
            </w:pP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3843D3" w:rsidP="00C838A6">
            <w:pPr>
              <w:jc w:val="right"/>
              <w:rPr>
                <w:sz w:val="20"/>
                <w:szCs w:val="20"/>
              </w:rPr>
            </w:pPr>
            <w:proofErr w:type="gramStart"/>
            <w:r w:rsidRPr="003843D3">
              <w:rPr>
                <w:sz w:val="20"/>
                <w:szCs w:val="20"/>
              </w:rPr>
              <w:t>-</w:t>
            </w:r>
            <w:proofErr w:type="gramEnd"/>
            <w:r w:rsidRPr="003843D3">
              <w:rPr>
                <w:sz w:val="20"/>
                <w:szCs w:val="20"/>
              </w:rPr>
              <w:t>12 458</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proofErr w:type="gramStart"/>
            <w:r w:rsidRPr="00C838A6">
              <w:rPr>
                <w:color w:val="000000"/>
                <w:sz w:val="20"/>
                <w:szCs w:val="20"/>
              </w:rPr>
              <w:t>-</w:t>
            </w:r>
            <w:proofErr w:type="gramEnd"/>
            <w:r w:rsidRPr="00C838A6">
              <w:rPr>
                <w:color w:val="000000"/>
                <w:sz w:val="20"/>
                <w:szCs w:val="20"/>
              </w:rPr>
              <w:t xml:space="preserve"> värdesäkring enligt KO 46:11</w:t>
            </w:r>
          </w:p>
        </w:tc>
        <w:tc>
          <w:tcPr>
            <w:tcW w:w="1476" w:type="dxa"/>
            <w:gridSpan w:val="4"/>
            <w:tcBorders>
              <w:top w:val="nil"/>
              <w:left w:val="nil"/>
              <w:bottom w:val="nil"/>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3843D3" w:rsidP="00C838A6">
            <w:pPr>
              <w:jc w:val="right"/>
              <w:rPr>
                <w:sz w:val="20"/>
                <w:szCs w:val="20"/>
              </w:rPr>
            </w:pPr>
            <w:r w:rsidRPr="003843D3">
              <w:rPr>
                <w:sz w:val="20"/>
                <w:szCs w:val="20"/>
              </w:rPr>
              <w:t>208</w:t>
            </w:r>
          </w:p>
        </w:tc>
        <w:tc>
          <w:tcPr>
            <w:tcW w:w="1336" w:type="dxa"/>
            <w:gridSpan w:val="3"/>
            <w:tcBorders>
              <w:top w:val="nil"/>
              <w:left w:val="nil"/>
              <w:bottom w:val="nil"/>
              <w:right w:val="nil"/>
            </w:tcBorders>
            <w:shd w:val="clear" w:color="auto" w:fill="auto"/>
            <w:noWrap/>
            <w:vAlign w:val="bottom"/>
            <w:hideMark/>
          </w:tcPr>
          <w:p w:rsidR="00C838A6" w:rsidRPr="003843D3" w:rsidRDefault="00C838A6" w:rsidP="00C838A6">
            <w:pPr>
              <w:rPr>
                <w:sz w:val="20"/>
                <w:szCs w:val="20"/>
              </w:rPr>
            </w:pP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3843D3" w:rsidP="00C838A6">
            <w:pPr>
              <w:jc w:val="right"/>
              <w:rPr>
                <w:sz w:val="20"/>
                <w:szCs w:val="20"/>
              </w:rPr>
            </w:pPr>
            <w:proofErr w:type="gramStart"/>
            <w:r w:rsidRPr="003843D3">
              <w:rPr>
                <w:sz w:val="20"/>
                <w:szCs w:val="20"/>
              </w:rPr>
              <w:t>-</w:t>
            </w:r>
            <w:proofErr w:type="gramEnd"/>
            <w:r w:rsidRPr="003843D3">
              <w:rPr>
                <w:sz w:val="20"/>
                <w:szCs w:val="20"/>
              </w:rPr>
              <w:t>208</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476" w:type="dxa"/>
            <w:gridSpan w:val="4"/>
            <w:tcBorders>
              <w:top w:val="nil"/>
              <w:left w:val="nil"/>
              <w:bottom w:val="nil"/>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336" w:type="dxa"/>
            <w:gridSpan w:val="3"/>
            <w:tcBorders>
              <w:top w:val="nil"/>
              <w:left w:val="nil"/>
              <w:bottom w:val="nil"/>
              <w:right w:val="nil"/>
            </w:tcBorders>
            <w:shd w:val="clear" w:color="auto" w:fill="auto"/>
            <w:noWrap/>
            <w:vAlign w:val="bottom"/>
            <w:hideMark/>
          </w:tcPr>
          <w:p w:rsidR="00C838A6" w:rsidRPr="003843D3" w:rsidRDefault="00C838A6" w:rsidP="00C838A6">
            <w:pPr>
              <w:rPr>
                <w:sz w:val="20"/>
                <w:szCs w:val="20"/>
              </w:rPr>
            </w:pP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i/>
                <w:iCs/>
                <w:color w:val="000000"/>
                <w:sz w:val="20"/>
                <w:szCs w:val="20"/>
              </w:rPr>
            </w:pPr>
            <w:r w:rsidRPr="00C838A6">
              <w:rPr>
                <w:i/>
                <w:iCs/>
                <w:color w:val="000000"/>
                <w:sz w:val="20"/>
                <w:szCs w:val="20"/>
              </w:rPr>
              <w:t>Utdelning</w:t>
            </w:r>
          </w:p>
        </w:tc>
        <w:tc>
          <w:tcPr>
            <w:tcW w:w="1476" w:type="dxa"/>
            <w:gridSpan w:val="4"/>
            <w:tcBorders>
              <w:top w:val="nil"/>
              <w:left w:val="nil"/>
              <w:bottom w:val="nil"/>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336" w:type="dxa"/>
            <w:gridSpan w:val="3"/>
            <w:tcBorders>
              <w:top w:val="nil"/>
              <w:left w:val="nil"/>
              <w:bottom w:val="nil"/>
              <w:right w:val="nil"/>
            </w:tcBorders>
            <w:shd w:val="clear" w:color="auto" w:fill="auto"/>
            <w:noWrap/>
            <w:vAlign w:val="bottom"/>
            <w:hideMark/>
          </w:tcPr>
          <w:p w:rsidR="00C838A6" w:rsidRPr="003843D3" w:rsidRDefault="00C838A6" w:rsidP="00C838A6">
            <w:pPr>
              <w:rPr>
                <w:sz w:val="20"/>
                <w:szCs w:val="20"/>
              </w:rPr>
            </w:pP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r>
      <w:tr w:rsidR="00C838A6" w:rsidRPr="00C838A6" w:rsidTr="001A2235">
        <w:trPr>
          <w:gridAfter w:val="1"/>
          <w:wAfter w:w="672" w:type="dxa"/>
          <w:trHeight w:val="480"/>
        </w:trPr>
        <w:tc>
          <w:tcPr>
            <w:tcW w:w="3119" w:type="dxa"/>
            <w:tcBorders>
              <w:top w:val="nil"/>
              <w:left w:val="single" w:sz="4" w:space="0" w:color="auto"/>
              <w:bottom w:val="nil"/>
              <w:right w:val="single" w:sz="4" w:space="0" w:color="auto"/>
            </w:tcBorders>
            <w:shd w:val="clear" w:color="auto" w:fill="auto"/>
            <w:vAlign w:val="bottom"/>
            <w:hideMark/>
          </w:tcPr>
          <w:p w:rsidR="00C838A6" w:rsidRPr="00C838A6" w:rsidRDefault="00C838A6" w:rsidP="00C838A6">
            <w:pPr>
              <w:rPr>
                <w:color w:val="000000"/>
                <w:sz w:val="20"/>
                <w:szCs w:val="20"/>
              </w:rPr>
            </w:pPr>
            <w:r w:rsidRPr="00C838A6">
              <w:rPr>
                <w:color w:val="000000"/>
                <w:sz w:val="20"/>
                <w:szCs w:val="20"/>
              </w:rPr>
              <w:t>Utdelning till ande</w:t>
            </w:r>
            <w:r w:rsidR="00D06A98">
              <w:rPr>
                <w:color w:val="000000"/>
                <w:sz w:val="20"/>
                <w:szCs w:val="20"/>
              </w:rPr>
              <w:t>lsägande församling/pastorat</w:t>
            </w:r>
          </w:p>
        </w:tc>
        <w:tc>
          <w:tcPr>
            <w:tcW w:w="1476" w:type="dxa"/>
            <w:gridSpan w:val="4"/>
            <w:tcBorders>
              <w:top w:val="nil"/>
              <w:left w:val="nil"/>
              <w:bottom w:val="nil"/>
              <w:right w:val="nil"/>
            </w:tcBorders>
            <w:shd w:val="clear" w:color="auto" w:fill="auto"/>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vAlign w:val="bottom"/>
            <w:hideMark/>
          </w:tcPr>
          <w:p w:rsidR="00C838A6" w:rsidRPr="003843D3" w:rsidRDefault="00C838A6" w:rsidP="00C838A6">
            <w:pPr>
              <w:rPr>
                <w:sz w:val="20"/>
                <w:szCs w:val="20"/>
              </w:rPr>
            </w:pPr>
            <w:r w:rsidRPr="003843D3">
              <w:rPr>
                <w:sz w:val="20"/>
                <w:szCs w:val="20"/>
              </w:rPr>
              <w:t> </w:t>
            </w:r>
          </w:p>
        </w:tc>
        <w:tc>
          <w:tcPr>
            <w:tcW w:w="1336" w:type="dxa"/>
            <w:gridSpan w:val="3"/>
            <w:tcBorders>
              <w:top w:val="nil"/>
              <w:left w:val="nil"/>
              <w:bottom w:val="nil"/>
              <w:right w:val="nil"/>
            </w:tcBorders>
            <w:shd w:val="clear" w:color="auto" w:fill="auto"/>
            <w:vAlign w:val="bottom"/>
            <w:hideMark/>
          </w:tcPr>
          <w:p w:rsidR="00C838A6" w:rsidRPr="003843D3" w:rsidRDefault="003843D3" w:rsidP="00C838A6">
            <w:pPr>
              <w:jc w:val="right"/>
              <w:rPr>
                <w:sz w:val="20"/>
                <w:szCs w:val="20"/>
              </w:rPr>
            </w:pPr>
            <w:proofErr w:type="gramStart"/>
            <w:r w:rsidRPr="003843D3">
              <w:rPr>
                <w:sz w:val="20"/>
                <w:szCs w:val="20"/>
              </w:rPr>
              <w:t>-</w:t>
            </w:r>
            <w:proofErr w:type="gramEnd"/>
            <w:r w:rsidRPr="003843D3">
              <w:rPr>
                <w:sz w:val="20"/>
                <w:szCs w:val="20"/>
              </w:rPr>
              <w:t>20 600</w:t>
            </w:r>
          </w:p>
        </w:tc>
        <w:tc>
          <w:tcPr>
            <w:tcW w:w="1336" w:type="dxa"/>
            <w:gridSpan w:val="4"/>
            <w:tcBorders>
              <w:top w:val="nil"/>
              <w:left w:val="nil"/>
              <w:bottom w:val="nil"/>
              <w:right w:val="single" w:sz="4" w:space="0" w:color="auto"/>
            </w:tcBorders>
            <w:shd w:val="clear" w:color="auto" w:fill="auto"/>
            <w:vAlign w:val="bottom"/>
            <w:hideMark/>
          </w:tcPr>
          <w:p w:rsidR="00C838A6" w:rsidRPr="003843D3" w:rsidRDefault="00C838A6" w:rsidP="00C838A6">
            <w:pPr>
              <w:rPr>
                <w:sz w:val="20"/>
                <w:szCs w:val="20"/>
              </w:rPr>
            </w:pPr>
            <w:r w:rsidRPr="003843D3">
              <w:rPr>
                <w:sz w:val="20"/>
                <w:szCs w:val="20"/>
              </w:rPr>
              <w:t> </w:t>
            </w:r>
          </w:p>
        </w:tc>
      </w:tr>
      <w:tr w:rsidR="00C838A6" w:rsidRPr="00C838A6" w:rsidTr="001A2235">
        <w:trPr>
          <w:gridAfter w:val="1"/>
          <w:wAfter w:w="672" w:type="dxa"/>
          <w:trHeight w:val="240"/>
        </w:trPr>
        <w:tc>
          <w:tcPr>
            <w:tcW w:w="3119" w:type="dxa"/>
            <w:tcBorders>
              <w:top w:val="nil"/>
              <w:left w:val="single" w:sz="4" w:space="0" w:color="auto"/>
              <w:bottom w:val="nil"/>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Särskild utjämningsavgift till stiftet</w:t>
            </w:r>
          </w:p>
        </w:tc>
        <w:tc>
          <w:tcPr>
            <w:tcW w:w="1476" w:type="dxa"/>
            <w:gridSpan w:val="4"/>
            <w:tcBorders>
              <w:top w:val="nil"/>
              <w:left w:val="nil"/>
              <w:bottom w:val="nil"/>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336" w:type="dxa"/>
            <w:gridSpan w:val="3"/>
            <w:tcBorders>
              <w:top w:val="nil"/>
              <w:left w:val="nil"/>
              <w:bottom w:val="nil"/>
              <w:right w:val="nil"/>
            </w:tcBorders>
            <w:shd w:val="clear" w:color="auto" w:fill="auto"/>
            <w:noWrap/>
            <w:vAlign w:val="bottom"/>
            <w:hideMark/>
          </w:tcPr>
          <w:p w:rsidR="00C838A6" w:rsidRPr="003843D3" w:rsidRDefault="003843D3" w:rsidP="00C838A6">
            <w:pPr>
              <w:jc w:val="right"/>
              <w:rPr>
                <w:sz w:val="20"/>
                <w:szCs w:val="20"/>
              </w:rPr>
            </w:pPr>
            <w:proofErr w:type="gramStart"/>
            <w:r w:rsidRPr="003843D3">
              <w:rPr>
                <w:sz w:val="20"/>
                <w:szCs w:val="20"/>
              </w:rPr>
              <w:t>-</w:t>
            </w:r>
            <w:proofErr w:type="gramEnd"/>
            <w:r w:rsidRPr="003843D3">
              <w:rPr>
                <w:sz w:val="20"/>
                <w:szCs w:val="20"/>
              </w:rPr>
              <w:t>20 600</w:t>
            </w:r>
          </w:p>
        </w:tc>
        <w:tc>
          <w:tcPr>
            <w:tcW w:w="1336" w:type="dxa"/>
            <w:gridSpan w:val="4"/>
            <w:tcBorders>
              <w:top w:val="nil"/>
              <w:left w:val="nil"/>
              <w:bottom w:val="nil"/>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r>
      <w:tr w:rsidR="00C838A6" w:rsidRPr="00C838A6" w:rsidTr="001A2235">
        <w:trPr>
          <w:gridAfter w:val="1"/>
          <w:wAfter w:w="672" w:type="dxa"/>
          <w:trHeight w:val="24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C838A6" w:rsidRPr="00C838A6" w:rsidRDefault="00C838A6" w:rsidP="00C838A6">
            <w:pPr>
              <w:rPr>
                <w:color w:val="000000"/>
                <w:sz w:val="20"/>
                <w:szCs w:val="20"/>
              </w:rPr>
            </w:pPr>
            <w:r w:rsidRPr="00C838A6">
              <w:rPr>
                <w:color w:val="000000"/>
                <w:sz w:val="20"/>
                <w:szCs w:val="20"/>
              </w:rPr>
              <w:t> </w:t>
            </w:r>
          </w:p>
        </w:tc>
        <w:tc>
          <w:tcPr>
            <w:tcW w:w="1476" w:type="dxa"/>
            <w:gridSpan w:val="4"/>
            <w:tcBorders>
              <w:top w:val="nil"/>
              <w:left w:val="nil"/>
              <w:bottom w:val="single" w:sz="4" w:space="0" w:color="auto"/>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476" w:type="dxa"/>
            <w:gridSpan w:val="4"/>
            <w:tcBorders>
              <w:top w:val="nil"/>
              <w:left w:val="nil"/>
              <w:bottom w:val="single" w:sz="4" w:space="0" w:color="auto"/>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336" w:type="dxa"/>
            <w:gridSpan w:val="3"/>
            <w:tcBorders>
              <w:top w:val="nil"/>
              <w:left w:val="nil"/>
              <w:bottom w:val="single" w:sz="4" w:space="0" w:color="auto"/>
              <w:right w:val="nil"/>
            </w:tcBorders>
            <w:shd w:val="clear" w:color="auto" w:fill="auto"/>
            <w:noWrap/>
            <w:vAlign w:val="bottom"/>
            <w:hideMark/>
          </w:tcPr>
          <w:p w:rsidR="00C838A6" w:rsidRPr="003843D3" w:rsidRDefault="00C838A6" w:rsidP="00C838A6">
            <w:pPr>
              <w:rPr>
                <w:sz w:val="20"/>
                <w:szCs w:val="20"/>
              </w:rPr>
            </w:pPr>
            <w:r w:rsidRPr="003843D3">
              <w:rPr>
                <w:sz w:val="20"/>
                <w:szCs w:val="20"/>
              </w:rPr>
              <w:t> </w:t>
            </w:r>
          </w:p>
        </w:tc>
        <w:tc>
          <w:tcPr>
            <w:tcW w:w="1336" w:type="dxa"/>
            <w:gridSpan w:val="4"/>
            <w:tcBorders>
              <w:top w:val="nil"/>
              <w:left w:val="nil"/>
              <w:bottom w:val="single" w:sz="4" w:space="0" w:color="auto"/>
              <w:right w:val="single" w:sz="4" w:space="0" w:color="auto"/>
            </w:tcBorders>
            <w:shd w:val="clear" w:color="auto" w:fill="auto"/>
            <w:noWrap/>
            <w:vAlign w:val="bottom"/>
            <w:hideMark/>
          </w:tcPr>
          <w:p w:rsidR="00C838A6" w:rsidRPr="003843D3" w:rsidRDefault="00C838A6" w:rsidP="00C838A6">
            <w:pPr>
              <w:rPr>
                <w:sz w:val="20"/>
                <w:szCs w:val="20"/>
              </w:rPr>
            </w:pPr>
            <w:r w:rsidRPr="003843D3">
              <w:rPr>
                <w:sz w:val="20"/>
                <w:szCs w:val="20"/>
              </w:rPr>
              <w:t> </w:t>
            </w:r>
          </w:p>
        </w:tc>
      </w:tr>
      <w:tr w:rsidR="00C838A6" w:rsidRPr="00C838A6" w:rsidTr="001A2235">
        <w:trPr>
          <w:gridAfter w:val="1"/>
          <w:wAfter w:w="672" w:type="dxa"/>
          <w:trHeight w:val="24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C838A6" w:rsidRPr="00C838A6" w:rsidRDefault="00C838A6" w:rsidP="00C838A6">
            <w:pPr>
              <w:rPr>
                <w:b/>
                <w:bCs/>
                <w:color w:val="000000"/>
                <w:sz w:val="20"/>
                <w:szCs w:val="20"/>
              </w:rPr>
            </w:pPr>
            <w:r w:rsidRPr="00C838A6">
              <w:rPr>
                <w:b/>
                <w:bCs/>
                <w:color w:val="000000"/>
                <w:sz w:val="20"/>
                <w:szCs w:val="20"/>
              </w:rPr>
              <w:t>Belopp vid årets utgång</w:t>
            </w:r>
          </w:p>
        </w:tc>
        <w:tc>
          <w:tcPr>
            <w:tcW w:w="1476" w:type="dxa"/>
            <w:gridSpan w:val="4"/>
            <w:tcBorders>
              <w:top w:val="nil"/>
              <w:left w:val="nil"/>
              <w:bottom w:val="single" w:sz="4" w:space="0" w:color="auto"/>
              <w:right w:val="nil"/>
            </w:tcBorders>
            <w:shd w:val="clear" w:color="auto" w:fill="auto"/>
            <w:noWrap/>
            <w:vAlign w:val="bottom"/>
            <w:hideMark/>
          </w:tcPr>
          <w:p w:rsidR="00C838A6" w:rsidRPr="003843D3" w:rsidRDefault="003843D3" w:rsidP="00C838A6">
            <w:pPr>
              <w:jc w:val="right"/>
              <w:rPr>
                <w:b/>
                <w:bCs/>
                <w:sz w:val="20"/>
                <w:szCs w:val="20"/>
              </w:rPr>
            </w:pPr>
            <w:r w:rsidRPr="003843D3">
              <w:rPr>
                <w:b/>
                <w:bCs/>
                <w:sz w:val="20"/>
                <w:szCs w:val="20"/>
              </w:rPr>
              <w:t>328 335</w:t>
            </w:r>
          </w:p>
        </w:tc>
        <w:tc>
          <w:tcPr>
            <w:tcW w:w="1476" w:type="dxa"/>
            <w:gridSpan w:val="4"/>
            <w:tcBorders>
              <w:top w:val="nil"/>
              <w:left w:val="nil"/>
              <w:bottom w:val="single" w:sz="4" w:space="0" w:color="auto"/>
              <w:right w:val="single" w:sz="4" w:space="0" w:color="auto"/>
            </w:tcBorders>
            <w:shd w:val="clear" w:color="auto" w:fill="auto"/>
            <w:noWrap/>
            <w:vAlign w:val="bottom"/>
            <w:hideMark/>
          </w:tcPr>
          <w:p w:rsidR="00C838A6" w:rsidRPr="003843D3" w:rsidRDefault="003843D3" w:rsidP="009B74C6">
            <w:pPr>
              <w:jc w:val="right"/>
              <w:rPr>
                <w:b/>
                <w:bCs/>
                <w:sz w:val="20"/>
                <w:szCs w:val="20"/>
              </w:rPr>
            </w:pPr>
            <w:r w:rsidRPr="003843D3">
              <w:rPr>
                <w:b/>
                <w:bCs/>
                <w:sz w:val="20"/>
                <w:szCs w:val="20"/>
              </w:rPr>
              <w:t>329 774</w:t>
            </w:r>
          </w:p>
        </w:tc>
        <w:tc>
          <w:tcPr>
            <w:tcW w:w="1336" w:type="dxa"/>
            <w:gridSpan w:val="3"/>
            <w:tcBorders>
              <w:top w:val="nil"/>
              <w:left w:val="nil"/>
              <w:bottom w:val="single" w:sz="4" w:space="0" w:color="auto"/>
              <w:right w:val="nil"/>
            </w:tcBorders>
            <w:shd w:val="clear" w:color="auto" w:fill="auto"/>
            <w:noWrap/>
            <w:vAlign w:val="bottom"/>
            <w:hideMark/>
          </w:tcPr>
          <w:p w:rsidR="00C838A6" w:rsidRPr="003843D3" w:rsidRDefault="003843D3" w:rsidP="00C838A6">
            <w:pPr>
              <w:jc w:val="right"/>
              <w:rPr>
                <w:b/>
                <w:bCs/>
                <w:sz w:val="20"/>
                <w:szCs w:val="20"/>
              </w:rPr>
            </w:pPr>
            <w:r w:rsidRPr="003843D3">
              <w:rPr>
                <w:b/>
                <w:bCs/>
                <w:sz w:val="20"/>
                <w:szCs w:val="20"/>
              </w:rPr>
              <w:t>9 823</w:t>
            </w:r>
          </w:p>
        </w:tc>
        <w:tc>
          <w:tcPr>
            <w:tcW w:w="1336" w:type="dxa"/>
            <w:gridSpan w:val="4"/>
            <w:tcBorders>
              <w:top w:val="nil"/>
              <w:left w:val="nil"/>
              <w:bottom w:val="single" w:sz="4" w:space="0" w:color="auto"/>
              <w:right w:val="single" w:sz="4" w:space="0" w:color="auto"/>
            </w:tcBorders>
            <w:shd w:val="clear" w:color="auto" w:fill="auto"/>
            <w:noWrap/>
            <w:vAlign w:val="bottom"/>
            <w:hideMark/>
          </w:tcPr>
          <w:p w:rsidR="00C838A6" w:rsidRPr="003843D3" w:rsidRDefault="003843D3" w:rsidP="009B74C6">
            <w:pPr>
              <w:jc w:val="right"/>
              <w:rPr>
                <w:b/>
                <w:bCs/>
                <w:sz w:val="20"/>
                <w:szCs w:val="20"/>
              </w:rPr>
            </w:pPr>
            <w:r w:rsidRPr="003843D3">
              <w:rPr>
                <w:b/>
                <w:bCs/>
                <w:sz w:val="20"/>
                <w:szCs w:val="20"/>
              </w:rPr>
              <w:t>57 985</w:t>
            </w:r>
          </w:p>
        </w:tc>
      </w:tr>
      <w:tr w:rsidR="00C838A6" w:rsidRPr="00C838A6" w:rsidTr="001A2235">
        <w:trPr>
          <w:gridAfter w:val="1"/>
          <w:wAfter w:w="672" w:type="dxa"/>
          <w:trHeight w:val="240"/>
        </w:trPr>
        <w:tc>
          <w:tcPr>
            <w:tcW w:w="3119" w:type="dxa"/>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47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47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336" w:type="dxa"/>
            <w:gridSpan w:val="3"/>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c>
          <w:tcPr>
            <w:tcW w:w="1336" w:type="dxa"/>
            <w:gridSpan w:val="4"/>
            <w:tcBorders>
              <w:top w:val="nil"/>
              <w:left w:val="nil"/>
              <w:bottom w:val="nil"/>
              <w:right w:val="nil"/>
            </w:tcBorders>
            <w:shd w:val="clear" w:color="auto" w:fill="auto"/>
            <w:noWrap/>
            <w:vAlign w:val="bottom"/>
            <w:hideMark/>
          </w:tcPr>
          <w:p w:rsidR="00C838A6" w:rsidRPr="00C838A6" w:rsidRDefault="00C838A6" w:rsidP="00C838A6">
            <w:pPr>
              <w:rPr>
                <w:color w:val="000000"/>
                <w:sz w:val="20"/>
                <w:szCs w:val="20"/>
              </w:rPr>
            </w:pPr>
          </w:p>
        </w:tc>
      </w:tr>
    </w:tbl>
    <w:p w:rsidR="00C838A6" w:rsidRPr="00C838A6" w:rsidRDefault="00C838A6" w:rsidP="00865AF7">
      <w:pPr>
        <w:rPr>
          <w:sz w:val="20"/>
          <w:szCs w:val="20"/>
        </w:rPr>
      </w:pPr>
    </w:p>
    <w:p w:rsidR="00EE42A8" w:rsidRPr="001A7556" w:rsidRDefault="00970048" w:rsidP="0006665C">
      <w:pPr>
        <w:pStyle w:val="Rubrik3"/>
      </w:pPr>
      <w:r w:rsidRPr="00652EEC">
        <w:rPr>
          <w:sz w:val="22"/>
          <w:szCs w:val="22"/>
        </w:rPr>
        <w:br w:type="page"/>
      </w:r>
      <w:bookmarkStart w:id="21" w:name="_Toc447003724"/>
      <w:r w:rsidR="00F003CF" w:rsidRPr="001A7556">
        <w:lastRenderedPageBreak/>
        <w:t>Egendomsnämnden</w:t>
      </w:r>
      <w:bookmarkEnd w:id="21"/>
    </w:p>
    <w:p w:rsidR="00EE42A8" w:rsidRPr="00F003CF" w:rsidRDefault="00EE42A8" w:rsidP="007D3D50">
      <w:pPr>
        <w:pStyle w:val="Rubrik4"/>
      </w:pPr>
      <w:r w:rsidRPr="00F003CF">
        <w:t>Ledamöter</w:t>
      </w:r>
      <w:r w:rsidRPr="00F003CF">
        <w:tab/>
        <w:t>Ersättare</w:t>
      </w:r>
    </w:p>
    <w:p w:rsidR="00EE42A8" w:rsidRPr="00F003CF" w:rsidRDefault="00D879FD" w:rsidP="000C7B86">
      <w:pPr>
        <w:pStyle w:val="Brdtextsiffror"/>
        <w:tabs>
          <w:tab w:val="left" w:pos="3600"/>
          <w:tab w:val="left" w:pos="4536"/>
        </w:tabs>
        <w:rPr>
          <w:rFonts w:ascii="Times New Roman" w:hAnsi="Times New Roman"/>
          <w:sz w:val="22"/>
          <w:szCs w:val="22"/>
        </w:rPr>
      </w:pPr>
      <w:r>
        <w:rPr>
          <w:rFonts w:ascii="Times New Roman" w:hAnsi="Times New Roman"/>
          <w:b/>
          <w:sz w:val="22"/>
          <w:szCs w:val="22"/>
        </w:rPr>
        <w:t xml:space="preserve">Gerd Gullberg </w:t>
      </w:r>
      <w:r w:rsidR="00EE42A8" w:rsidRPr="00F003CF">
        <w:rPr>
          <w:rFonts w:ascii="Times New Roman" w:hAnsi="Times New Roman"/>
          <w:b/>
          <w:sz w:val="22"/>
          <w:szCs w:val="22"/>
        </w:rPr>
        <w:t>Johnson</w:t>
      </w:r>
      <w:r w:rsidR="004C4D7E" w:rsidRPr="00F003CF">
        <w:rPr>
          <w:rFonts w:ascii="Times New Roman" w:hAnsi="Times New Roman"/>
          <w:sz w:val="22"/>
          <w:szCs w:val="22"/>
        </w:rPr>
        <w:t xml:space="preserve">, </w:t>
      </w:r>
      <w:r w:rsidR="001B36CD" w:rsidRPr="00F003CF">
        <w:rPr>
          <w:rFonts w:ascii="Times New Roman" w:hAnsi="Times New Roman"/>
          <w:sz w:val="22"/>
          <w:szCs w:val="22"/>
        </w:rPr>
        <w:t>ordf.</w:t>
      </w:r>
      <w:r w:rsidR="00EE42A8" w:rsidRPr="00F003CF">
        <w:rPr>
          <w:rFonts w:ascii="Times New Roman" w:hAnsi="Times New Roman"/>
          <w:sz w:val="22"/>
          <w:szCs w:val="22"/>
        </w:rPr>
        <w:tab/>
      </w:r>
      <w:r w:rsidR="00C30B2F">
        <w:rPr>
          <w:rFonts w:ascii="Times New Roman" w:hAnsi="Times New Roman"/>
          <w:sz w:val="22"/>
          <w:szCs w:val="22"/>
        </w:rPr>
        <w:tab/>
      </w:r>
      <w:r w:rsidR="00C30B2F">
        <w:rPr>
          <w:rFonts w:ascii="Times New Roman" w:hAnsi="Times New Roman"/>
          <w:sz w:val="22"/>
          <w:szCs w:val="22"/>
        </w:rPr>
        <w:tab/>
      </w:r>
      <w:r w:rsidR="00747246">
        <w:rPr>
          <w:rFonts w:ascii="Times New Roman" w:hAnsi="Times New Roman"/>
          <w:b/>
          <w:sz w:val="22"/>
          <w:szCs w:val="22"/>
        </w:rPr>
        <w:t>Margareta Johansson</w:t>
      </w:r>
      <w:r w:rsidR="00EE42A8" w:rsidRPr="00F003CF">
        <w:rPr>
          <w:rFonts w:ascii="Times New Roman" w:hAnsi="Times New Roman"/>
          <w:sz w:val="22"/>
          <w:szCs w:val="22"/>
        </w:rPr>
        <w:t xml:space="preserve"> </w:t>
      </w:r>
      <w:r w:rsidR="00EE42A8" w:rsidRPr="00F003CF">
        <w:rPr>
          <w:rFonts w:ascii="Times New Roman" w:hAnsi="Times New Roman"/>
          <w:sz w:val="22"/>
          <w:szCs w:val="22"/>
        </w:rPr>
        <w:br/>
      </w:r>
      <w:r w:rsidR="004C4D7E" w:rsidRPr="00F003CF">
        <w:rPr>
          <w:rFonts w:ascii="Times New Roman" w:hAnsi="Times New Roman"/>
          <w:sz w:val="22"/>
          <w:szCs w:val="22"/>
        </w:rPr>
        <w:t>0582-23</w:t>
      </w:r>
      <w:r w:rsidR="001D5303" w:rsidRPr="00F003CF">
        <w:rPr>
          <w:rFonts w:ascii="Times New Roman" w:hAnsi="Times New Roman"/>
          <w:sz w:val="22"/>
          <w:szCs w:val="22"/>
        </w:rPr>
        <w:t>0</w:t>
      </w:r>
      <w:r w:rsidR="00A670C5" w:rsidRPr="00F003CF">
        <w:rPr>
          <w:rFonts w:ascii="Times New Roman" w:hAnsi="Times New Roman"/>
          <w:sz w:val="22"/>
          <w:szCs w:val="22"/>
        </w:rPr>
        <w:t xml:space="preserve"> </w:t>
      </w:r>
      <w:r w:rsidR="004C4D7E" w:rsidRPr="00F003CF">
        <w:rPr>
          <w:rFonts w:ascii="Times New Roman" w:hAnsi="Times New Roman"/>
          <w:sz w:val="22"/>
          <w:szCs w:val="22"/>
        </w:rPr>
        <w:t>69, 070</w:t>
      </w:r>
      <w:r w:rsidR="004A2950" w:rsidRPr="00F003CF">
        <w:rPr>
          <w:rFonts w:ascii="Times New Roman" w:hAnsi="Times New Roman"/>
          <w:sz w:val="22"/>
          <w:szCs w:val="22"/>
        </w:rPr>
        <w:t>5</w:t>
      </w:r>
      <w:r w:rsidR="004C4D7E" w:rsidRPr="00F003CF">
        <w:rPr>
          <w:rFonts w:ascii="Times New Roman" w:hAnsi="Times New Roman"/>
          <w:sz w:val="22"/>
          <w:szCs w:val="22"/>
        </w:rPr>
        <w:t>-24 38 46</w:t>
      </w:r>
      <w:r w:rsidR="00EE42A8" w:rsidRPr="00F003CF">
        <w:rPr>
          <w:rFonts w:ascii="Times New Roman" w:hAnsi="Times New Roman"/>
          <w:sz w:val="22"/>
          <w:szCs w:val="22"/>
        </w:rPr>
        <w:tab/>
      </w:r>
      <w:r w:rsidR="00C30B2F">
        <w:rPr>
          <w:rFonts w:ascii="Times New Roman" w:hAnsi="Times New Roman"/>
          <w:sz w:val="22"/>
          <w:szCs w:val="22"/>
        </w:rPr>
        <w:tab/>
      </w:r>
      <w:r w:rsidR="00747246">
        <w:rPr>
          <w:rFonts w:ascii="Times New Roman" w:hAnsi="Times New Roman"/>
          <w:sz w:val="22"/>
          <w:szCs w:val="22"/>
        </w:rPr>
        <w:t>019-22 23 91, 070-546 54 20</w:t>
      </w:r>
    </w:p>
    <w:p w:rsidR="00EE42A8" w:rsidRPr="00F003CF" w:rsidRDefault="00747246" w:rsidP="000C7B86">
      <w:pPr>
        <w:pStyle w:val="Brdtextsiffror"/>
        <w:tabs>
          <w:tab w:val="left" w:pos="3600"/>
          <w:tab w:val="left" w:pos="4536"/>
        </w:tabs>
        <w:rPr>
          <w:rFonts w:ascii="Times New Roman" w:hAnsi="Times New Roman"/>
          <w:sz w:val="22"/>
          <w:szCs w:val="22"/>
        </w:rPr>
      </w:pPr>
      <w:r>
        <w:rPr>
          <w:rFonts w:ascii="Times New Roman" w:hAnsi="Times New Roman"/>
          <w:b/>
          <w:sz w:val="22"/>
          <w:szCs w:val="22"/>
        </w:rPr>
        <w:t>Gunilla Nordén</w:t>
      </w:r>
      <w:r w:rsidR="001B36CD" w:rsidRPr="00F003CF">
        <w:rPr>
          <w:rFonts w:ascii="Times New Roman" w:hAnsi="Times New Roman"/>
          <w:sz w:val="22"/>
          <w:szCs w:val="22"/>
        </w:rPr>
        <w:t xml:space="preserve">, </w:t>
      </w:r>
      <w:r w:rsidR="004C4D7E" w:rsidRPr="00F003CF">
        <w:rPr>
          <w:rFonts w:ascii="Times New Roman" w:hAnsi="Times New Roman"/>
          <w:sz w:val="22"/>
          <w:szCs w:val="22"/>
        </w:rPr>
        <w:t>v</w:t>
      </w:r>
      <w:r w:rsidR="00EE42A8" w:rsidRPr="00F003CF">
        <w:rPr>
          <w:rFonts w:ascii="Times New Roman" w:hAnsi="Times New Roman"/>
          <w:sz w:val="22"/>
          <w:szCs w:val="22"/>
        </w:rPr>
        <w:t xml:space="preserve">ice </w:t>
      </w:r>
      <w:r w:rsidR="001B36CD" w:rsidRPr="00F003CF">
        <w:rPr>
          <w:rFonts w:ascii="Times New Roman" w:hAnsi="Times New Roman"/>
          <w:sz w:val="22"/>
          <w:szCs w:val="22"/>
        </w:rPr>
        <w:t>ordf.</w:t>
      </w:r>
      <w:r w:rsidR="00EE42A8" w:rsidRPr="00F003CF">
        <w:rPr>
          <w:rFonts w:ascii="Times New Roman" w:hAnsi="Times New Roman"/>
          <w:sz w:val="22"/>
          <w:szCs w:val="22"/>
        </w:rPr>
        <w:tab/>
      </w:r>
      <w:r w:rsidR="00C30B2F">
        <w:rPr>
          <w:rFonts w:ascii="Times New Roman" w:hAnsi="Times New Roman"/>
          <w:sz w:val="22"/>
          <w:szCs w:val="22"/>
        </w:rPr>
        <w:tab/>
      </w:r>
      <w:r>
        <w:rPr>
          <w:rFonts w:ascii="Times New Roman" w:hAnsi="Times New Roman"/>
          <w:b/>
          <w:sz w:val="22"/>
          <w:szCs w:val="22"/>
        </w:rPr>
        <w:t>Arne Närström</w:t>
      </w:r>
      <w:r w:rsidR="00EE42A8" w:rsidRPr="00F003CF">
        <w:rPr>
          <w:rFonts w:ascii="Times New Roman" w:hAnsi="Times New Roman"/>
          <w:sz w:val="22"/>
          <w:szCs w:val="22"/>
        </w:rPr>
        <w:tab/>
      </w:r>
    </w:p>
    <w:p w:rsidR="00EE42A8" w:rsidRPr="00F003CF" w:rsidRDefault="00747246" w:rsidP="000C7B86">
      <w:pPr>
        <w:pStyle w:val="Brdtextsiffror"/>
        <w:tabs>
          <w:tab w:val="left" w:pos="3600"/>
          <w:tab w:val="left" w:pos="4536"/>
        </w:tabs>
        <w:rPr>
          <w:rFonts w:ascii="Times New Roman" w:hAnsi="Times New Roman"/>
          <w:sz w:val="22"/>
          <w:szCs w:val="22"/>
        </w:rPr>
      </w:pPr>
      <w:r>
        <w:rPr>
          <w:rFonts w:ascii="Times New Roman" w:hAnsi="Times New Roman"/>
          <w:sz w:val="22"/>
          <w:szCs w:val="22"/>
        </w:rPr>
        <w:t>0155-21 82 38, 070-612 89 89</w:t>
      </w:r>
      <w:r w:rsidR="00EE42A8" w:rsidRPr="00F003CF">
        <w:rPr>
          <w:rFonts w:ascii="Times New Roman" w:hAnsi="Times New Roman"/>
          <w:sz w:val="22"/>
          <w:szCs w:val="22"/>
        </w:rPr>
        <w:t xml:space="preserve"> </w:t>
      </w:r>
      <w:r w:rsidR="00EE42A8" w:rsidRPr="00F003CF">
        <w:rPr>
          <w:rFonts w:ascii="Times New Roman" w:hAnsi="Times New Roman"/>
          <w:sz w:val="22"/>
          <w:szCs w:val="22"/>
        </w:rPr>
        <w:tab/>
      </w:r>
      <w:r w:rsidR="00C30B2F">
        <w:rPr>
          <w:rFonts w:ascii="Times New Roman" w:hAnsi="Times New Roman"/>
          <w:sz w:val="22"/>
          <w:szCs w:val="22"/>
        </w:rPr>
        <w:tab/>
      </w:r>
      <w:r>
        <w:rPr>
          <w:rFonts w:ascii="Times New Roman" w:hAnsi="Times New Roman"/>
          <w:sz w:val="22"/>
          <w:szCs w:val="22"/>
        </w:rPr>
        <w:t>08-532 598 78, 070- 723 94 65</w:t>
      </w:r>
    </w:p>
    <w:p w:rsidR="00EE42A8" w:rsidRPr="00F003CF" w:rsidRDefault="003B1D97" w:rsidP="000C7B86">
      <w:pPr>
        <w:pStyle w:val="Brdtextsiffror"/>
        <w:tabs>
          <w:tab w:val="left" w:pos="3600"/>
          <w:tab w:val="left" w:pos="4536"/>
        </w:tabs>
        <w:rPr>
          <w:rFonts w:ascii="Times New Roman" w:hAnsi="Times New Roman"/>
          <w:sz w:val="22"/>
          <w:szCs w:val="22"/>
        </w:rPr>
      </w:pPr>
      <w:r w:rsidRPr="00F003CF">
        <w:rPr>
          <w:rFonts w:ascii="Times New Roman" w:hAnsi="Times New Roman"/>
          <w:b/>
          <w:sz w:val="22"/>
          <w:szCs w:val="22"/>
        </w:rPr>
        <w:t>Sven-</w:t>
      </w:r>
      <w:r w:rsidR="00EE42A8" w:rsidRPr="00F003CF">
        <w:rPr>
          <w:rFonts w:ascii="Times New Roman" w:hAnsi="Times New Roman"/>
          <w:b/>
          <w:sz w:val="22"/>
          <w:szCs w:val="22"/>
        </w:rPr>
        <w:t>Håkan Trygg</w:t>
      </w:r>
      <w:r w:rsidR="00EE42A8" w:rsidRPr="00F003CF">
        <w:rPr>
          <w:rFonts w:ascii="Times New Roman" w:hAnsi="Times New Roman"/>
          <w:sz w:val="22"/>
          <w:szCs w:val="22"/>
        </w:rPr>
        <w:tab/>
      </w:r>
      <w:r w:rsidR="00C30B2F">
        <w:rPr>
          <w:rFonts w:ascii="Times New Roman" w:hAnsi="Times New Roman"/>
          <w:sz w:val="22"/>
          <w:szCs w:val="22"/>
        </w:rPr>
        <w:tab/>
      </w:r>
      <w:r w:rsidR="00747246">
        <w:rPr>
          <w:rFonts w:ascii="Times New Roman" w:hAnsi="Times New Roman"/>
          <w:b/>
          <w:sz w:val="22"/>
          <w:szCs w:val="22"/>
        </w:rPr>
        <w:t>Börje Gustafsson</w:t>
      </w:r>
      <w:r w:rsidR="00EE42A8" w:rsidRPr="00F003CF">
        <w:rPr>
          <w:rFonts w:ascii="Times New Roman" w:hAnsi="Times New Roman"/>
          <w:sz w:val="22"/>
          <w:szCs w:val="22"/>
        </w:rPr>
        <w:t xml:space="preserve"> </w:t>
      </w:r>
    </w:p>
    <w:p w:rsidR="00EE42A8" w:rsidRPr="00F003CF" w:rsidRDefault="004C4D7E" w:rsidP="000C7B86">
      <w:pPr>
        <w:pStyle w:val="Brdtextsiffror"/>
        <w:tabs>
          <w:tab w:val="left" w:pos="3600"/>
          <w:tab w:val="left" w:pos="4536"/>
        </w:tabs>
        <w:rPr>
          <w:rFonts w:ascii="Times New Roman" w:hAnsi="Times New Roman"/>
          <w:b/>
          <w:sz w:val="22"/>
          <w:szCs w:val="22"/>
        </w:rPr>
      </w:pPr>
      <w:r w:rsidRPr="00F003CF">
        <w:rPr>
          <w:rFonts w:ascii="Times New Roman" w:hAnsi="Times New Roman"/>
          <w:sz w:val="22"/>
          <w:szCs w:val="22"/>
        </w:rPr>
        <w:t>019-57 73 40, 070</w:t>
      </w:r>
      <w:r w:rsidR="004A2950" w:rsidRPr="00F003CF">
        <w:rPr>
          <w:rFonts w:ascii="Times New Roman" w:hAnsi="Times New Roman"/>
          <w:sz w:val="22"/>
          <w:szCs w:val="22"/>
        </w:rPr>
        <w:t>3</w:t>
      </w:r>
      <w:r w:rsidRPr="00F003CF">
        <w:rPr>
          <w:rFonts w:ascii="Times New Roman" w:hAnsi="Times New Roman"/>
          <w:sz w:val="22"/>
          <w:szCs w:val="22"/>
        </w:rPr>
        <w:t>-17 73 40</w:t>
      </w:r>
      <w:r w:rsidR="00EE42A8" w:rsidRPr="00F003CF">
        <w:rPr>
          <w:rFonts w:ascii="Times New Roman" w:hAnsi="Times New Roman"/>
          <w:b/>
          <w:sz w:val="22"/>
          <w:szCs w:val="22"/>
        </w:rPr>
        <w:tab/>
      </w:r>
      <w:r w:rsidR="00C30B2F">
        <w:rPr>
          <w:rFonts w:ascii="Times New Roman" w:hAnsi="Times New Roman"/>
          <w:b/>
          <w:sz w:val="22"/>
          <w:szCs w:val="22"/>
        </w:rPr>
        <w:tab/>
      </w:r>
      <w:r w:rsidR="00747246">
        <w:rPr>
          <w:rFonts w:ascii="Times New Roman" w:hAnsi="Times New Roman"/>
          <w:sz w:val="22"/>
          <w:szCs w:val="22"/>
        </w:rPr>
        <w:t>019-46 53 95, 070-158 65 26</w:t>
      </w:r>
    </w:p>
    <w:p w:rsidR="00EE42A8" w:rsidRPr="00F003CF" w:rsidRDefault="00747246" w:rsidP="000C7B86">
      <w:pPr>
        <w:pStyle w:val="Brdtextsiffror"/>
        <w:tabs>
          <w:tab w:val="left" w:pos="3600"/>
          <w:tab w:val="left" w:pos="4536"/>
        </w:tabs>
        <w:rPr>
          <w:rFonts w:ascii="Times New Roman" w:hAnsi="Times New Roman"/>
          <w:b/>
          <w:sz w:val="22"/>
          <w:szCs w:val="22"/>
        </w:rPr>
      </w:pPr>
      <w:r>
        <w:rPr>
          <w:rFonts w:ascii="Times New Roman" w:hAnsi="Times New Roman"/>
          <w:b/>
          <w:sz w:val="22"/>
          <w:szCs w:val="22"/>
        </w:rPr>
        <w:t>Kerstin M Karlsson</w:t>
      </w:r>
      <w:r w:rsidR="00EE42A8" w:rsidRPr="00F003CF">
        <w:rPr>
          <w:rFonts w:ascii="Times New Roman" w:hAnsi="Times New Roman"/>
          <w:b/>
          <w:sz w:val="22"/>
          <w:szCs w:val="22"/>
        </w:rPr>
        <w:tab/>
      </w:r>
      <w:r w:rsidR="00C30B2F">
        <w:rPr>
          <w:rFonts w:ascii="Times New Roman" w:hAnsi="Times New Roman"/>
          <w:b/>
          <w:sz w:val="22"/>
          <w:szCs w:val="22"/>
        </w:rPr>
        <w:tab/>
      </w:r>
      <w:r>
        <w:rPr>
          <w:rFonts w:ascii="Times New Roman" w:hAnsi="Times New Roman"/>
          <w:b/>
          <w:sz w:val="22"/>
          <w:szCs w:val="22"/>
        </w:rPr>
        <w:t>Heléne Lundström</w:t>
      </w:r>
      <w:r w:rsidR="00EE42A8" w:rsidRPr="00F003CF">
        <w:rPr>
          <w:rFonts w:ascii="Times New Roman" w:hAnsi="Times New Roman"/>
          <w:b/>
          <w:sz w:val="22"/>
          <w:szCs w:val="22"/>
        </w:rPr>
        <w:t xml:space="preserve"> </w:t>
      </w:r>
      <w:r w:rsidR="00EE42A8" w:rsidRPr="00F003CF">
        <w:rPr>
          <w:rFonts w:ascii="Times New Roman" w:hAnsi="Times New Roman"/>
          <w:b/>
          <w:sz w:val="22"/>
          <w:szCs w:val="22"/>
        </w:rPr>
        <w:br/>
      </w:r>
      <w:r>
        <w:rPr>
          <w:rFonts w:ascii="Times New Roman" w:hAnsi="Times New Roman"/>
          <w:sz w:val="22"/>
          <w:szCs w:val="22"/>
        </w:rPr>
        <w:t>0159-107 43, 070-376 66 24</w:t>
      </w:r>
      <w:r w:rsidR="00EE42A8" w:rsidRPr="00F003CF">
        <w:rPr>
          <w:rFonts w:ascii="Times New Roman" w:hAnsi="Times New Roman"/>
          <w:b/>
          <w:sz w:val="22"/>
          <w:szCs w:val="22"/>
        </w:rPr>
        <w:tab/>
      </w:r>
      <w:r w:rsidR="00C30B2F">
        <w:rPr>
          <w:rFonts w:ascii="Times New Roman" w:hAnsi="Times New Roman"/>
          <w:b/>
          <w:sz w:val="22"/>
          <w:szCs w:val="22"/>
        </w:rPr>
        <w:tab/>
      </w:r>
      <w:r>
        <w:rPr>
          <w:rFonts w:ascii="Times New Roman" w:hAnsi="Times New Roman"/>
          <w:sz w:val="22"/>
          <w:szCs w:val="22"/>
        </w:rPr>
        <w:t>0155-28 47 44, 073-034 56 42</w:t>
      </w:r>
    </w:p>
    <w:p w:rsidR="00EE42A8" w:rsidRPr="00F003CF" w:rsidRDefault="00747246" w:rsidP="000C7B86">
      <w:pPr>
        <w:pStyle w:val="Brdtextsiffror"/>
        <w:tabs>
          <w:tab w:val="left" w:pos="3600"/>
          <w:tab w:val="left" w:pos="4536"/>
        </w:tabs>
        <w:rPr>
          <w:rFonts w:ascii="Times New Roman" w:hAnsi="Times New Roman"/>
          <w:b/>
          <w:sz w:val="22"/>
          <w:szCs w:val="22"/>
        </w:rPr>
      </w:pPr>
      <w:r>
        <w:rPr>
          <w:rFonts w:ascii="Times New Roman" w:hAnsi="Times New Roman"/>
          <w:b/>
          <w:sz w:val="22"/>
          <w:szCs w:val="22"/>
        </w:rPr>
        <w:t>Erik Nilsson</w:t>
      </w:r>
      <w:r w:rsidR="00EE42A8" w:rsidRPr="00F003CF">
        <w:rPr>
          <w:rFonts w:ascii="Times New Roman" w:hAnsi="Times New Roman"/>
          <w:b/>
          <w:sz w:val="22"/>
          <w:szCs w:val="22"/>
        </w:rPr>
        <w:tab/>
      </w:r>
      <w:r w:rsidR="00C30B2F">
        <w:rPr>
          <w:rFonts w:ascii="Times New Roman" w:hAnsi="Times New Roman"/>
          <w:b/>
          <w:sz w:val="22"/>
          <w:szCs w:val="22"/>
        </w:rPr>
        <w:tab/>
      </w:r>
      <w:r>
        <w:rPr>
          <w:rFonts w:ascii="Times New Roman" w:hAnsi="Times New Roman"/>
          <w:b/>
          <w:sz w:val="22"/>
          <w:szCs w:val="22"/>
        </w:rPr>
        <w:t>Carl Seved Tigerhielm</w:t>
      </w:r>
      <w:r w:rsidR="0011516A" w:rsidRPr="00F003CF">
        <w:rPr>
          <w:rFonts w:ascii="Times New Roman" w:hAnsi="Times New Roman"/>
          <w:b/>
          <w:sz w:val="22"/>
          <w:szCs w:val="22"/>
        </w:rPr>
        <w:t xml:space="preserve"> </w:t>
      </w:r>
    </w:p>
    <w:p w:rsidR="00EE42A8" w:rsidRPr="00F003CF" w:rsidRDefault="004C4D7E" w:rsidP="000C7B86">
      <w:pPr>
        <w:pStyle w:val="Brdtextsiffror"/>
        <w:tabs>
          <w:tab w:val="left" w:pos="3600"/>
          <w:tab w:val="left" w:pos="4536"/>
        </w:tabs>
        <w:rPr>
          <w:rFonts w:ascii="Times New Roman" w:hAnsi="Times New Roman"/>
          <w:b/>
          <w:sz w:val="22"/>
          <w:szCs w:val="22"/>
        </w:rPr>
      </w:pPr>
      <w:r w:rsidRPr="00F003CF">
        <w:rPr>
          <w:rFonts w:ascii="Times New Roman" w:hAnsi="Times New Roman"/>
          <w:sz w:val="22"/>
          <w:szCs w:val="22"/>
        </w:rPr>
        <w:t>019-</w:t>
      </w:r>
      <w:r w:rsidR="00747246">
        <w:rPr>
          <w:rFonts w:ascii="Times New Roman" w:hAnsi="Times New Roman"/>
          <w:sz w:val="22"/>
          <w:szCs w:val="22"/>
        </w:rPr>
        <w:t>57 05 79, 0705-49 53 53</w:t>
      </w:r>
      <w:r w:rsidR="0011516A" w:rsidRPr="00F003CF">
        <w:rPr>
          <w:rFonts w:ascii="Times New Roman" w:hAnsi="Times New Roman"/>
          <w:b/>
          <w:sz w:val="22"/>
          <w:szCs w:val="22"/>
        </w:rPr>
        <w:tab/>
      </w:r>
      <w:r w:rsidR="00C30B2F">
        <w:rPr>
          <w:rFonts w:ascii="Times New Roman" w:hAnsi="Times New Roman"/>
          <w:b/>
          <w:sz w:val="22"/>
          <w:szCs w:val="22"/>
        </w:rPr>
        <w:tab/>
      </w:r>
      <w:r w:rsidR="00747246">
        <w:rPr>
          <w:rFonts w:ascii="Times New Roman" w:hAnsi="Times New Roman"/>
          <w:sz w:val="22"/>
          <w:szCs w:val="22"/>
        </w:rPr>
        <w:t>0152-410 12, 0705-66 11 77</w:t>
      </w:r>
    </w:p>
    <w:p w:rsidR="00B162C5" w:rsidRPr="008631AA" w:rsidRDefault="00747246" w:rsidP="000C7B86">
      <w:pPr>
        <w:pStyle w:val="Brdtextsiffror"/>
        <w:tabs>
          <w:tab w:val="left" w:pos="3600"/>
          <w:tab w:val="left" w:pos="4536"/>
        </w:tabs>
        <w:rPr>
          <w:rFonts w:ascii="Times New Roman" w:hAnsi="Times New Roman"/>
          <w:b/>
          <w:sz w:val="22"/>
          <w:szCs w:val="22"/>
        </w:rPr>
      </w:pPr>
      <w:r w:rsidRPr="008631AA">
        <w:rPr>
          <w:rFonts w:ascii="Times New Roman" w:hAnsi="Times New Roman"/>
          <w:b/>
          <w:sz w:val="22"/>
          <w:szCs w:val="22"/>
        </w:rPr>
        <w:t>Göran Pettersson</w:t>
      </w:r>
      <w:r w:rsidR="00EE42A8" w:rsidRPr="008631AA">
        <w:rPr>
          <w:rFonts w:ascii="Times New Roman" w:hAnsi="Times New Roman"/>
          <w:b/>
          <w:sz w:val="22"/>
          <w:szCs w:val="22"/>
        </w:rPr>
        <w:tab/>
      </w:r>
      <w:r w:rsidR="00C30B2F">
        <w:rPr>
          <w:rFonts w:ascii="Times New Roman" w:hAnsi="Times New Roman"/>
          <w:b/>
          <w:sz w:val="22"/>
          <w:szCs w:val="22"/>
        </w:rPr>
        <w:tab/>
      </w:r>
      <w:r w:rsidR="008631AA" w:rsidRPr="008631AA">
        <w:rPr>
          <w:rFonts w:ascii="Times New Roman" w:hAnsi="Times New Roman"/>
          <w:b/>
          <w:sz w:val="22"/>
          <w:szCs w:val="22"/>
        </w:rPr>
        <w:t>Marina Östmark</w:t>
      </w:r>
      <w:r w:rsidR="00EE42A8" w:rsidRPr="008631AA">
        <w:rPr>
          <w:rFonts w:ascii="Times New Roman" w:hAnsi="Times New Roman"/>
          <w:b/>
          <w:sz w:val="22"/>
          <w:szCs w:val="22"/>
        </w:rPr>
        <w:br/>
      </w:r>
      <w:r w:rsidRPr="008631AA">
        <w:rPr>
          <w:rFonts w:ascii="Times New Roman" w:hAnsi="Times New Roman"/>
          <w:sz w:val="22"/>
          <w:szCs w:val="22"/>
        </w:rPr>
        <w:t>019-36 02 02, 070-515 06 86</w:t>
      </w:r>
      <w:r w:rsidR="00B162C5" w:rsidRPr="008631AA">
        <w:rPr>
          <w:rFonts w:ascii="Times New Roman" w:hAnsi="Times New Roman"/>
          <w:b/>
          <w:sz w:val="22"/>
          <w:szCs w:val="22"/>
        </w:rPr>
        <w:tab/>
      </w:r>
      <w:r w:rsidR="0011516A" w:rsidRPr="008631AA">
        <w:rPr>
          <w:rFonts w:ascii="Times New Roman" w:hAnsi="Times New Roman"/>
          <w:sz w:val="22"/>
          <w:szCs w:val="22"/>
        </w:rPr>
        <w:tab/>
      </w:r>
      <w:r w:rsidR="008631AA" w:rsidRPr="008631AA">
        <w:rPr>
          <w:rFonts w:ascii="Times New Roman" w:hAnsi="Times New Roman"/>
          <w:sz w:val="22"/>
          <w:szCs w:val="22"/>
        </w:rPr>
        <w:t>0157-214 37, 073-907 34 97</w:t>
      </w:r>
    </w:p>
    <w:p w:rsidR="00B162C5" w:rsidRPr="00DF20E2" w:rsidRDefault="00747246" w:rsidP="000C7B86">
      <w:pPr>
        <w:pStyle w:val="Brdtextsiffror"/>
        <w:tabs>
          <w:tab w:val="left" w:pos="3600"/>
          <w:tab w:val="left" w:pos="4536"/>
        </w:tabs>
        <w:rPr>
          <w:rFonts w:ascii="Times New Roman" w:hAnsi="Times New Roman"/>
          <w:b/>
          <w:sz w:val="22"/>
          <w:szCs w:val="22"/>
        </w:rPr>
      </w:pPr>
      <w:r w:rsidRPr="00DF20E2">
        <w:rPr>
          <w:rFonts w:ascii="Times New Roman" w:hAnsi="Times New Roman"/>
          <w:b/>
          <w:sz w:val="22"/>
          <w:szCs w:val="22"/>
        </w:rPr>
        <w:t>Curth Jacobsson</w:t>
      </w:r>
      <w:r w:rsidR="00B162C5" w:rsidRPr="00DF20E2">
        <w:rPr>
          <w:rFonts w:ascii="Times New Roman" w:hAnsi="Times New Roman"/>
          <w:b/>
          <w:sz w:val="22"/>
          <w:szCs w:val="22"/>
        </w:rPr>
        <w:tab/>
      </w:r>
      <w:r w:rsidR="00C30B2F" w:rsidRPr="00DF20E2">
        <w:rPr>
          <w:rFonts w:ascii="Times New Roman" w:hAnsi="Times New Roman"/>
          <w:b/>
          <w:sz w:val="22"/>
          <w:szCs w:val="22"/>
        </w:rPr>
        <w:tab/>
      </w:r>
      <w:r w:rsidR="008631AA" w:rsidRPr="00DF20E2">
        <w:rPr>
          <w:rFonts w:ascii="Times New Roman" w:hAnsi="Times New Roman"/>
          <w:b/>
          <w:sz w:val="22"/>
          <w:szCs w:val="22"/>
        </w:rPr>
        <w:t>Ingegerd Flock Andersson</w:t>
      </w:r>
    </w:p>
    <w:p w:rsidR="00EE42A8" w:rsidRPr="00DF20E2" w:rsidRDefault="00747246" w:rsidP="000C7B86">
      <w:pPr>
        <w:pStyle w:val="Brdtextsiffror"/>
        <w:tabs>
          <w:tab w:val="left" w:pos="3600"/>
          <w:tab w:val="left" w:pos="4536"/>
        </w:tabs>
        <w:rPr>
          <w:rFonts w:ascii="Times New Roman" w:hAnsi="Times New Roman"/>
          <w:sz w:val="22"/>
          <w:szCs w:val="22"/>
        </w:rPr>
      </w:pPr>
      <w:r w:rsidRPr="00DF20E2">
        <w:rPr>
          <w:rFonts w:ascii="Times New Roman" w:hAnsi="Times New Roman"/>
          <w:sz w:val="22"/>
          <w:szCs w:val="22"/>
        </w:rPr>
        <w:t>0703-27 19 75</w:t>
      </w:r>
      <w:r w:rsidR="00EE42A8" w:rsidRPr="00DF20E2">
        <w:rPr>
          <w:rFonts w:ascii="Times New Roman" w:hAnsi="Times New Roman"/>
          <w:sz w:val="22"/>
          <w:szCs w:val="22"/>
        </w:rPr>
        <w:tab/>
      </w:r>
      <w:r w:rsidR="00C30B2F" w:rsidRPr="00DF20E2">
        <w:rPr>
          <w:rFonts w:ascii="Times New Roman" w:hAnsi="Times New Roman"/>
          <w:sz w:val="22"/>
          <w:szCs w:val="22"/>
        </w:rPr>
        <w:tab/>
      </w:r>
      <w:r w:rsidR="008631AA" w:rsidRPr="00DF20E2">
        <w:rPr>
          <w:rFonts w:ascii="Times New Roman" w:hAnsi="Times New Roman"/>
          <w:sz w:val="22"/>
          <w:szCs w:val="22"/>
        </w:rPr>
        <w:t>019-14 45 44, 070-480 33 81</w:t>
      </w:r>
    </w:p>
    <w:p w:rsidR="00EE42A8" w:rsidRPr="00DF20E2" w:rsidRDefault="00EE42A8" w:rsidP="00F003CF"/>
    <w:p w:rsidR="00EE42A8" w:rsidRPr="00DF20E2" w:rsidRDefault="00EE42A8" w:rsidP="00F003CF"/>
    <w:p w:rsidR="003A6A08" w:rsidRPr="00DF20E2" w:rsidRDefault="003A6A08" w:rsidP="00F003CF"/>
    <w:p w:rsidR="00742846" w:rsidRDefault="004C4D7E" w:rsidP="0006665C">
      <w:pPr>
        <w:pStyle w:val="Rubrik3"/>
      </w:pPr>
      <w:bookmarkStart w:id="22" w:name="_Toc447003725"/>
      <w:r w:rsidRPr="001A7556">
        <w:t>P</w:t>
      </w:r>
      <w:r w:rsidR="00742846" w:rsidRPr="001A7556">
        <w:t>erson</w:t>
      </w:r>
      <w:r w:rsidR="00B7580E" w:rsidRPr="001A7556">
        <w:t>al</w:t>
      </w:r>
      <w:r w:rsidRPr="001A7556">
        <w:t xml:space="preserve"> som arbetar med förvaltningsfrågor</w:t>
      </w:r>
      <w:bookmarkEnd w:id="22"/>
    </w:p>
    <w:p w:rsidR="003D2710" w:rsidRPr="003D2710" w:rsidRDefault="003D2710" w:rsidP="003D2710"/>
    <w:p w:rsidR="00742846" w:rsidRPr="003D2710" w:rsidRDefault="002C7CC9" w:rsidP="00742846">
      <w:pPr>
        <w:rPr>
          <w:sz w:val="22"/>
          <w:szCs w:val="22"/>
        </w:rPr>
      </w:pPr>
      <w:r>
        <w:rPr>
          <w:b/>
          <w:sz w:val="22"/>
          <w:szCs w:val="22"/>
        </w:rPr>
        <w:t>Petra Odén</w:t>
      </w:r>
      <w:r w:rsidR="00742846" w:rsidRPr="003D2710">
        <w:rPr>
          <w:sz w:val="22"/>
          <w:szCs w:val="22"/>
        </w:rPr>
        <w:t>,</w:t>
      </w:r>
      <w:r w:rsidR="00FE35D8">
        <w:rPr>
          <w:sz w:val="22"/>
          <w:szCs w:val="22"/>
        </w:rPr>
        <w:t xml:space="preserve"> egendomsförvaltare, 0152-234 53, </w:t>
      </w:r>
      <w:hyperlink r:id="rId17" w:history="1">
        <w:r w:rsidRPr="002C7CC9">
          <w:rPr>
            <w:rStyle w:val="Hyperlnk"/>
            <w:color w:val="auto"/>
            <w:sz w:val="22"/>
            <w:szCs w:val="22"/>
          </w:rPr>
          <w:t>petra.oden@svenskakyrkan.se</w:t>
        </w:r>
      </w:hyperlink>
    </w:p>
    <w:p w:rsidR="00742846" w:rsidRPr="003D2710" w:rsidRDefault="00742846" w:rsidP="00742846">
      <w:pPr>
        <w:rPr>
          <w:sz w:val="22"/>
          <w:szCs w:val="22"/>
        </w:rPr>
      </w:pPr>
    </w:p>
    <w:p w:rsidR="00742846" w:rsidRPr="003D2710" w:rsidRDefault="001B36CD" w:rsidP="00742846">
      <w:pPr>
        <w:rPr>
          <w:sz w:val="22"/>
          <w:szCs w:val="22"/>
        </w:rPr>
      </w:pPr>
      <w:r w:rsidRPr="003D2710">
        <w:rPr>
          <w:b/>
          <w:sz w:val="22"/>
          <w:szCs w:val="22"/>
        </w:rPr>
        <w:t>Jeanette Winbladh</w:t>
      </w:r>
      <w:r w:rsidR="00742846" w:rsidRPr="003D2710">
        <w:rPr>
          <w:sz w:val="22"/>
          <w:szCs w:val="22"/>
        </w:rPr>
        <w:t xml:space="preserve">, </w:t>
      </w:r>
      <w:r w:rsidRPr="003D2710">
        <w:rPr>
          <w:sz w:val="22"/>
          <w:szCs w:val="22"/>
        </w:rPr>
        <w:t>förvaltningssekreterare</w:t>
      </w:r>
      <w:r w:rsidR="00FE35D8">
        <w:rPr>
          <w:sz w:val="22"/>
          <w:szCs w:val="22"/>
        </w:rPr>
        <w:t xml:space="preserve">, 0152-234 33, </w:t>
      </w:r>
      <w:r w:rsidR="00F003CF" w:rsidRPr="003D2710">
        <w:rPr>
          <w:sz w:val="22"/>
          <w:szCs w:val="22"/>
        </w:rPr>
        <w:t>j</w:t>
      </w:r>
      <w:r w:rsidRPr="003D2710">
        <w:rPr>
          <w:sz w:val="22"/>
          <w:szCs w:val="22"/>
          <w:u w:val="single"/>
        </w:rPr>
        <w:t>eanette.winbladh@svenskakyrkan.se</w:t>
      </w:r>
    </w:p>
    <w:p w:rsidR="00742846" w:rsidRPr="003D2710" w:rsidRDefault="00742846" w:rsidP="00742846">
      <w:pPr>
        <w:rPr>
          <w:sz w:val="22"/>
          <w:szCs w:val="22"/>
        </w:rPr>
      </w:pPr>
    </w:p>
    <w:p w:rsidR="00742846" w:rsidRPr="003D2710" w:rsidRDefault="00742846" w:rsidP="00742846">
      <w:pPr>
        <w:rPr>
          <w:sz w:val="22"/>
          <w:szCs w:val="22"/>
        </w:rPr>
      </w:pPr>
      <w:r w:rsidRPr="003D2710">
        <w:rPr>
          <w:b/>
          <w:sz w:val="22"/>
          <w:szCs w:val="22"/>
        </w:rPr>
        <w:t xml:space="preserve">Camilla </w:t>
      </w:r>
      <w:r w:rsidR="00696430" w:rsidRPr="003D2710">
        <w:rPr>
          <w:b/>
          <w:sz w:val="22"/>
          <w:szCs w:val="22"/>
        </w:rPr>
        <w:t>Andersson</w:t>
      </w:r>
      <w:r w:rsidRPr="003D2710">
        <w:rPr>
          <w:sz w:val="22"/>
          <w:szCs w:val="22"/>
        </w:rPr>
        <w:t xml:space="preserve">, </w:t>
      </w:r>
      <w:r w:rsidR="00696430" w:rsidRPr="003D2710">
        <w:rPr>
          <w:sz w:val="22"/>
          <w:szCs w:val="22"/>
        </w:rPr>
        <w:t>Västerås stift</w:t>
      </w:r>
      <w:r w:rsidR="00282D4C" w:rsidRPr="003D2710">
        <w:rPr>
          <w:sz w:val="22"/>
          <w:szCs w:val="22"/>
        </w:rPr>
        <w:t xml:space="preserve"> Skog AB</w:t>
      </w:r>
      <w:r w:rsidR="00696430" w:rsidRPr="003D2710">
        <w:rPr>
          <w:sz w:val="22"/>
          <w:szCs w:val="22"/>
        </w:rPr>
        <w:t xml:space="preserve">, </w:t>
      </w:r>
      <w:r w:rsidRPr="003D2710">
        <w:rPr>
          <w:sz w:val="22"/>
          <w:szCs w:val="22"/>
        </w:rPr>
        <w:t>ekonom</w:t>
      </w:r>
      <w:r w:rsidR="00696430" w:rsidRPr="003D2710">
        <w:rPr>
          <w:sz w:val="22"/>
          <w:szCs w:val="22"/>
        </w:rPr>
        <w:t>i</w:t>
      </w:r>
      <w:r w:rsidRPr="003D2710">
        <w:rPr>
          <w:sz w:val="22"/>
          <w:szCs w:val="22"/>
        </w:rPr>
        <w:t xml:space="preserve"> </w:t>
      </w:r>
    </w:p>
    <w:p w:rsidR="00EE42A8" w:rsidRPr="003D2710" w:rsidRDefault="002C7CC9" w:rsidP="003C6B51">
      <w:pPr>
        <w:pStyle w:val="Brdtext"/>
        <w:tabs>
          <w:tab w:val="clear" w:pos="3402"/>
          <w:tab w:val="left" w:pos="3060"/>
          <w:tab w:val="left" w:pos="3420"/>
          <w:tab w:val="left" w:pos="5580"/>
        </w:tabs>
        <w:spacing w:line="240" w:lineRule="auto"/>
        <w:rPr>
          <w:rFonts w:ascii="Times New Roman" w:hAnsi="Times New Roman"/>
          <w:sz w:val="22"/>
          <w:szCs w:val="22"/>
        </w:rPr>
      </w:pPr>
      <w:r>
        <w:rPr>
          <w:rFonts w:ascii="Times New Roman" w:hAnsi="Times New Roman"/>
          <w:sz w:val="22"/>
          <w:szCs w:val="22"/>
        </w:rPr>
        <w:br/>
      </w:r>
      <w:r w:rsidR="00470385" w:rsidRPr="003D2710">
        <w:rPr>
          <w:rFonts w:ascii="Times New Roman" w:hAnsi="Times New Roman"/>
          <w:sz w:val="22"/>
          <w:szCs w:val="22"/>
        </w:rPr>
        <w:t xml:space="preserve">Stiftets skogar sköts </w:t>
      </w:r>
      <w:r w:rsidR="003A03B1" w:rsidRPr="003D2710">
        <w:rPr>
          <w:rFonts w:ascii="Times New Roman" w:hAnsi="Times New Roman"/>
          <w:sz w:val="22"/>
          <w:szCs w:val="22"/>
        </w:rPr>
        <w:t xml:space="preserve">på entreprenad </w:t>
      </w:r>
      <w:r w:rsidR="00470385" w:rsidRPr="003D2710">
        <w:rPr>
          <w:rFonts w:ascii="Times New Roman" w:hAnsi="Times New Roman"/>
          <w:sz w:val="22"/>
          <w:szCs w:val="22"/>
        </w:rPr>
        <w:t xml:space="preserve">av </w:t>
      </w:r>
      <w:proofErr w:type="spellStart"/>
      <w:r w:rsidR="00470385" w:rsidRPr="003D2710">
        <w:rPr>
          <w:rFonts w:ascii="Times New Roman" w:hAnsi="Times New Roman"/>
          <w:sz w:val="22"/>
          <w:szCs w:val="22"/>
        </w:rPr>
        <w:t>HäradSkog</w:t>
      </w:r>
      <w:proofErr w:type="spellEnd"/>
      <w:r w:rsidR="00470385" w:rsidRPr="003D2710">
        <w:rPr>
          <w:rFonts w:ascii="Times New Roman" w:hAnsi="Times New Roman"/>
          <w:sz w:val="22"/>
          <w:szCs w:val="22"/>
        </w:rPr>
        <w:t xml:space="preserve"> i Örebro AB </w:t>
      </w:r>
    </w:p>
    <w:p w:rsidR="00A05F29" w:rsidRPr="003D2710" w:rsidRDefault="00A05F29" w:rsidP="00970048">
      <w:pPr>
        <w:spacing w:line="276" w:lineRule="auto"/>
        <w:rPr>
          <w:bCs/>
          <w:iCs/>
          <w:sz w:val="22"/>
          <w:szCs w:val="22"/>
        </w:rPr>
      </w:pPr>
    </w:p>
    <w:p w:rsidR="00652EEC" w:rsidRPr="003D2710" w:rsidRDefault="00652EEC" w:rsidP="00970048">
      <w:pPr>
        <w:spacing w:line="276" w:lineRule="auto"/>
        <w:rPr>
          <w:bCs/>
          <w:iCs/>
          <w:sz w:val="22"/>
          <w:szCs w:val="22"/>
        </w:rPr>
      </w:pPr>
    </w:p>
    <w:p w:rsidR="00970048" w:rsidRPr="00652EEC" w:rsidRDefault="00970048" w:rsidP="00970048">
      <w:pPr>
        <w:spacing w:line="276" w:lineRule="auto"/>
        <w:rPr>
          <w:sz w:val="22"/>
          <w:szCs w:val="22"/>
        </w:rPr>
      </w:pPr>
      <w:r w:rsidRPr="00652EEC">
        <w:rPr>
          <w:bCs/>
          <w:iCs/>
          <w:sz w:val="22"/>
          <w:szCs w:val="22"/>
        </w:rPr>
        <w:br w:type="page"/>
      </w:r>
    </w:p>
    <w:p w:rsidR="00EE42A8" w:rsidRPr="001A7556" w:rsidRDefault="00EE42A8" w:rsidP="00D14977">
      <w:pPr>
        <w:pStyle w:val="Rubrik2"/>
      </w:pPr>
      <w:bookmarkStart w:id="23" w:name="_Toc447003726"/>
      <w:r w:rsidRPr="001A7556">
        <w:lastRenderedPageBreak/>
        <w:t>Andelstal och utdelning</w:t>
      </w:r>
      <w:bookmarkEnd w:id="23"/>
    </w:p>
    <w:p w:rsidR="00EE42A8" w:rsidRPr="00F003CF" w:rsidRDefault="00EE42A8" w:rsidP="00C8346D">
      <w:pPr>
        <w:pStyle w:val="Sidfot"/>
        <w:pBdr>
          <w:top w:val="thinThickSmallGap" w:sz="24" w:space="1" w:color="auto"/>
        </w:pBdr>
        <w:rPr>
          <w:rFonts w:ascii="Times New Roman" w:hAnsi="Times New Roman"/>
        </w:rPr>
      </w:pPr>
      <w:bookmarkStart w:id="24" w:name="OLE_LINK1"/>
    </w:p>
    <w:tbl>
      <w:tblPr>
        <w:tblW w:w="8700" w:type="dxa"/>
        <w:tblInd w:w="55" w:type="dxa"/>
        <w:tblCellMar>
          <w:left w:w="70" w:type="dxa"/>
          <w:right w:w="70" w:type="dxa"/>
        </w:tblCellMar>
        <w:tblLook w:val="04A0" w:firstRow="1" w:lastRow="0" w:firstColumn="1" w:lastColumn="0" w:noHBand="0" w:noVBand="1"/>
      </w:tblPr>
      <w:tblGrid>
        <w:gridCol w:w="2200"/>
        <w:gridCol w:w="960"/>
        <w:gridCol w:w="1420"/>
        <w:gridCol w:w="1840"/>
        <w:gridCol w:w="920"/>
        <w:gridCol w:w="1360"/>
      </w:tblGrid>
      <w:tr w:rsidR="006F5F2A" w:rsidRPr="00310A3F" w:rsidTr="0050798A">
        <w:trPr>
          <w:trHeight w:val="300"/>
        </w:trPr>
        <w:tc>
          <w:tcPr>
            <w:tcW w:w="2200" w:type="dxa"/>
            <w:tcBorders>
              <w:top w:val="nil"/>
              <w:left w:val="nil"/>
              <w:bottom w:val="nil"/>
              <w:right w:val="nil"/>
            </w:tcBorders>
            <w:shd w:val="clear" w:color="auto" w:fill="auto"/>
            <w:hideMark/>
          </w:tcPr>
          <w:p w:rsidR="006F5F2A" w:rsidRPr="00310A3F" w:rsidRDefault="006F5F2A" w:rsidP="006F5F2A">
            <w:pPr>
              <w:rPr>
                <w:b/>
                <w:bCs/>
                <w:i/>
                <w:iCs/>
                <w:color w:val="000000"/>
              </w:rPr>
            </w:pPr>
            <w:bookmarkStart w:id="25" w:name="OLE_LINK2"/>
            <w:r w:rsidRPr="00310A3F">
              <w:rPr>
                <w:b/>
                <w:bCs/>
                <w:i/>
                <w:iCs/>
                <w:color w:val="000000"/>
                <w:sz w:val="22"/>
                <w:szCs w:val="22"/>
              </w:rPr>
              <w:t>Pastorat</w:t>
            </w:r>
          </w:p>
        </w:tc>
        <w:tc>
          <w:tcPr>
            <w:tcW w:w="960" w:type="dxa"/>
            <w:tcBorders>
              <w:top w:val="nil"/>
              <w:left w:val="nil"/>
              <w:bottom w:val="nil"/>
              <w:right w:val="nil"/>
            </w:tcBorders>
            <w:shd w:val="clear" w:color="auto" w:fill="auto"/>
            <w:hideMark/>
          </w:tcPr>
          <w:p w:rsidR="006F5F2A" w:rsidRPr="00310A3F" w:rsidRDefault="006F5F2A" w:rsidP="006F5F2A">
            <w:pPr>
              <w:jc w:val="right"/>
              <w:rPr>
                <w:b/>
                <w:bCs/>
                <w:i/>
                <w:iCs/>
                <w:color w:val="000000"/>
              </w:rPr>
            </w:pPr>
            <w:r w:rsidRPr="00310A3F">
              <w:rPr>
                <w:b/>
                <w:bCs/>
                <w:i/>
                <w:iCs/>
                <w:color w:val="000000"/>
                <w:sz w:val="22"/>
                <w:szCs w:val="22"/>
              </w:rPr>
              <w:t>Andelar</w:t>
            </w:r>
          </w:p>
        </w:tc>
        <w:tc>
          <w:tcPr>
            <w:tcW w:w="1420" w:type="dxa"/>
            <w:tcBorders>
              <w:top w:val="nil"/>
              <w:left w:val="nil"/>
              <w:bottom w:val="nil"/>
              <w:right w:val="nil"/>
            </w:tcBorders>
            <w:shd w:val="clear" w:color="auto" w:fill="BEBEFA"/>
            <w:hideMark/>
          </w:tcPr>
          <w:p w:rsidR="006F5F2A" w:rsidRPr="00310A3F" w:rsidRDefault="006F5F2A" w:rsidP="0031402F">
            <w:pPr>
              <w:jc w:val="right"/>
              <w:rPr>
                <w:b/>
                <w:bCs/>
                <w:i/>
                <w:iCs/>
              </w:rPr>
            </w:pPr>
            <w:r w:rsidRPr="00310A3F">
              <w:rPr>
                <w:b/>
                <w:bCs/>
                <w:i/>
                <w:iCs/>
                <w:sz w:val="22"/>
                <w:szCs w:val="22"/>
              </w:rPr>
              <w:t>Utdelning</w:t>
            </w:r>
          </w:p>
        </w:tc>
        <w:tc>
          <w:tcPr>
            <w:tcW w:w="1840" w:type="dxa"/>
            <w:tcBorders>
              <w:top w:val="nil"/>
              <w:left w:val="nil"/>
              <w:bottom w:val="nil"/>
              <w:right w:val="nil"/>
            </w:tcBorders>
            <w:shd w:val="clear" w:color="auto" w:fill="auto"/>
            <w:hideMark/>
          </w:tcPr>
          <w:p w:rsidR="006F5F2A" w:rsidRPr="00310A3F" w:rsidRDefault="006F5F2A" w:rsidP="006F5F2A">
            <w:pPr>
              <w:rPr>
                <w:b/>
                <w:bCs/>
                <w:i/>
                <w:iCs/>
              </w:rPr>
            </w:pPr>
            <w:r w:rsidRPr="00310A3F">
              <w:rPr>
                <w:b/>
                <w:bCs/>
                <w:i/>
                <w:iCs/>
                <w:sz w:val="22"/>
                <w:szCs w:val="22"/>
              </w:rPr>
              <w:t>Pastorat</w:t>
            </w:r>
          </w:p>
        </w:tc>
        <w:tc>
          <w:tcPr>
            <w:tcW w:w="920" w:type="dxa"/>
            <w:tcBorders>
              <w:top w:val="nil"/>
              <w:left w:val="nil"/>
              <w:bottom w:val="nil"/>
              <w:right w:val="nil"/>
            </w:tcBorders>
            <w:shd w:val="clear" w:color="auto" w:fill="auto"/>
            <w:hideMark/>
          </w:tcPr>
          <w:p w:rsidR="006F5F2A" w:rsidRPr="00310A3F" w:rsidRDefault="006F5F2A" w:rsidP="006F5F2A">
            <w:pPr>
              <w:jc w:val="right"/>
              <w:rPr>
                <w:b/>
                <w:bCs/>
                <w:i/>
                <w:iCs/>
              </w:rPr>
            </w:pPr>
            <w:r w:rsidRPr="00310A3F">
              <w:rPr>
                <w:b/>
                <w:bCs/>
                <w:i/>
                <w:iCs/>
                <w:sz w:val="22"/>
                <w:szCs w:val="22"/>
              </w:rPr>
              <w:t>Andelar</w:t>
            </w:r>
          </w:p>
        </w:tc>
        <w:tc>
          <w:tcPr>
            <w:tcW w:w="1360" w:type="dxa"/>
            <w:tcBorders>
              <w:top w:val="nil"/>
              <w:left w:val="nil"/>
              <w:bottom w:val="nil"/>
              <w:right w:val="nil"/>
            </w:tcBorders>
            <w:shd w:val="clear" w:color="auto" w:fill="BEBEFA"/>
            <w:hideMark/>
          </w:tcPr>
          <w:p w:rsidR="006F5F2A" w:rsidRPr="00310A3F" w:rsidRDefault="006F5F2A" w:rsidP="0031402F">
            <w:pPr>
              <w:jc w:val="right"/>
              <w:rPr>
                <w:b/>
                <w:bCs/>
                <w:i/>
                <w:iCs/>
              </w:rPr>
            </w:pPr>
            <w:r w:rsidRPr="00310A3F">
              <w:rPr>
                <w:b/>
                <w:bCs/>
                <w:i/>
                <w:iCs/>
                <w:sz w:val="22"/>
                <w:szCs w:val="22"/>
              </w:rPr>
              <w:t>Utdelning</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31402F">
            <w:pPr>
              <w:rPr>
                <w:color w:val="000000"/>
              </w:rPr>
            </w:pPr>
            <w:r w:rsidRPr="00310A3F">
              <w:rPr>
                <w:color w:val="000000"/>
                <w:sz w:val="22"/>
                <w:szCs w:val="22"/>
              </w:rPr>
              <w:t xml:space="preserve">Asker och </w:t>
            </w:r>
            <w:proofErr w:type="spellStart"/>
            <w:r w:rsidRPr="00310A3F">
              <w:rPr>
                <w:color w:val="000000"/>
                <w:sz w:val="22"/>
                <w:szCs w:val="22"/>
              </w:rPr>
              <w:t>Lännäs</w:t>
            </w:r>
            <w:proofErr w:type="spellEnd"/>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1 238</w:t>
            </w:r>
          </w:p>
        </w:tc>
        <w:tc>
          <w:tcPr>
            <w:tcW w:w="1420" w:type="dxa"/>
            <w:tcBorders>
              <w:top w:val="nil"/>
              <w:left w:val="nil"/>
              <w:bottom w:val="nil"/>
              <w:right w:val="nil"/>
            </w:tcBorders>
            <w:shd w:val="clear" w:color="auto" w:fill="BEBEFA"/>
            <w:hideMark/>
          </w:tcPr>
          <w:p w:rsidR="0031402F" w:rsidRPr="00D95098" w:rsidRDefault="007A0EA2" w:rsidP="0031402F">
            <w:pPr>
              <w:jc w:val="right"/>
            </w:pPr>
            <w:r>
              <w:t>247 600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Nynäshamn</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3</w:t>
            </w:r>
          </w:p>
        </w:tc>
        <w:tc>
          <w:tcPr>
            <w:tcW w:w="1360" w:type="dxa"/>
            <w:tcBorders>
              <w:top w:val="nil"/>
              <w:left w:val="nil"/>
              <w:bottom w:val="nil"/>
              <w:right w:val="nil"/>
            </w:tcBorders>
            <w:shd w:val="clear" w:color="auto" w:fill="BEBEFA"/>
          </w:tcPr>
          <w:p w:rsidR="0031402F" w:rsidRPr="00373C6D" w:rsidRDefault="00A77F69" w:rsidP="0031402F">
            <w:pPr>
              <w:jc w:val="right"/>
            </w:pPr>
            <w:r>
              <w:t>600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Askersund</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2 333</w:t>
            </w:r>
          </w:p>
        </w:tc>
        <w:tc>
          <w:tcPr>
            <w:tcW w:w="1420" w:type="dxa"/>
            <w:tcBorders>
              <w:top w:val="nil"/>
              <w:left w:val="nil"/>
              <w:bottom w:val="nil"/>
              <w:right w:val="nil"/>
            </w:tcBorders>
            <w:shd w:val="clear" w:color="auto" w:fill="BEBEFA"/>
          </w:tcPr>
          <w:p w:rsidR="0031402F" w:rsidRPr="00D95098" w:rsidRDefault="007A0EA2" w:rsidP="007A0EA2">
            <w:pPr>
              <w:jc w:val="right"/>
            </w:pPr>
            <w:r>
              <w:t>466 600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Oxelösund</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30</w:t>
            </w:r>
          </w:p>
        </w:tc>
        <w:tc>
          <w:tcPr>
            <w:tcW w:w="1360" w:type="dxa"/>
            <w:tcBorders>
              <w:top w:val="nil"/>
              <w:left w:val="nil"/>
              <w:bottom w:val="nil"/>
              <w:right w:val="nil"/>
            </w:tcBorders>
            <w:shd w:val="clear" w:color="auto" w:fill="BEBEFA"/>
          </w:tcPr>
          <w:p w:rsidR="0031402F" w:rsidRPr="00373C6D" w:rsidRDefault="00A77F69" w:rsidP="0031402F">
            <w:pPr>
              <w:jc w:val="right"/>
            </w:pPr>
            <w:r>
              <w:t>6 000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Axberg</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2 420</w:t>
            </w:r>
          </w:p>
        </w:tc>
        <w:tc>
          <w:tcPr>
            <w:tcW w:w="1420" w:type="dxa"/>
            <w:tcBorders>
              <w:top w:val="nil"/>
              <w:left w:val="nil"/>
              <w:bottom w:val="nil"/>
              <w:right w:val="nil"/>
            </w:tcBorders>
            <w:shd w:val="clear" w:color="auto" w:fill="BEBEFA"/>
          </w:tcPr>
          <w:p w:rsidR="0031402F" w:rsidRPr="00D95098" w:rsidRDefault="007A0EA2" w:rsidP="0031402F">
            <w:pPr>
              <w:jc w:val="right"/>
            </w:pPr>
            <w:r>
              <w:t>484 000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Ramundeboda</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970</w:t>
            </w:r>
          </w:p>
        </w:tc>
        <w:tc>
          <w:tcPr>
            <w:tcW w:w="1360" w:type="dxa"/>
            <w:tcBorders>
              <w:top w:val="nil"/>
              <w:left w:val="nil"/>
              <w:bottom w:val="nil"/>
              <w:right w:val="nil"/>
            </w:tcBorders>
            <w:shd w:val="clear" w:color="auto" w:fill="BEBEFA"/>
          </w:tcPr>
          <w:p w:rsidR="0031402F" w:rsidRPr="00373C6D" w:rsidRDefault="00A77F69" w:rsidP="0031402F">
            <w:pPr>
              <w:jc w:val="right"/>
            </w:pPr>
            <w:r>
              <w:t>194 000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Bettna</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3 959</w:t>
            </w:r>
          </w:p>
        </w:tc>
        <w:tc>
          <w:tcPr>
            <w:tcW w:w="1420" w:type="dxa"/>
            <w:tcBorders>
              <w:top w:val="nil"/>
              <w:left w:val="nil"/>
              <w:bottom w:val="nil"/>
              <w:right w:val="nil"/>
            </w:tcBorders>
            <w:shd w:val="clear" w:color="auto" w:fill="BEBEFA"/>
          </w:tcPr>
          <w:p w:rsidR="007A0EA2" w:rsidRPr="00D95098" w:rsidRDefault="007A0EA2" w:rsidP="007A0EA2">
            <w:pPr>
              <w:jc w:val="right"/>
            </w:pPr>
            <w:r>
              <w:t>791 800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Rönö</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3 816</w:t>
            </w:r>
          </w:p>
        </w:tc>
        <w:tc>
          <w:tcPr>
            <w:tcW w:w="1360" w:type="dxa"/>
            <w:tcBorders>
              <w:top w:val="nil"/>
              <w:left w:val="nil"/>
              <w:bottom w:val="nil"/>
              <w:right w:val="nil"/>
            </w:tcBorders>
            <w:shd w:val="clear" w:color="auto" w:fill="BEBEFA"/>
          </w:tcPr>
          <w:p w:rsidR="0031402F" w:rsidRPr="00373C6D" w:rsidRDefault="00A77F69" w:rsidP="0031402F">
            <w:pPr>
              <w:jc w:val="right"/>
            </w:pPr>
            <w:r>
              <w:t>763 200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Björkvik</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1 559</w:t>
            </w:r>
          </w:p>
        </w:tc>
        <w:tc>
          <w:tcPr>
            <w:tcW w:w="1420" w:type="dxa"/>
            <w:tcBorders>
              <w:top w:val="nil"/>
              <w:left w:val="nil"/>
              <w:bottom w:val="nil"/>
              <w:right w:val="nil"/>
            </w:tcBorders>
            <w:shd w:val="clear" w:color="auto" w:fill="BEBEFA"/>
          </w:tcPr>
          <w:p w:rsidR="0031402F" w:rsidRPr="00D95098" w:rsidRDefault="00A77F69" w:rsidP="0031402F">
            <w:pPr>
              <w:jc w:val="right"/>
            </w:pPr>
            <w:r>
              <w:t>311 800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Salem</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14</w:t>
            </w:r>
          </w:p>
        </w:tc>
        <w:tc>
          <w:tcPr>
            <w:tcW w:w="1360" w:type="dxa"/>
            <w:tcBorders>
              <w:top w:val="nil"/>
              <w:left w:val="nil"/>
              <w:bottom w:val="nil"/>
              <w:right w:val="nil"/>
            </w:tcBorders>
            <w:shd w:val="clear" w:color="auto" w:fill="BEBEFA"/>
          </w:tcPr>
          <w:p w:rsidR="0031402F" w:rsidRPr="00373C6D" w:rsidRDefault="00A77F69" w:rsidP="0031402F">
            <w:pPr>
              <w:jc w:val="right"/>
            </w:pPr>
            <w:r>
              <w:t>2 800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Daga</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1 813</w:t>
            </w:r>
          </w:p>
        </w:tc>
        <w:tc>
          <w:tcPr>
            <w:tcW w:w="1420" w:type="dxa"/>
            <w:tcBorders>
              <w:top w:val="nil"/>
              <w:left w:val="nil"/>
              <w:bottom w:val="nil"/>
              <w:right w:val="nil"/>
            </w:tcBorders>
            <w:shd w:val="clear" w:color="auto" w:fill="BEBEFA"/>
          </w:tcPr>
          <w:p w:rsidR="0031402F" w:rsidRPr="00D95098" w:rsidRDefault="00A77F69" w:rsidP="0031402F">
            <w:pPr>
              <w:jc w:val="right"/>
            </w:pPr>
            <w:r>
              <w:t>362 600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Sköllersta</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4 408</w:t>
            </w:r>
          </w:p>
        </w:tc>
        <w:tc>
          <w:tcPr>
            <w:tcW w:w="1360" w:type="dxa"/>
            <w:tcBorders>
              <w:top w:val="nil"/>
              <w:left w:val="nil"/>
              <w:bottom w:val="nil"/>
              <w:right w:val="nil"/>
            </w:tcBorders>
            <w:shd w:val="clear" w:color="auto" w:fill="BEBEFA"/>
          </w:tcPr>
          <w:p w:rsidR="0031402F" w:rsidRPr="00373C6D" w:rsidRDefault="00A77F69" w:rsidP="0031402F">
            <w:pPr>
              <w:jc w:val="right"/>
            </w:pPr>
            <w:r>
              <w:t>881 600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Dunker</w:t>
            </w:r>
            <w:proofErr w:type="spellEnd"/>
            <w:r w:rsidRPr="00310A3F">
              <w:rPr>
                <w:color w:val="000000"/>
                <w:sz w:val="22"/>
                <w:szCs w:val="22"/>
              </w:rPr>
              <w:t>-Lilla Malma</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2 639</w:t>
            </w:r>
          </w:p>
        </w:tc>
        <w:tc>
          <w:tcPr>
            <w:tcW w:w="1420" w:type="dxa"/>
            <w:tcBorders>
              <w:top w:val="nil"/>
              <w:left w:val="nil"/>
              <w:bottom w:val="nil"/>
              <w:right w:val="nil"/>
            </w:tcBorders>
            <w:shd w:val="clear" w:color="auto" w:fill="BEBEFA"/>
          </w:tcPr>
          <w:p w:rsidR="0031402F" w:rsidRPr="00D95098" w:rsidRDefault="00A77F69" w:rsidP="0031402F">
            <w:pPr>
              <w:jc w:val="right"/>
            </w:pPr>
            <w:r>
              <w:t>527 800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Sorunda</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2 761</w:t>
            </w:r>
          </w:p>
        </w:tc>
        <w:tc>
          <w:tcPr>
            <w:tcW w:w="1360" w:type="dxa"/>
            <w:tcBorders>
              <w:top w:val="nil"/>
              <w:left w:val="nil"/>
              <w:bottom w:val="nil"/>
              <w:right w:val="nil"/>
            </w:tcBorders>
            <w:shd w:val="clear" w:color="auto" w:fill="BEBEFA"/>
          </w:tcPr>
          <w:p w:rsidR="0031402F" w:rsidRPr="00373C6D" w:rsidRDefault="00A77F69" w:rsidP="0031402F">
            <w:pPr>
              <w:jc w:val="right"/>
            </w:pPr>
            <w:r>
              <w:t>552 200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Enhörna</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929</w:t>
            </w:r>
          </w:p>
        </w:tc>
        <w:tc>
          <w:tcPr>
            <w:tcW w:w="1420" w:type="dxa"/>
            <w:tcBorders>
              <w:top w:val="nil"/>
              <w:left w:val="nil"/>
              <w:bottom w:val="nil"/>
              <w:right w:val="nil"/>
            </w:tcBorders>
            <w:shd w:val="clear" w:color="auto" w:fill="BEBEFA"/>
          </w:tcPr>
          <w:p w:rsidR="0031402F" w:rsidRPr="00D95098" w:rsidRDefault="00A77F69" w:rsidP="0031402F">
            <w:pPr>
              <w:jc w:val="right"/>
            </w:pPr>
            <w:r>
              <w:t>185 800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Stallarholmen</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1 506</w:t>
            </w:r>
          </w:p>
        </w:tc>
        <w:tc>
          <w:tcPr>
            <w:tcW w:w="1360" w:type="dxa"/>
            <w:tcBorders>
              <w:top w:val="nil"/>
              <w:left w:val="nil"/>
              <w:bottom w:val="nil"/>
              <w:right w:val="nil"/>
            </w:tcBorders>
            <w:shd w:val="clear" w:color="auto" w:fill="BEBEFA"/>
          </w:tcPr>
          <w:p w:rsidR="0031402F" w:rsidRPr="00373C6D" w:rsidRDefault="00A77F69" w:rsidP="0031402F">
            <w:pPr>
              <w:jc w:val="right"/>
            </w:pPr>
            <w:r>
              <w:t>301 200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Eskilstuna</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1 553</w:t>
            </w:r>
          </w:p>
        </w:tc>
        <w:tc>
          <w:tcPr>
            <w:tcW w:w="1420" w:type="dxa"/>
            <w:tcBorders>
              <w:top w:val="nil"/>
              <w:left w:val="nil"/>
              <w:bottom w:val="nil"/>
              <w:right w:val="nil"/>
            </w:tcBorders>
            <w:shd w:val="clear" w:color="auto" w:fill="BEBEFA"/>
          </w:tcPr>
          <w:p w:rsidR="0031402F" w:rsidRPr="00D95098" w:rsidRDefault="00A77F69" w:rsidP="0031402F">
            <w:pPr>
              <w:jc w:val="right"/>
            </w:pPr>
            <w:r>
              <w:t>310 600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Stenkvista-Ärla</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1 911</w:t>
            </w:r>
          </w:p>
        </w:tc>
        <w:tc>
          <w:tcPr>
            <w:tcW w:w="1360" w:type="dxa"/>
            <w:tcBorders>
              <w:top w:val="nil"/>
              <w:left w:val="nil"/>
              <w:bottom w:val="nil"/>
              <w:right w:val="nil"/>
            </w:tcBorders>
            <w:shd w:val="clear" w:color="auto" w:fill="BEBEFA"/>
          </w:tcPr>
          <w:p w:rsidR="0031402F" w:rsidRPr="00373C6D" w:rsidRDefault="00A77F69" w:rsidP="0031402F">
            <w:pPr>
              <w:jc w:val="right"/>
            </w:pPr>
            <w:r>
              <w:t>382 200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 xml:space="preserve">Flen, </w:t>
            </w:r>
            <w:proofErr w:type="spellStart"/>
            <w:r w:rsidRPr="00310A3F">
              <w:rPr>
                <w:color w:val="000000"/>
                <w:sz w:val="22"/>
                <w:szCs w:val="22"/>
              </w:rPr>
              <w:t>Helgesta-Hyltinge</w:t>
            </w:r>
            <w:proofErr w:type="spellEnd"/>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1 616</w:t>
            </w:r>
          </w:p>
        </w:tc>
        <w:tc>
          <w:tcPr>
            <w:tcW w:w="1420" w:type="dxa"/>
            <w:tcBorders>
              <w:top w:val="nil"/>
              <w:left w:val="nil"/>
              <w:bottom w:val="nil"/>
              <w:right w:val="nil"/>
            </w:tcBorders>
            <w:shd w:val="clear" w:color="auto" w:fill="BEBEFA"/>
          </w:tcPr>
          <w:p w:rsidR="0031402F" w:rsidRPr="00D95098" w:rsidRDefault="00A77F69" w:rsidP="0031402F">
            <w:pPr>
              <w:jc w:val="right"/>
            </w:pPr>
            <w:r>
              <w:t>323 200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Stigtomta-</w:t>
            </w:r>
            <w:proofErr w:type="spellStart"/>
            <w:r w:rsidRPr="00310A3F">
              <w:rPr>
                <w:color w:val="000000"/>
                <w:sz w:val="22"/>
                <w:szCs w:val="22"/>
              </w:rPr>
              <w:t>Vrena</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3 541</w:t>
            </w:r>
          </w:p>
        </w:tc>
        <w:tc>
          <w:tcPr>
            <w:tcW w:w="1360" w:type="dxa"/>
            <w:tcBorders>
              <w:top w:val="nil"/>
              <w:left w:val="nil"/>
              <w:bottom w:val="nil"/>
              <w:right w:val="nil"/>
            </w:tcBorders>
            <w:shd w:val="clear" w:color="auto" w:fill="BEBEFA"/>
          </w:tcPr>
          <w:p w:rsidR="0031402F" w:rsidRPr="00373C6D" w:rsidRDefault="00A77F69" w:rsidP="0031402F">
            <w:pPr>
              <w:jc w:val="right"/>
            </w:pPr>
            <w:r>
              <w:t>708 200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Frustuna</w:t>
            </w:r>
            <w:proofErr w:type="spellEnd"/>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1 338</w:t>
            </w:r>
          </w:p>
        </w:tc>
        <w:tc>
          <w:tcPr>
            <w:tcW w:w="1420" w:type="dxa"/>
            <w:tcBorders>
              <w:top w:val="nil"/>
              <w:left w:val="nil"/>
              <w:bottom w:val="nil"/>
              <w:right w:val="nil"/>
            </w:tcBorders>
            <w:shd w:val="clear" w:color="auto" w:fill="BEBEFA"/>
          </w:tcPr>
          <w:p w:rsidR="0031402F" w:rsidRPr="00D95098" w:rsidRDefault="00A77F69" w:rsidP="0031402F">
            <w:pPr>
              <w:jc w:val="right"/>
            </w:pPr>
            <w:r>
              <w:t>267 600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Stora Mellösa</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601</w:t>
            </w:r>
          </w:p>
        </w:tc>
        <w:tc>
          <w:tcPr>
            <w:tcW w:w="1360" w:type="dxa"/>
            <w:tcBorders>
              <w:top w:val="nil"/>
              <w:left w:val="nil"/>
              <w:bottom w:val="nil"/>
              <w:right w:val="nil"/>
            </w:tcBorders>
            <w:shd w:val="clear" w:color="auto" w:fill="BEBEFA"/>
          </w:tcPr>
          <w:p w:rsidR="0031402F" w:rsidRPr="00373C6D" w:rsidRDefault="00A77F69" w:rsidP="0031402F">
            <w:pPr>
              <w:jc w:val="right"/>
            </w:pPr>
            <w:r>
              <w:t>120 200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Glanshammar</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2 079</w:t>
            </w:r>
          </w:p>
        </w:tc>
        <w:tc>
          <w:tcPr>
            <w:tcW w:w="1420" w:type="dxa"/>
            <w:tcBorders>
              <w:top w:val="nil"/>
              <w:left w:val="nil"/>
              <w:bottom w:val="nil"/>
              <w:right w:val="nil"/>
            </w:tcBorders>
            <w:shd w:val="clear" w:color="auto" w:fill="BEBEFA"/>
          </w:tcPr>
          <w:p w:rsidR="0031402F" w:rsidRPr="00D95098" w:rsidRDefault="00A77F69" w:rsidP="0031402F">
            <w:pPr>
              <w:jc w:val="right"/>
            </w:pPr>
            <w:r>
              <w:t>415 800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Strängnäs</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712</w:t>
            </w:r>
          </w:p>
        </w:tc>
        <w:tc>
          <w:tcPr>
            <w:tcW w:w="1360" w:type="dxa"/>
            <w:tcBorders>
              <w:top w:val="nil"/>
              <w:left w:val="nil"/>
              <w:bottom w:val="nil"/>
              <w:right w:val="nil"/>
            </w:tcBorders>
            <w:shd w:val="clear" w:color="auto" w:fill="BEBEFA"/>
          </w:tcPr>
          <w:p w:rsidR="0031402F" w:rsidRPr="00373C6D" w:rsidRDefault="00A77F69" w:rsidP="0031402F">
            <w:pPr>
              <w:jc w:val="right"/>
            </w:pPr>
            <w:r>
              <w:t>142 400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Grödinge</w:t>
            </w:r>
            <w:proofErr w:type="spellEnd"/>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733</w:t>
            </w:r>
          </w:p>
        </w:tc>
        <w:tc>
          <w:tcPr>
            <w:tcW w:w="1420" w:type="dxa"/>
            <w:tcBorders>
              <w:top w:val="nil"/>
              <w:left w:val="nil"/>
              <w:bottom w:val="nil"/>
              <w:right w:val="nil"/>
            </w:tcBorders>
            <w:shd w:val="clear" w:color="auto" w:fill="BEBEFA"/>
          </w:tcPr>
          <w:p w:rsidR="0031402F" w:rsidRPr="00D95098" w:rsidRDefault="00A77F69" w:rsidP="0031402F">
            <w:pPr>
              <w:jc w:val="right"/>
            </w:pPr>
            <w:r>
              <w:t>146 600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Södertälje</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433</w:t>
            </w:r>
          </w:p>
        </w:tc>
        <w:tc>
          <w:tcPr>
            <w:tcW w:w="1360" w:type="dxa"/>
            <w:tcBorders>
              <w:top w:val="nil"/>
              <w:left w:val="nil"/>
              <w:bottom w:val="nil"/>
              <w:right w:val="nil"/>
            </w:tcBorders>
            <w:shd w:val="clear" w:color="auto" w:fill="BEBEFA"/>
          </w:tcPr>
          <w:p w:rsidR="0031402F" w:rsidRPr="00373C6D" w:rsidRDefault="00A77F69" w:rsidP="0031402F">
            <w:pPr>
              <w:jc w:val="right"/>
            </w:pPr>
            <w:r>
              <w:t>86 600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Hallsberg</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558</w:t>
            </w:r>
          </w:p>
        </w:tc>
        <w:tc>
          <w:tcPr>
            <w:tcW w:w="1420" w:type="dxa"/>
            <w:tcBorders>
              <w:top w:val="nil"/>
              <w:left w:val="nil"/>
              <w:bottom w:val="nil"/>
              <w:right w:val="nil"/>
            </w:tcBorders>
            <w:shd w:val="clear" w:color="auto" w:fill="BEBEFA"/>
          </w:tcPr>
          <w:p w:rsidR="0031402F" w:rsidRPr="00D95098" w:rsidRDefault="00A77F69" w:rsidP="0031402F">
            <w:pPr>
              <w:jc w:val="right"/>
            </w:pPr>
            <w:r>
              <w:t>111 600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 xml:space="preserve">Södra </w:t>
            </w:r>
            <w:proofErr w:type="spellStart"/>
            <w:r w:rsidRPr="00310A3F">
              <w:rPr>
                <w:color w:val="000000"/>
                <w:sz w:val="22"/>
                <w:szCs w:val="22"/>
              </w:rPr>
              <w:t>Öknebo</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1 868</w:t>
            </w:r>
          </w:p>
        </w:tc>
        <w:tc>
          <w:tcPr>
            <w:tcW w:w="1360" w:type="dxa"/>
            <w:tcBorders>
              <w:top w:val="nil"/>
              <w:left w:val="nil"/>
              <w:bottom w:val="nil"/>
              <w:right w:val="nil"/>
            </w:tcBorders>
            <w:shd w:val="clear" w:color="auto" w:fill="BEBEFA"/>
          </w:tcPr>
          <w:p w:rsidR="0031402F" w:rsidRPr="00373C6D" w:rsidRDefault="00A77F69" w:rsidP="0031402F">
            <w:pPr>
              <w:jc w:val="right"/>
            </w:pPr>
            <w:r>
              <w:t>373 600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Hammar</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4 057</w:t>
            </w:r>
          </w:p>
        </w:tc>
        <w:tc>
          <w:tcPr>
            <w:tcW w:w="1420" w:type="dxa"/>
            <w:tcBorders>
              <w:top w:val="nil"/>
              <w:left w:val="nil"/>
              <w:bottom w:val="nil"/>
              <w:right w:val="nil"/>
            </w:tcBorders>
            <w:shd w:val="clear" w:color="auto" w:fill="BEBEFA"/>
          </w:tcPr>
          <w:p w:rsidR="0031402F" w:rsidRPr="00D95098" w:rsidRDefault="00A77F69" w:rsidP="0031402F">
            <w:pPr>
              <w:jc w:val="right"/>
            </w:pPr>
            <w:r>
              <w:t>811 400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Torshälla</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621</w:t>
            </w:r>
          </w:p>
        </w:tc>
        <w:tc>
          <w:tcPr>
            <w:tcW w:w="1360" w:type="dxa"/>
            <w:tcBorders>
              <w:top w:val="nil"/>
              <w:left w:val="nil"/>
              <w:bottom w:val="nil"/>
              <w:right w:val="nil"/>
            </w:tcBorders>
            <w:shd w:val="clear" w:color="auto" w:fill="BEBEFA"/>
          </w:tcPr>
          <w:p w:rsidR="0031402F" w:rsidRPr="00373C6D" w:rsidRDefault="00A77F69" w:rsidP="0031402F">
            <w:pPr>
              <w:jc w:val="right"/>
            </w:pPr>
            <w:r>
              <w:t>124 200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Husby-</w:t>
            </w:r>
            <w:proofErr w:type="spellStart"/>
            <w:r w:rsidRPr="00310A3F">
              <w:rPr>
                <w:color w:val="000000"/>
                <w:sz w:val="22"/>
                <w:szCs w:val="22"/>
              </w:rPr>
              <w:t>Rekarne</w:t>
            </w:r>
            <w:proofErr w:type="spellEnd"/>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4 351</w:t>
            </w:r>
          </w:p>
        </w:tc>
        <w:tc>
          <w:tcPr>
            <w:tcW w:w="1420" w:type="dxa"/>
            <w:tcBorders>
              <w:top w:val="nil"/>
              <w:left w:val="nil"/>
              <w:bottom w:val="nil"/>
              <w:right w:val="nil"/>
            </w:tcBorders>
            <w:shd w:val="clear" w:color="auto" w:fill="BEBEFA"/>
          </w:tcPr>
          <w:p w:rsidR="0031402F" w:rsidRPr="00D95098" w:rsidRDefault="00A77F69" w:rsidP="0031402F">
            <w:pPr>
              <w:jc w:val="right"/>
            </w:pPr>
            <w:r>
              <w:t>870 200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Trosa-Vagnhärad</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1 226</w:t>
            </w:r>
          </w:p>
        </w:tc>
        <w:tc>
          <w:tcPr>
            <w:tcW w:w="1360" w:type="dxa"/>
            <w:tcBorders>
              <w:top w:val="nil"/>
              <w:left w:val="nil"/>
              <w:bottom w:val="nil"/>
              <w:right w:val="nil"/>
            </w:tcBorders>
            <w:shd w:val="clear" w:color="auto" w:fill="BEBEFA"/>
          </w:tcPr>
          <w:p w:rsidR="0031402F" w:rsidRPr="00373C6D" w:rsidRDefault="00A77F69" w:rsidP="0031402F">
            <w:pPr>
              <w:jc w:val="right"/>
            </w:pPr>
            <w:r>
              <w:t>245 200</w:t>
            </w:r>
          </w:p>
        </w:tc>
      </w:tr>
      <w:tr w:rsidR="0031402F" w:rsidRPr="00310A3F" w:rsidTr="0050798A">
        <w:trPr>
          <w:trHeight w:val="585"/>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 xml:space="preserve">Hällby med </w:t>
            </w:r>
            <w:proofErr w:type="spellStart"/>
            <w:r w:rsidRPr="00310A3F">
              <w:rPr>
                <w:color w:val="000000"/>
                <w:sz w:val="22"/>
                <w:szCs w:val="22"/>
              </w:rPr>
              <w:t>Tumbo</w:t>
            </w:r>
            <w:proofErr w:type="spellEnd"/>
            <w:r w:rsidRPr="00310A3F">
              <w:rPr>
                <w:color w:val="000000"/>
                <w:sz w:val="22"/>
                <w:szCs w:val="22"/>
              </w:rPr>
              <w:t xml:space="preserve"> och Råby-</w:t>
            </w:r>
            <w:proofErr w:type="spellStart"/>
            <w:r w:rsidRPr="00310A3F">
              <w:rPr>
                <w:color w:val="000000"/>
                <w:sz w:val="22"/>
                <w:szCs w:val="22"/>
              </w:rPr>
              <w:t>Rekarne</w:t>
            </w:r>
            <w:proofErr w:type="spellEnd"/>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1 183</w:t>
            </w:r>
          </w:p>
        </w:tc>
        <w:tc>
          <w:tcPr>
            <w:tcW w:w="1420" w:type="dxa"/>
            <w:tcBorders>
              <w:top w:val="nil"/>
              <w:left w:val="nil"/>
              <w:bottom w:val="nil"/>
              <w:right w:val="nil"/>
            </w:tcBorders>
            <w:shd w:val="clear" w:color="auto" w:fill="BEBEFA"/>
          </w:tcPr>
          <w:p w:rsidR="0031402F" w:rsidRDefault="00A77F69" w:rsidP="0031402F">
            <w:pPr>
              <w:jc w:val="right"/>
            </w:pPr>
            <w:r>
              <w:t>236 600</w:t>
            </w:r>
          </w:p>
          <w:p w:rsidR="00A77F69" w:rsidRPr="00D95098" w:rsidRDefault="00A77F69" w:rsidP="0031402F">
            <w:pPr>
              <w:jc w:val="right"/>
            </w:pP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Tunaberg</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417</w:t>
            </w:r>
          </w:p>
        </w:tc>
        <w:tc>
          <w:tcPr>
            <w:tcW w:w="1360" w:type="dxa"/>
            <w:tcBorders>
              <w:top w:val="nil"/>
              <w:left w:val="nil"/>
              <w:bottom w:val="nil"/>
              <w:right w:val="nil"/>
            </w:tcBorders>
            <w:shd w:val="clear" w:color="auto" w:fill="BEBEFA"/>
          </w:tcPr>
          <w:p w:rsidR="0031402F" w:rsidRPr="00373C6D" w:rsidRDefault="00A77F69" w:rsidP="0031402F">
            <w:pPr>
              <w:jc w:val="right"/>
            </w:pPr>
            <w:r>
              <w:t>83 400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Hölö-Mörkö</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2 606</w:t>
            </w:r>
          </w:p>
        </w:tc>
        <w:tc>
          <w:tcPr>
            <w:tcW w:w="1420" w:type="dxa"/>
            <w:tcBorders>
              <w:top w:val="nil"/>
              <w:left w:val="nil"/>
              <w:bottom w:val="nil"/>
              <w:right w:val="nil"/>
            </w:tcBorders>
            <w:shd w:val="clear" w:color="auto" w:fill="BEBEFA"/>
          </w:tcPr>
          <w:p w:rsidR="0031402F" w:rsidRPr="00D95098" w:rsidRDefault="00A77F69" w:rsidP="0031402F">
            <w:pPr>
              <w:jc w:val="right"/>
            </w:pPr>
            <w:r>
              <w:t>521 200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Turinge-Taxinge</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1 082</w:t>
            </w:r>
          </w:p>
        </w:tc>
        <w:tc>
          <w:tcPr>
            <w:tcW w:w="1360" w:type="dxa"/>
            <w:tcBorders>
              <w:top w:val="nil"/>
              <w:left w:val="nil"/>
              <w:bottom w:val="nil"/>
              <w:right w:val="nil"/>
            </w:tcBorders>
            <w:shd w:val="clear" w:color="auto" w:fill="BEBEFA"/>
          </w:tcPr>
          <w:p w:rsidR="0031402F" w:rsidRPr="00373C6D" w:rsidRDefault="00A77F69" w:rsidP="0031402F">
            <w:pPr>
              <w:jc w:val="right"/>
            </w:pPr>
            <w:r>
              <w:t>216 400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Kafjärden</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2 107</w:t>
            </w:r>
          </w:p>
        </w:tc>
        <w:tc>
          <w:tcPr>
            <w:tcW w:w="1420" w:type="dxa"/>
            <w:tcBorders>
              <w:top w:val="nil"/>
              <w:left w:val="nil"/>
              <w:bottom w:val="nil"/>
              <w:right w:val="nil"/>
            </w:tcBorders>
            <w:shd w:val="clear" w:color="auto" w:fill="BEBEFA"/>
          </w:tcPr>
          <w:p w:rsidR="0031402F" w:rsidRPr="00D95098" w:rsidRDefault="00A77F69" w:rsidP="0031402F">
            <w:pPr>
              <w:jc w:val="right"/>
            </w:pPr>
            <w:r>
              <w:t>421 400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Tysslinge</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613</w:t>
            </w:r>
          </w:p>
        </w:tc>
        <w:tc>
          <w:tcPr>
            <w:tcW w:w="1360" w:type="dxa"/>
            <w:tcBorders>
              <w:top w:val="nil"/>
              <w:left w:val="nil"/>
              <w:bottom w:val="nil"/>
              <w:right w:val="nil"/>
            </w:tcBorders>
            <w:shd w:val="clear" w:color="auto" w:fill="BEBEFA"/>
          </w:tcPr>
          <w:p w:rsidR="0031402F" w:rsidRPr="00373C6D" w:rsidRDefault="00A77F69" w:rsidP="0031402F">
            <w:pPr>
              <w:jc w:val="right"/>
            </w:pPr>
            <w:r>
              <w:t>122 600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Katrineholmsbygden</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5 253</w:t>
            </w:r>
          </w:p>
        </w:tc>
        <w:tc>
          <w:tcPr>
            <w:tcW w:w="1420" w:type="dxa"/>
            <w:tcBorders>
              <w:top w:val="nil"/>
              <w:left w:val="nil"/>
              <w:bottom w:val="nil"/>
              <w:right w:val="nil"/>
            </w:tcBorders>
            <w:shd w:val="clear" w:color="auto" w:fill="BEBEFA"/>
          </w:tcPr>
          <w:p w:rsidR="0031402F" w:rsidRPr="00D95098" w:rsidRDefault="00A77F69" w:rsidP="0031402F">
            <w:pPr>
              <w:jc w:val="right"/>
            </w:pPr>
            <w:r>
              <w:t>1 050 600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Tystbergabygden</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2 969</w:t>
            </w:r>
          </w:p>
        </w:tc>
        <w:tc>
          <w:tcPr>
            <w:tcW w:w="1360" w:type="dxa"/>
            <w:tcBorders>
              <w:top w:val="nil"/>
              <w:left w:val="nil"/>
              <w:bottom w:val="nil"/>
              <w:right w:val="nil"/>
            </w:tcBorders>
            <w:shd w:val="clear" w:color="auto" w:fill="BEBEFA"/>
          </w:tcPr>
          <w:p w:rsidR="0031402F" w:rsidRPr="00373C6D" w:rsidRDefault="00A77F69" w:rsidP="0031402F">
            <w:pPr>
              <w:jc w:val="right"/>
            </w:pPr>
            <w:r>
              <w:t>593 800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Kiladalen</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2 773</w:t>
            </w:r>
          </w:p>
        </w:tc>
        <w:tc>
          <w:tcPr>
            <w:tcW w:w="1420" w:type="dxa"/>
            <w:tcBorders>
              <w:top w:val="nil"/>
              <w:left w:val="nil"/>
              <w:bottom w:val="nil"/>
              <w:right w:val="nil"/>
            </w:tcBorders>
            <w:shd w:val="clear" w:color="auto" w:fill="BEBEFA"/>
          </w:tcPr>
          <w:p w:rsidR="0031402F" w:rsidRPr="00D95098" w:rsidRDefault="00A77F69" w:rsidP="0031402F">
            <w:pPr>
              <w:jc w:val="right"/>
            </w:pPr>
            <w:r>
              <w:t>554 600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Viby</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748</w:t>
            </w:r>
          </w:p>
        </w:tc>
        <w:tc>
          <w:tcPr>
            <w:tcW w:w="1360" w:type="dxa"/>
            <w:tcBorders>
              <w:top w:val="nil"/>
              <w:left w:val="nil"/>
              <w:bottom w:val="nil"/>
              <w:right w:val="nil"/>
            </w:tcBorders>
            <w:shd w:val="clear" w:color="auto" w:fill="BEBEFA"/>
          </w:tcPr>
          <w:p w:rsidR="0031402F" w:rsidRPr="00373C6D" w:rsidRDefault="00A77F69" w:rsidP="0031402F">
            <w:pPr>
              <w:jc w:val="right"/>
            </w:pPr>
            <w:r>
              <w:t>149 600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Knista</w:t>
            </w:r>
            <w:proofErr w:type="spellEnd"/>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1 142</w:t>
            </w:r>
          </w:p>
        </w:tc>
        <w:tc>
          <w:tcPr>
            <w:tcW w:w="1420" w:type="dxa"/>
            <w:tcBorders>
              <w:top w:val="nil"/>
              <w:left w:val="nil"/>
              <w:bottom w:val="nil"/>
              <w:right w:val="nil"/>
            </w:tcBorders>
            <w:shd w:val="clear" w:color="auto" w:fill="BEBEFA"/>
          </w:tcPr>
          <w:p w:rsidR="0031402F" w:rsidRPr="00D95098" w:rsidRDefault="00A77F69" w:rsidP="0031402F">
            <w:pPr>
              <w:jc w:val="right"/>
            </w:pPr>
            <w:r>
              <w:t>228 400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 xml:space="preserve">Västra </w:t>
            </w:r>
            <w:proofErr w:type="spellStart"/>
            <w:r w:rsidRPr="00310A3F">
              <w:rPr>
                <w:color w:val="000000"/>
                <w:sz w:val="22"/>
                <w:szCs w:val="22"/>
              </w:rPr>
              <w:t>Rekarne</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1 589</w:t>
            </w:r>
          </w:p>
        </w:tc>
        <w:tc>
          <w:tcPr>
            <w:tcW w:w="1360" w:type="dxa"/>
            <w:tcBorders>
              <w:top w:val="nil"/>
              <w:left w:val="nil"/>
              <w:bottom w:val="nil"/>
              <w:right w:val="nil"/>
            </w:tcBorders>
            <w:shd w:val="clear" w:color="auto" w:fill="BEBEFA"/>
          </w:tcPr>
          <w:p w:rsidR="0031402F" w:rsidRPr="00373C6D" w:rsidRDefault="00A77F69" w:rsidP="0031402F">
            <w:pPr>
              <w:jc w:val="right"/>
            </w:pPr>
            <w:r>
              <w:t>317 800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Kumla</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2 401</w:t>
            </w:r>
          </w:p>
        </w:tc>
        <w:tc>
          <w:tcPr>
            <w:tcW w:w="1420" w:type="dxa"/>
            <w:tcBorders>
              <w:top w:val="nil"/>
              <w:left w:val="nil"/>
              <w:bottom w:val="nil"/>
              <w:right w:val="nil"/>
            </w:tcBorders>
            <w:shd w:val="clear" w:color="auto" w:fill="BEBEFA"/>
          </w:tcPr>
          <w:p w:rsidR="0031402F" w:rsidRPr="00D95098" w:rsidRDefault="00A77F69" w:rsidP="0031402F">
            <w:pPr>
              <w:jc w:val="right"/>
            </w:pPr>
            <w:r>
              <w:t>480 200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Västra Vingåker</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2 948</w:t>
            </w:r>
          </w:p>
        </w:tc>
        <w:tc>
          <w:tcPr>
            <w:tcW w:w="1360" w:type="dxa"/>
            <w:tcBorders>
              <w:top w:val="nil"/>
              <w:left w:val="nil"/>
              <w:bottom w:val="nil"/>
              <w:right w:val="nil"/>
            </w:tcBorders>
            <w:shd w:val="clear" w:color="auto" w:fill="BEBEFA"/>
          </w:tcPr>
          <w:p w:rsidR="0031402F" w:rsidRPr="00373C6D" w:rsidRDefault="00A77F69" w:rsidP="0031402F">
            <w:pPr>
              <w:jc w:val="right"/>
            </w:pPr>
            <w:r>
              <w:t>589 600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Lerbäck</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2 621</w:t>
            </w:r>
          </w:p>
        </w:tc>
        <w:tc>
          <w:tcPr>
            <w:tcW w:w="1420" w:type="dxa"/>
            <w:tcBorders>
              <w:top w:val="nil"/>
              <w:left w:val="nil"/>
              <w:bottom w:val="nil"/>
              <w:right w:val="nil"/>
            </w:tcBorders>
            <w:shd w:val="clear" w:color="auto" w:fill="BEBEFA"/>
          </w:tcPr>
          <w:p w:rsidR="0031402F" w:rsidRPr="00D95098" w:rsidRDefault="00A77F69" w:rsidP="0031402F">
            <w:pPr>
              <w:jc w:val="right"/>
            </w:pPr>
            <w:r>
              <w:t>524 200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proofErr w:type="spellStart"/>
            <w:r w:rsidRPr="00310A3F">
              <w:rPr>
                <w:color w:val="000000"/>
                <w:sz w:val="22"/>
                <w:szCs w:val="22"/>
              </w:rPr>
              <w:t>Vårfruberga</w:t>
            </w:r>
            <w:proofErr w:type="spellEnd"/>
            <w:r w:rsidRPr="00310A3F">
              <w:rPr>
                <w:color w:val="000000"/>
                <w:sz w:val="22"/>
                <w:szCs w:val="22"/>
              </w:rPr>
              <w:t>-Härad</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1 217</w:t>
            </w:r>
          </w:p>
        </w:tc>
        <w:tc>
          <w:tcPr>
            <w:tcW w:w="1360" w:type="dxa"/>
            <w:tcBorders>
              <w:top w:val="nil"/>
              <w:left w:val="nil"/>
              <w:bottom w:val="nil"/>
              <w:right w:val="nil"/>
            </w:tcBorders>
            <w:shd w:val="clear" w:color="auto" w:fill="BEBEFA"/>
          </w:tcPr>
          <w:p w:rsidR="0031402F" w:rsidRPr="00373C6D" w:rsidRDefault="00A77F69" w:rsidP="0031402F">
            <w:pPr>
              <w:jc w:val="right"/>
            </w:pPr>
            <w:r>
              <w:t>243 400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Mariefred</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858</w:t>
            </w:r>
          </w:p>
        </w:tc>
        <w:tc>
          <w:tcPr>
            <w:tcW w:w="1420" w:type="dxa"/>
            <w:tcBorders>
              <w:top w:val="nil"/>
              <w:left w:val="nil"/>
              <w:bottom w:val="nil"/>
              <w:right w:val="nil"/>
            </w:tcBorders>
            <w:shd w:val="clear" w:color="auto" w:fill="BEBEFA"/>
          </w:tcPr>
          <w:p w:rsidR="0031402F" w:rsidRPr="00D95098" w:rsidRDefault="00A77F69" w:rsidP="0031402F">
            <w:pPr>
              <w:jc w:val="right"/>
            </w:pPr>
            <w:r>
              <w:t>171 600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Åker-</w:t>
            </w:r>
            <w:proofErr w:type="spellStart"/>
            <w:r w:rsidRPr="00310A3F">
              <w:rPr>
                <w:color w:val="000000"/>
                <w:sz w:val="22"/>
                <w:szCs w:val="22"/>
              </w:rPr>
              <w:t>Länna</w:t>
            </w:r>
            <w:proofErr w:type="spellEnd"/>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1 156</w:t>
            </w:r>
          </w:p>
        </w:tc>
        <w:tc>
          <w:tcPr>
            <w:tcW w:w="1360" w:type="dxa"/>
            <w:tcBorders>
              <w:top w:val="nil"/>
              <w:left w:val="nil"/>
              <w:bottom w:val="nil"/>
              <w:right w:val="nil"/>
            </w:tcBorders>
            <w:shd w:val="clear" w:color="auto" w:fill="BEBEFA"/>
          </w:tcPr>
          <w:p w:rsidR="0031402F" w:rsidRPr="00373C6D" w:rsidRDefault="00A77F69" w:rsidP="0031402F">
            <w:pPr>
              <w:jc w:val="right"/>
            </w:pPr>
            <w:r>
              <w:t>231 200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Mellösa</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991</w:t>
            </w:r>
          </w:p>
        </w:tc>
        <w:tc>
          <w:tcPr>
            <w:tcW w:w="1420" w:type="dxa"/>
            <w:tcBorders>
              <w:top w:val="nil"/>
              <w:left w:val="nil"/>
              <w:bottom w:val="nil"/>
              <w:right w:val="nil"/>
            </w:tcBorders>
            <w:shd w:val="clear" w:color="auto" w:fill="BEBEFA"/>
          </w:tcPr>
          <w:p w:rsidR="0031402F" w:rsidRPr="00D95098" w:rsidRDefault="00A77F69" w:rsidP="0031402F">
            <w:pPr>
              <w:jc w:val="right"/>
            </w:pPr>
            <w:r>
              <w:t>198 200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Örebro</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2 629</w:t>
            </w:r>
          </w:p>
        </w:tc>
        <w:tc>
          <w:tcPr>
            <w:tcW w:w="1360" w:type="dxa"/>
            <w:tcBorders>
              <w:top w:val="nil"/>
              <w:left w:val="nil"/>
              <w:bottom w:val="nil"/>
              <w:right w:val="nil"/>
            </w:tcBorders>
            <w:shd w:val="clear" w:color="auto" w:fill="BEBEFA"/>
          </w:tcPr>
          <w:p w:rsidR="0031402F" w:rsidRPr="00373C6D" w:rsidRDefault="00A77F69" w:rsidP="0031402F">
            <w:pPr>
              <w:jc w:val="right"/>
            </w:pPr>
            <w:r>
              <w:t>525 800</w:t>
            </w:r>
          </w:p>
        </w:tc>
      </w:tr>
      <w:tr w:rsidR="0031402F" w:rsidRPr="00310A3F" w:rsidTr="0050798A">
        <w:trPr>
          <w:trHeight w:val="300"/>
        </w:trPr>
        <w:tc>
          <w:tcPr>
            <w:tcW w:w="220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Nyköping</w:t>
            </w:r>
          </w:p>
        </w:tc>
        <w:tc>
          <w:tcPr>
            <w:tcW w:w="96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3 429</w:t>
            </w:r>
          </w:p>
        </w:tc>
        <w:tc>
          <w:tcPr>
            <w:tcW w:w="1420" w:type="dxa"/>
            <w:tcBorders>
              <w:top w:val="nil"/>
              <w:left w:val="nil"/>
              <w:bottom w:val="nil"/>
              <w:right w:val="nil"/>
            </w:tcBorders>
            <w:shd w:val="clear" w:color="auto" w:fill="BEBEFA"/>
          </w:tcPr>
          <w:p w:rsidR="0031402F" w:rsidRDefault="00A77F69" w:rsidP="0031402F">
            <w:pPr>
              <w:jc w:val="right"/>
            </w:pPr>
            <w:r>
              <w:t>685 800</w:t>
            </w:r>
          </w:p>
        </w:tc>
        <w:tc>
          <w:tcPr>
            <w:tcW w:w="1840" w:type="dxa"/>
            <w:tcBorders>
              <w:top w:val="nil"/>
              <w:left w:val="nil"/>
              <w:bottom w:val="nil"/>
              <w:right w:val="nil"/>
            </w:tcBorders>
            <w:shd w:val="clear" w:color="auto" w:fill="auto"/>
            <w:hideMark/>
          </w:tcPr>
          <w:p w:rsidR="0031402F" w:rsidRPr="00310A3F" w:rsidRDefault="0031402F" w:rsidP="006F5F2A">
            <w:pPr>
              <w:rPr>
                <w:color w:val="000000"/>
              </w:rPr>
            </w:pPr>
            <w:r w:rsidRPr="00310A3F">
              <w:rPr>
                <w:color w:val="000000"/>
                <w:sz w:val="22"/>
                <w:szCs w:val="22"/>
              </w:rPr>
              <w:t>Ösmo-Torö</w:t>
            </w:r>
          </w:p>
        </w:tc>
        <w:tc>
          <w:tcPr>
            <w:tcW w:w="920" w:type="dxa"/>
            <w:tcBorders>
              <w:top w:val="nil"/>
              <w:left w:val="nil"/>
              <w:bottom w:val="nil"/>
              <w:right w:val="nil"/>
            </w:tcBorders>
            <w:shd w:val="clear" w:color="auto" w:fill="auto"/>
            <w:hideMark/>
          </w:tcPr>
          <w:p w:rsidR="0031402F" w:rsidRPr="00310A3F" w:rsidRDefault="0031402F" w:rsidP="006F5F2A">
            <w:pPr>
              <w:jc w:val="right"/>
              <w:rPr>
                <w:color w:val="000000"/>
              </w:rPr>
            </w:pPr>
            <w:r w:rsidRPr="00310A3F">
              <w:rPr>
                <w:color w:val="000000"/>
                <w:sz w:val="22"/>
                <w:szCs w:val="22"/>
              </w:rPr>
              <w:t>1 672</w:t>
            </w:r>
          </w:p>
        </w:tc>
        <w:tc>
          <w:tcPr>
            <w:tcW w:w="1360" w:type="dxa"/>
            <w:tcBorders>
              <w:top w:val="nil"/>
              <w:left w:val="nil"/>
              <w:bottom w:val="nil"/>
              <w:right w:val="nil"/>
            </w:tcBorders>
            <w:shd w:val="clear" w:color="auto" w:fill="BEBEFA"/>
          </w:tcPr>
          <w:p w:rsidR="0031402F" w:rsidRDefault="00A77F69" w:rsidP="0031402F">
            <w:pPr>
              <w:jc w:val="right"/>
            </w:pPr>
            <w:r>
              <w:t>334 400</w:t>
            </w:r>
          </w:p>
        </w:tc>
      </w:tr>
      <w:bookmarkEnd w:id="25"/>
    </w:tbl>
    <w:p w:rsidR="00EE42A8" w:rsidRPr="00027504" w:rsidRDefault="00EE42A8" w:rsidP="00EE42A8">
      <w:pPr>
        <w:pStyle w:val="Resultatsumma"/>
        <w:pBdr>
          <w:top w:val="none" w:sz="0" w:space="0" w:color="auto"/>
        </w:pBdr>
        <w:rPr>
          <w:rFonts w:ascii="Times New Roman" w:hAnsi="Times New Roman"/>
          <w:sz w:val="22"/>
          <w:szCs w:val="22"/>
        </w:rPr>
      </w:pPr>
    </w:p>
    <w:p w:rsidR="00EE42A8" w:rsidRPr="00027504" w:rsidRDefault="00EE42A8" w:rsidP="00EE42A8">
      <w:pPr>
        <w:pStyle w:val="Resultatsumma"/>
        <w:pBdr>
          <w:top w:val="none" w:sz="0" w:space="0" w:color="auto"/>
        </w:pBdr>
        <w:rPr>
          <w:rFonts w:ascii="Times New Roman" w:hAnsi="Times New Roman"/>
          <w:sz w:val="22"/>
          <w:szCs w:val="22"/>
        </w:rPr>
      </w:pPr>
      <w:r w:rsidRPr="00027504">
        <w:rPr>
          <w:rFonts w:ascii="Times New Roman" w:hAnsi="Times New Roman"/>
          <w:sz w:val="22"/>
          <w:szCs w:val="22"/>
        </w:rPr>
        <w:t>SUMMA: andelar 100</w:t>
      </w:r>
      <w:r w:rsidR="001B36CD" w:rsidRPr="00027504">
        <w:rPr>
          <w:rFonts w:ascii="Times New Roman" w:hAnsi="Times New Roman"/>
          <w:sz w:val="22"/>
          <w:szCs w:val="22"/>
        </w:rPr>
        <w:t xml:space="preserve"> </w:t>
      </w:r>
      <w:r w:rsidRPr="00027504">
        <w:rPr>
          <w:rFonts w:ascii="Times New Roman" w:hAnsi="Times New Roman"/>
          <w:sz w:val="22"/>
          <w:szCs w:val="22"/>
        </w:rPr>
        <w:t xml:space="preserve">000     </w:t>
      </w:r>
      <w:r w:rsidR="002F424D" w:rsidRPr="00027504">
        <w:rPr>
          <w:rFonts w:ascii="Times New Roman" w:hAnsi="Times New Roman"/>
          <w:sz w:val="22"/>
          <w:szCs w:val="22"/>
        </w:rPr>
        <w:t xml:space="preserve">       </w:t>
      </w:r>
      <w:r w:rsidR="00F003CF" w:rsidRPr="00027504">
        <w:rPr>
          <w:rFonts w:ascii="Times New Roman" w:hAnsi="Times New Roman"/>
          <w:sz w:val="22"/>
          <w:szCs w:val="22"/>
        </w:rPr>
        <w:t xml:space="preserve">utdelning </w:t>
      </w:r>
      <w:r w:rsidR="00A77F69">
        <w:rPr>
          <w:rFonts w:ascii="Times New Roman" w:hAnsi="Times New Roman"/>
          <w:sz w:val="22"/>
          <w:szCs w:val="22"/>
        </w:rPr>
        <w:t>20 0</w:t>
      </w:r>
      <w:r w:rsidR="0031402F" w:rsidRPr="0031402F">
        <w:rPr>
          <w:rFonts w:ascii="Times New Roman" w:hAnsi="Times New Roman"/>
          <w:sz w:val="22"/>
          <w:szCs w:val="22"/>
        </w:rPr>
        <w:t>00</w:t>
      </w:r>
      <w:r w:rsidR="0031402F">
        <w:rPr>
          <w:rFonts w:ascii="Times New Roman" w:hAnsi="Times New Roman"/>
          <w:sz w:val="22"/>
          <w:szCs w:val="22"/>
        </w:rPr>
        <w:t xml:space="preserve"> 000</w:t>
      </w:r>
      <w:r w:rsidR="002C0F7F" w:rsidRPr="0031402F">
        <w:rPr>
          <w:rFonts w:ascii="Times New Roman" w:hAnsi="Times New Roman"/>
          <w:sz w:val="22"/>
          <w:szCs w:val="22"/>
        </w:rPr>
        <w:t xml:space="preserve"> </w:t>
      </w:r>
      <w:r w:rsidR="001B36CD" w:rsidRPr="00027504">
        <w:rPr>
          <w:rFonts w:ascii="Times New Roman" w:hAnsi="Times New Roman"/>
          <w:sz w:val="22"/>
          <w:szCs w:val="22"/>
        </w:rPr>
        <w:t>kronor</w:t>
      </w:r>
      <w:r w:rsidR="002C0F7F">
        <w:rPr>
          <w:rFonts w:ascii="Times New Roman" w:hAnsi="Times New Roman"/>
          <w:sz w:val="22"/>
          <w:szCs w:val="22"/>
        </w:rPr>
        <w:t xml:space="preserve"> </w:t>
      </w:r>
    </w:p>
    <w:p w:rsidR="00A05F29" w:rsidRPr="00027504" w:rsidRDefault="00A05F29" w:rsidP="001B36CD">
      <w:pPr>
        <w:spacing w:line="276" w:lineRule="auto"/>
        <w:rPr>
          <w:sz w:val="22"/>
          <w:szCs w:val="22"/>
        </w:rPr>
      </w:pPr>
    </w:p>
    <w:p w:rsidR="00652EEC" w:rsidRPr="00652EEC" w:rsidRDefault="00652EEC" w:rsidP="001B36CD">
      <w:pPr>
        <w:spacing w:line="276" w:lineRule="auto"/>
        <w:rPr>
          <w:sz w:val="22"/>
          <w:szCs w:val="22"/>
        </w:rPr>
      </w:pPr>
    </w:p>
    <w:bookmarkEnd w:id="24"/>
    <w:p w:rsidR="001B36CD" w:rsidRPr="00652EEC" w:rsidRDefault="001B36CD" w:rsidP="001B36CD">
      <w:pPr>
        <w:spacing w:line="276" w:lineRule="auto"/>
        <w:rPr>
          <w:sz w:val="22"/>
          <w:szCs w:val="22"/>
        </w:rPr>
      </w:pPr>
      <w:r w:rsidRPr="00652EEC">
        <w:rPr>
          <w:sz w:val="22"/>
          <w:szCs w:val="22"/>
        </w:rPr>
        <w:br w:type="page"/>
      </w:r>
    </w:p>
    <w:p w:rsidR="00D27D99" w:rsidRDefault="0035205F" w:rsidP="002C7CC9">
      <w:pPr>
        <w:tabs>
          <w:tab w:val="left" w:pos="3402"/>
          <w:tab w:val="left" w:pos="6804"/>
        </w:tabs>
        <w:spacing w:line="276" w:lineRule="auto"/>
        <w:rPr>
          <w:sz w:val="22"/>
          <w:szCs w:val="22"/>
        </w:rPr>
      </w:pPr>
      <w:r>
        <w:rPr>
          <w:noProof/>
          <w:sz w:val="22"/>
          <w:szCs w:val="22"/>
        </w:rPr>
        <w:lastRenderedPageBreak/>
        <w:drawing>
          <wp:anchor distT="0" distB="0" distL="114300" distR="114300" simplePos="0" relativeHeight="251755520" behindDoc="0" locked="0" layoutInCell="1" allowOverlap="1" wp14:anchorId="134075D4" wp14:editId="2AF50076">
            <wp:simplePos x="0" y="0"/>
            <wp:positionH relativeFrom="column">
              <wp:posOffset>-484712</wp:posOffset>
            </wp:positionH>
            <wp:positionV relativeFrom="paragraph">
              <wp:posOffset>165440</wp:posOffset>
            </wp:positionV>
            <wp:extent cx="7049386" cy="8298138"/>
            <wp:effectExtent l="0" t="0" r="0" b="8255"/>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98"/>
                    <a:stretch/>
                  </pic:blipFill>
                  <pic:spPr bwMode="auto">
                    <a:xfrm>
                      <a:off x="0" y="0"/>
                      <a:ext cx="7054215" cy="8303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706">
        <w:rPr>
          <w:noProof/>
          <w:sz w:val="22"/>
          <w:szCs w:val="22"/>
        </w:rPr>
        <w:t>Strängnäs den 6 april 2016</w:t>
      </w:r>
    </w:p>
    <w:p w:rsidR="00CA1635" w:rsidRDefault="00CA1635" w:rsidP="002C7CC9">
      <w:pPr>
        <w:tabs>
          <w:tab w:val="left" w:pos="3402"/>
          <w:tab w:val="left" w:pos="6804"/>
        </w:tabs>
        <w:spacing w:line="276" w:lineRule="auto"/>
        <w:rPr>
          <w:sz w:val="22"/>
          <w:szCs w:val="22"/>
        </w:rPr>
      </w:pPr>
    </w:p>
    <w:p w:rsidR="00CA1635" w:rsidRDefault="00CA1635" w:rsidP="002C7CC9">
      <w:pPr>
        <w:tabs>
          <w:tab w:val="left" w:pos="3402"/>
          <w:tab w:val="left" w:pos="6804"/>
        </w:tabs>
        <w:spacing w:line="276" w:lineRule="auto"/>
        <w:rPr>
          <w:sz w:val="22"/>
          <w:szCs w:val="22"/>
        </w:rPr>
      </w:pPr>
    </w:p>
    <w:p w:rsidR="00EB422E" w:rsidRDefault="00EB422E" w:rsidP="002C7CC9">
      <w:pPr>
        <w:tabs>
          <w:tab w:val="left" w:pos="3402"/>
          <w:tab w:val="left" w:pos="6804"/>
        </w:tabs>
        <w:spacing w:line="276" w:lineRule="auto"/>
        <w:rPr>
          <w:sz w:val="22"/>
          <w:szCs w:val="22"/>
        </w:rPr>
      </w:pPr>
    </w:p>
    <w:p w:rsidR="00EB422E" w:rsidRDefault="00EB422E"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3D7AE9" w:rsidRDefault="003D7AE9" w:rsidP="002C7CC9">
      <w:pPr>
        <w:tabs>
          <w:tab w:val="left" w:pos="3402"/>
          <w:tab w:val="left" w:pos="6804"/>
        </w:tabs>
        <w:spacing w:line="276" w:lineRule="auto"/>
        <w:rPr>
          <w:sz w:val="22"/>
          <w:szCs w:val="22"/>
        </w:rPr>
      </w:pPr>
    </w:p>
    <w:p w:rsidR="006225AD" w:rsidRDefault="00E3723E" w:rsidP="002C7CC9">
      <w:pPr>
        <w:tabs>
          <w:tab w:val="left" w:pos="3402"/>
          <w:tab w:val="left" w:pos="6804"/>
        </w:tabs>
        <w:spacing w:line="276" w:lineRule="auto"/>
        <w:rPr>
          <w:sz w:val="22"/>
          <w:szCs w:val="22"/>
        </w:rPr>
      </w:pPr>
      <w:r>
        <w:rPr>
          <w:sz w:val="22"/>
          <w:szCs w:val="22"/>
        </w:rPr>
        <w:t>Vår revisionsberättelse har av</w:t>
      </w:r>
      <w:r w:rsidR="002C7CC9">
        <w:rPr>
          <w:sz w:val="22"/>
          <w:szCs w:val="22"/>
        </w:rPr>
        <w:t xml:space="preserve">givits den </w:t>
      </w:r>
      <w:r w:rsidR="00687100">
        <w:rPr>
          <w:sz w:val="22"/>
          <w:szCs w:val="22"/>
        </w:rPr>
        <w:t>28 april 2016</w:t>
      </w:r>
    </w:p>
    <w:p w:rsidR="00D27D99" w:rsidRDefault="00D27D99" w:rsidP="002C7CC9">
      <w:pPr>
        <w:tabs>
          <w:tab w:val="left" w:pos="3402"/>
          <w:tab w:val="left" w:pos="6804"/>
        </w:tabs>
        <w:spacing w:line="276" w:lineRule="auto"/>
        <w:rPr>
          <w:sz w:val="22"/>
          <w:szCs w:val="22"/>
        </w:rPr>
      </w:pPr>
    </w:p>
    <w:p w:rsidR="002C7CC9" w:rsidRDefault="002C7CC9" w:rsidP="002C7CC9">
      <w:pPr>
        <w:tabs>
          <w:tab w:val="left" w:pos="3402"/>
          <w:tab w:val="left" w:pos="6804"/>
        </w:tabs>
        <w:spacing w:line="276" w:lineRule="auto"/>
        <w:rPr>
          <w:sz w:val="22"/>
          <w:szCs w:val="22"/>
        </w:rPr>
      </w:pPr>
    </w:p>
    <w:p w:rsidR="002C7CC9" w:rsidRDefault="002C7CC9" w:rsidP="002C7CC9">
      <w:pPr>
        <w:tabs>
          <w:tab w:val="left" w:pos="3402"/>
          <w:tab w:val="left" w:pos="6804"/>
        </w:tabs>
        <w:spacing w:line="276" w:lineRule="auto"/>
        <w:rPr>
          <w:sz w:val="22"/>
          <w:szCs w:val="22"/>
        </w:rPr>
      </w:pPr>
    </w:p>
    <w:p w:rsidR="002C7CC9" w:rsidRDefault="002C7CC9" w:rsidP="002C7CC9">
      <w:pPr>
        <w:tabs>
          <w:tab w:val="left" w:pos="3402"/>
          <w:tab w:val="left" w:pos="6804"/>
        </w:tabs>
        <w:spacing w:line="276" w:lineRule="auto"/>
        <w:rPr>
          <w:sz w:val="22"/>
          <w:szCs w:val="22"/>
        </w:rPr>
      </w:pPr>
    </w:p>
    <w:p w:rsidR="002C7CC9" w:rsidRDefault="002C7CC9" w:rsidP="002C7CC9">
      <w:pPr>
        <w:tabs>
          <w:tab w:val="left" w:pos="3402"/>
          <w:tab w:val="left" w:pos="6804"/>
        </w:tabs>
        <w:spacing w:line="276" w:lineRule="auto"/>
        <w:rPr>
          <w:sz w:val="22"/>
          <w:szCs w:val="22"/>
        </w:rPr>
      </w:pPr>
    </w:p>
    <w:p w:rsidR="002C7CC9" w:rsidRDefault="00D27D99" w:rsidP="002C7CC9">
      <w:pPr>
        <w:tabs>
          <w:tab w:val="left" w:pos="3402"/>
          <w:tab w:val="left" w:pos="6804"/>
        </w:tabs>
        <w:spacing w:line="276" w:lineRule="auto"/>
        <w:rPr>
          <w:sz w:val="22"/>
          <w:szCs w:val="22"/>
        </w:rPr>
      </w:pPr>
      <w:r>
        <w:rPr>
          <w:sz w:val="22"/>
          <w:szCs w:val="22"/>
        </w:rPr>
        <w:t xml:space="preserve">Arne </w:t>
      </w:r>
      <w:proofErr w:type="spellStart"/>
      <w:r>
        <w:rPr>
          <w:sz w:val="22"/>
          <w:szCs w:val="22"/>
        </w:rPr>
        <w:t>Tillbom</w:t>
      </w:r>
      <w:proofErr w:type="spellEnd"/>
      <w:r>
        <w:rPr>
          <w:sz w:val="22"/>
          <w:szCs w:val="22"/>
        </w:rPr>
        <w:t xml:space="preserve"> </w:t>
      </w:r>
      <w:r>
        <w:rPr>
          <w:sz w:val="22"/>
          <w:szCs w:val="22"/>
        </w:rPr>
        <w:tab/>
      </w:r>
      <w:r w:rsidR="0012305A">
        <w:rPr>
          <w:sz w:val="22"/>
          <w:szCs w:val="22"/>
        </w:rPr>
        <w:t>Eva Andersson</w:t>
      </w:r>
      <w:r w:rsidR="00774563">
        <w:rPr>
          <w:sz w:val="22"/>
          <w:szCs w:val="22"/>
        </w:rPr>
        <w:tab/>
      </w:r>
      <w:r w:rsidR="0012305A">
        <w:rPr>
          <w:sz w:val="22"/>
          <w:szCs w:val="22"/>
        </w:rPr>
        <w:t>Gunnel Mellqvist</w:t>
      </w:r>
    </w:p>
    <w:p w:rsidR="0079397C" w:rsidRDefault="0079397C" w:rsidP="002C7CC9">
      <w:pPr>
        <w:tabs>
          <w:tab w:val="left" w:pos="3402"/>
          <w:tab w:val="left" w:pos="6804"/>
        </w:tabs>
        <w:spacing w:line="276" w:lineRule="auto"/>
        <w:rPr>
          <w:sz w:val="22"/>
          <w:szCs w:val="22"/>
        </w:rPr>
      </w:pPr>
    </w:p>
    <w:p w:rsidR="0079397C" w:rsidRDefault="0079397C" w:rsidP="002C7CC9">
      <w:pPr>
        <w:tabs>
          <w:tab w:val="left" w:pos="3402"/>
          <w:tab w:val="left" w:pos="6804"/>
        </w:tabs>
        <w:spacing w:line="276" w:lineRule="auto"/>
        <w:rPr>
          <w:sz w:val="22"/>
          <w:szCs w:val="22"/>
        </w:rPr>
      </w:pPr>
    </w:p>
    <w:p w:rsidR="0079397C" w:rsidRDefault="0079397C" w:rsidP="002C7CC9">
      <w:pPr>
        <w:tabs>
          <w:tab w:val="left" w:pos="3402"/>
          <w:tab w:val="left" w:pos="6804"/>
        </w:tabs>
        <w:spacing w:line="276" w:lineRule="auto"/>
        <w:rPr>
          <w:sz w:val="22"/>
          <w:szCs w:val="22"/>
        </w:rPr>
      </w:pPr>
    </w:p>
    <w:p w:rsidR="0079397C" w:rsidRPr="0079397C" w:rsidRDefault="0079397C" w:rsidP="0079397C">
      <w:pPr>
        <w:tabs>
          <w:tab w:val="left" w:pos="3402"/>
          <w:tab w:val="left" w:pos="6804"/>
        </w:tabs>
        <w:spacing w:line="276" w:lineRule="auto"/>
        <w:rPr>
          <w:sz w:val="22"/>
          <w:szCs w:val="22"/>
          <w:lang w:val="en-US"/>
        </w:rPr>
      </w:pPr>
      <w:proofErr w:type="spellStart"/>
      <w:r w:rsidRPr="0079397C">
        <w:rPr>
          <w:sz w:val="22"/>
          <w:szCs w:val="22"/>
          <w:lang w:val="en-US"/>
        </w:rPr>
        <w:t>Öhrlings</w:t>
      </w:r>
      <w:proofErr w:type="spellEnd"/>
      <w:r w:rsidRPr="0079397C">
        <w:rPr>
          <w:sz w:val="22"/>
          <w:szCs w:val="22"/>
          <w:lang w:val="en-US"/>
        </w:rPr>
        <w:t xml:space="preserve"> PricewaterhouseCoopers AB</w:t>
      </w:r>
    </w:p>
    <w:p w:rsidR="0079397C" w:rsidRPr="0079397C" w:rsidRDefault="0079397C" w:rsidP="0079397C">
      <w:pPr>
        <w:tabs>
          <w:tab w:val="left" w:pos="3402"/>
          <w:tab w:val="left" w:pos="6804"/>
        </w:tabs>
        <w:spacing w:line="276" w:lineRule="auto"/>
        <w:rPr>
          <w:sz w:val="22"/>
          <w:szCs w:val="22"/>
          <w:lang w:val="en-US"/>
        </w:rPr>
      </w:pPr>
    </w:p>
    <w:p w:rsidR="0079397C" w:rsidRPr="0079397C" w:rsidRDefault="0079397C" w:rsidP="0079397C">
      <w:pPr>
        <w:tabs>
          <w:tab w:val="left" w:pos="3402"/>
          <w:tab w:val="left" w:pos="6804"/>
        </w:tabs>
        <w:spacing w:line="276" w:lineRule="auto"/>
        <w:rPr>
          <w:sz w:val="22"/>
          <w:szCs w:val="22"/>
          <w:lang w:val="en-US"/>
        </w:rPr>
      </w:pPr>
    </w:p>
    <w:p w:rsidR="0079397C" w:rsidRDefault="0079397C" w:rsidP="0079397C">
      <w:pPr>
        <w:tabs>
          <w:tab w:val="left" w:pos="3402"/>
          <w:tab w:val="left" w:pos="6804"/>
        </w:tabs>
        <w:spacing w:line="276" w:lineRule="auto"/>
        <w:rPr>
          <w:sz w:val="22"/>
          <w:szCs w:val="22"/>
          <w:lang w:val="en-US"/>
        </w:rPr>
      </w:pPr>
    </w:p>
    <w:p w:rsidR="0079397C" w:rsidRDefault="0079397C" w:rsidP="0079397C">
      <w:pPr>
        <w:tabs>
          <w:tab w:val="left" w:pos="3402"/>
          <w:tab w:val="left" w:pos="6804"/>
        </w:tabs>
        <w:spacing w:line="276" w:lineRule="auto"/>
        <w:rPr>
          <w:sz w:val="22"/>
          <w:szCs w:val="22"/>
          <w:lang w:val="en-US"/>
        </w:rPr>
      </w:pPr>
    </w:p>
    <w:p w:rsidR="0079397C" w:rsidRPr="0079397C" w:rsidRDefault="0079397C" w:rsidP="0079397C">
      <w:pPr>
        <w:tabs>
          <w:tab w:val="left" w:pos="3402"/>
          <w:tab w:val="left" w:pos="6804"/>
        </w:tabs>
        <w:spacing w:line="276" w:lineRule="auto"/>
        <w:rPr>
          <w:sz w:val="22"/>
          <w:szCs w:val="22"/>
          <w:lang w:val="en-US"/>
        </w:rPr>
      </w:pPr>
    </w:p>
    <w:p w:rsidR="0079397C" w:rsidRPr="0079397C" w:rsidRDefault="0079397C" w:rsidP="0079397C">
      <w:pPr>
        <w:tabs>
          <w:tab w:val="left" w:pos="3402"/>
          <w:tab w:val="left" w:pos="6804"/>
        </w:tabs>
        <w:spacing w:line="276" w:lineRule="auto"/>
        <w:rPr>
          <w:sz w:val="22"/>
          <w:szCs w:val="22"/>
          <w:lang w:val="en-US"/>
        </w:rPr>
      </w:pPr>
      <w:r w:rsidRPr="0079397C">
        <w:rPr>
          <w:sz w:val="22"/>
          <w:szCs w:val="22"/>
          <w:lang w:val="en-US"/>
        </w:rPr>
        <w:t>Sara Keyser</w:t>
      </w:r>
      <w:r w:rsidRPr="0079397C">
        <w:rPr>
          <w:sz w:val="22"/>
          <w:szCs w:val="22"/>
          <w:lang w:val="en-US"/>
        </w:rPr>
        <w:tab/>
      </w:r>
    </w:p>
    <w:p w:rsidR="0079397C" w:rsidRDefault="0079397C" w:rsidP="0079397C">
      <w:pPr>
        <w:tabs>
          <w:tab w:val="left" w:pos="3402"/>
          <w:tab w:val="left" w:pos="6804"/>
        </w:tabs>
        <w:spacing w:line="276" w:lineRule="auto"/>
        <w:rPr>
          <w:sz w:val="22"/>
          <w:szCs w:val="22"/>
        </w:rPr>
      </w:pPr>
      <w:r>
        <w:rPr>
          <w:sz w:val="22"/>
          <w:szCs w:val="22"/>
        </w:rPr>
        <w:t>Auktoriserad revisor</w:t>
      </w:r>
    </w:p>
    <w:p w:rsidR="0079397C" w:rsidRDefault="0079397C" w:rsidP="002C7CC9">
      <w:pPr>
        <w:tabs>
          <w:tab w:val="left" w:pos="3402"/>
          <w:tab w:val="left" w:pos="6804"/>
        </w:tabs>
        <w:spacing w:line="276" w:lineRule="auto"/>
        <w:rPr>
          <w:sz w:val="22"/>
          <w:szCs w:val="22"/>
        </w:rPr>
      </w:pPr>
    </w:p>
    <w:p w:rsidR="006225AD" w:rsidRDefault="006225AD" w:rsidP="006225AD">
      <w:pPr>
        <w:tabs>
          <w:tab w:val="left" w:pos="142"/>
          <w:tab w:val="left" w:pos="3402"/>
          <w:tab w:val="left" w:pos="6804"/>
        </w:tabs>
        <w:spacing w:line="276" w:lineRule="auto"/>
        <w:rPr>
          <w:sz w:val="22"/>
          <w:szCs w:val="22"/>
        </w:rPr>
      </w:pPr>
    </w:p>
    <w:p w:rsidR="009F4E61" w:rsidRDefault="009F4E61" w:rsidP="006225AD">
      <w:pPr>
        <w:tabs>
          <w:tab w:val="left" w:pos="142"/>
          <w:tab w:val="left" w:pos="3402"/>
          <w:tab w:val="left" w:pos="6804"/>
        </w:tabs>
        <w:spacing w:line="276" w:lineRule="auto"/>
        <w:rPr>
          <w:noProof/>
          <w:sz w:val="22"/>
          <w:szCs w:val="22"/>
        </w:rPr>
      </w:pPr>
    </w:p>
    <w:p w:rsidR="00310640" w:rsidRDefault="00310640" w:rsidP="006225AD">
      <w:pPr>
        <w:tabs>
          <w:tab w:val="left" w:pos="142"/>
          <w:tab w:val="left" w:pos="3402"/>
          <w:tab w:val="left" w:pos="6804"/>
        </w:tabs>
        <w:spacing w:line="276" w:lineRule="auto"/>
        <w:rPr>
          <w:noProof/>
          <w:sz w:val="22"/>
          <w:szCs w:val="22"/>
        </w:rPr>
      </w:pPr>
    </w:p>
    <w:p w:rsidR="00310640" w:rsidRDefault="00310640" w:rsidP="006225AD">
      <w:pPr>
        <w:tabs>
          <w:tab w:val="left" w:pos="142"/>
          <w:tab w:val="left" w:pos="3402"/>
          <w:tab w:val="left" w:pos="6804"/>
        </w:tabs>
        <w:spacing w:line="276" w:lineRule="auto"/>
        <w:rPr>
          <w:noProof/>
          <w:sz w:val="22"/>
          <w:szCs w:val="22"/>
        </w:rPr>
      </w:pPr>
    </w:p>
    <w:p w:rsidR="00310640" w:rsidRDefault="00310640" w:rsidP="006225AD">
      <w:pPr>
        <w:tabs>
          <w:tab w:val="left" w:pos="142"/>
          <w:tab w:val="left" w:pos="3402"/>
          <w:tab w:val="left" w:pos="6804"/>
        </w:tabs>
        <w:spacing w:line="276" w:lineRule="auto"/>
        <w:rPr>
          <w:noProof/>
          <w:sz w:val="22"/>
          <w:szCs w:val="22"/>
        </w:rPr>
      </w:pPr>
    </w:p>
    <w:p w:rsidR="001B36CD" w:rsidRPr="00652EEC" w:rsidRDefault="0035205F" w:rsidP="00401076">
      <w:pPr>
        <w:tabs>
          <w:tab w:val="left" w:pos="142"/>
          <w:tab w:val="left" w:pos="3402"/>
          <w:tab w:val="left" w:pos="6804"/>
        </w:tabs>
        <w:spacing w:line="276" w:lineRule="auto"/>
        <w:rPr>
          <w:bCs/>
          <w:iCs/>
          <w:sz w:val="22"/>
          <w:szCs w:val="22"/>
        </w:rPr>
      </w:pPr>
      <w:r>
        <w:rPr>
          <w:noProof/>
          <w:sz w:val="22"/>
          <w:szCs w:val="22"/>
        </w:rPr>
        <w:lastRenderedPageBreak/>
        <w:drawing>
          <wp:inline distT="0" distB="0" distL="0" distR="0">
            <wp:extent cx="6365855" cy="8198069"/>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8144" cy="8201016"/>
                    </a:xfrm>
                    <a:prstGeom prst="rect">
                      <a:avLst/>
                    </a:prstGeom>
                    <a:noFill/>
                    <a:ln>
                      <a:noFill/>
                    </a:ln>
                  </pic:spPr>
                </pic:pic>
              </a:graphicData>
            </a:graphic>
          </wp:inline>
        </w:drawing>
      </w:r>
      <w:r w:rsidR="001B36CD" w:rsidRPr="00652EEC">
        <w:rPr>
          <w:sz w:val="22"/>
          <w:szCs w:val="22"/>
        </w:rPr>
        <w:br w:type="page"/>
      </w:r>
    </w:p>
    <w:p w:rsidR="00B15895" w:rsidRDefault="00B15895" w:rsidP="0006665C">
      <w:pPr>
        <w:pStyle w:val="Rubrik3"/>
      </w:pPr>
      <w:bookmarkStart w:id="26" w:name="_Toc447003727"/>
      <w:r w:rsidRPr="00423164">
        <w:lastRenderedPageBreak/>
        <w:t>Förklaringar till fackuttryck som kan förekomma</w:t>
      </w:r>
      <w:bookmarkEnd w:id="26"/>
    </w:p>
    <w:p w:rsidR="00C8346D" w:rsidRPr="00C8346D" w:rsidRDefault="00C8346D" w:rsidP="00C8346D"/>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Allmänningsmedel</w:t>
      </w:r>
      <w:r w:rsidRPr="00F003CF">
        <w:rPr>
          <w:rFonts w:ascii="Times New Roman" w:hAnsi="Times New Roman"/>
          <w:b/>
          <w:sz w:val="22"/>
          <w:szCs w:val="22"/>
        </w:rPr>
        <w:tab/>
      </w:r>
      <w:r w:rsidRPr="00F003CF">
        <w:rPr>
          <w:rFonts w:ascii="Times New Roman" w:hAnsi="Times New Roman"/>
          <w:sz w:val="22"/>
          <w:szCs w:val="22"/>
        </w:rPr>
        <w:t>Utdelning från häradsallmänningar och andra allmänningar</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Bonitet</w:t>
      </w:r>
      <w:r w:rsidRPr="00F003CF">
        <w:rPr>
          <w:rFonts w:ascii="Times New Roman" w:hAnsi="Times New Roman"/>
          <w:b/>
          <w:sz w:val="22"/>
          <w:szCs w:val="22"/>
        </w:rPr>
        <w:tab/>
      </w:r>
      <w:r w:rsidRPr="00F003CF">
        <w:rPr>
          <w:rFonts w:ascii="Times New Roman" w:hAnsi="Times New Roman"/>
          <w:sz w:val="22"/>
          <w:szCs w:val="22"/>
        </w:rPr>
        <w:t>En ståndorts virkesproducerande förmåga</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Direktavkastning</w:t>
      </w:r>
      <w:r w:rsidRPr="00F003CF">
        <w:rPr>
          <w:rFonts w:ascii="Times New Roman" w:hAnsi="Times New Roman"/>
          <w:b/>
          <w:sz w:val="22"/>
          <w:szCs w:val="22"/>
        </w:rPr>
        <w:tab/>
      </w:r>
      <w:r w:rsidRPr="00F003CF">
        <w:rPr>
          <w:rFonts w:ascii="Times New Roman" w:hAnsi="Times New Roman"/>
          <w:sz w:val="22"/>
          <w:szCs w:val="22"/>
        </w:rPr>
        <w:t>Resultatet (vinsten) dividerat med marknadsvärdet</w:t>
      </w:r>
    </w:p>
    <w:p w:rsidR="003E300C" w:rsidRPr="00F003CF" w:rsidRDefault="003E300C" w:rsidP="003E300C">
      <w:pPr>
        <w:tabs>
          <w:tab w:val="left" w:pos="2268"/>
          <w:tab w:val="left" w:pos="2410"/>
        </w:tabs>
        <w:rPr>
          <w:sz w:val="22"/>
          <w:szCs w:val="22"/>
        </w:rPr>
      </w:pPr>
      <w:r w:rsidRPr="00F003CF">
        <w:rPr>
          <w:b/>
          <w:sz w:val="22"/>
          <w:szCs w:val="22"/>
        </w:rPr>
        <w:t>Förväntningsvärden</w:t>
      </w:r>
      <w:r w:rsidRPr="00F003CF">
        <w:rPr>
          <w:b/>
          <w:sz w:val="22"/>
          <w:szCs w:val="22"/>
        </w:rPr>
        <w:tab/>
      </w:r>
      <w:r w:rsidRPr="00F003CF">
        <w:rPr>
          <w:sz w:val="22"/>
          <w:szCs w:val="22"/>
        </w:rPr>
        <w:t xml:space="preserve">  Förväntade värdet vid till exempel en exploatering</w:t>
      </w:r>
    </w:p>
    <w:p w:rsidR="00B15895" w:rsidRPr="00F003CF" w:rsidRDefault="00B15895" w:rsidP="00B15895">
      <w:pPr>
        <w:pStyle w:val="Brdtextsiffror"/>
        <w:tabs>
          <w:tab w:val="left" w:pos="2340"/>
        </w:tabs>
        <w:ind w:left="2340" w:hanging="2340"/>
        <w:rPr>
          <w:rFonts w:ascii="Times New Roman" w:hAnsi="Times New Roman"/>
          <w:sz w:val="22"/>
          <w:szCs w:val="22"/>
        </w:rPr>
      </w:pPr>
      <w:proofErr w:type="spellStart"/>
      <w:r w:rsidRPr="00F003CF">
        <w:rPr>
          <w:rFonts w:ascii="Times New Roman" w:hAnsi="Times New Roman"/>
          <w:b/>
          <w:sz w:val="22"/>
          <w:szCs w:val="22"/>
        </w:rPr>
        <w:t>Grot</w:t>
      </w:r>
      <w:proofErr w:type="spellEnd"/>
      <w:r w:rsidRPr="00F003CF">
        <w:rPr>
          <w:rFonts w:ascii="Times New Roman" w:hAnsi="Times New Roman"/>
          <w:b/>
          <w:sz w:val="22"/>
          <w:szCs w:val="22"/>
        </w:rPr>
        <w:tab/>
      </w:r>
      <w:r w:rsidRPr="00F003CF">
        <w:rPr>
          <w:rFonts w:ascii="Times New Roman" w:hAnsi="Times New Roman"/>
          <w:sz w:val="22"/>
          <w:szCs w:val="22"/>
        </w:rPr>
        <w:t>Grenar och träddelar</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Gallringsprocent</w:t>
      </w:r>
      <w:r w:rsidRPr="00F003CF">
        <w:rPr>
          <w:rFonts w:ascii="Times New Roman" w:hAnsi="Times New Roman"/>
          <w:b/>
          <w:sz w:val="22"/>
          <w:szCs w:val="22"/>
        </w:rPr>
        <w:tab/>
      </w:r>
      <w:r w:rsidRPr="00F003CF">
        <w:rPr>
          <w:rFonts w:ascii="Times New Roman" w:hAnsi="Times New Roman"/>
          <w:sz w:val="22"/>
          <w:szCs w:val="22"/>
        </w:rPr>
        <w:t>Gallringsvirkets andel av totala avverkningen</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Grundkapital</w:t>
      </w:r>
      <w:r w:rsidRPr="00F003CF">
        <w:rPr>
          <w:rFonts w:ascii="Times New Roman" w:hAnsi="Times New Roman"/>
          <w:b/>
          <w:sz w:val="22"/>
          <w:szCs w:val="22"/>
        </w:rPr>
        <w:tab/>
      </w:r>
      <w:r w:rsidRPr="00F003CF">
        <w:rPr>
          <w:rFonts w:ascii="Times New Roman" w:hAnsi="Times New Roman"/>
          <w:sz w:val="22"/>
          <w:szCs w:val="22"/>
        </w:rPr>
        <w:t>Till prästlönefonden förda medel 1 januari 1995 som förändrats genom köp och försäljning av fastigheter samt eventuell värdesäkring</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Gårdsarrende</w:t>
      </w:r>
      <w:r w:rsidRPr="00F003CF">
        <w:rPr>
          <w:rFonts w:ascii="Times New Roman" w:hAnsi="Times New Roman"/>
          <w:b/>
          <w:sz w:val="22"/>
          <w:szCs w:val="22"/>
        </w:rPr>
        <w:tab/>
      </w:r>
      <w:r w:rsidRPr="00F003CF">
        <w:rPr>
          <w:rFonts w:ascii="Times New Roman" w:hAnsi="Times New Roman"/>
          <w:sz w:val="22"/>
          <w:szCs w:val="22"/>
        </w:rPr>
        <w:t>Jordbruksarrende med bostad</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Högstubbe</w:t>
      </w:r>
      <w:r w:rsidRPr="00F003CF">
        <w:rPr>
          <w:rFonts w:ascii="Times New Roman" w:hAnsi="Times New Roman"/>
          <w:b/>
          <w:sz w:val="22"/>
          <w:szCs w:val="22"/>
        </w:rPr>
        <w:tab/>
      </w:r>
      <w:r w:rsidRPr="00F003CF">
        <w:rPr>
          <w:rFonts w:ascii="Times New Roman" w:hAnsi="Times New Roman"/>
          <w:sz w:val="22"/>
          <w:szCs w:val="22"/>
        </w:rPr>
        <w:t>Avbruten eller avsågad trädstam – i regel högre än två meter</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Impediment</w:t>
      </w:r>
      <w:r w:rsidRPr="00F003CF">
        <w:rPr>
          <w:rFonts w:ascii="Times New Roman" w:hAnsi="Times New Roman"/>
          <w:b/>
          <w:sz w:val="22"/>
          <w:szCs w:val="22"/>
        </w:rPr>
        <w:tab/>
      </w:r>
      <w:r w:rsidRPr="00F003CF">
        <w:rPr>
          <w:rFonts w:ascii="Times New Roman" w:hAnsi="Times New Roman"/>
          <w:sz w:val="22"/>
          <w:szCs w:val="22"/>
        </w:rPr>
        <w:t>Mark som i genomsnitt avkastar mindre än 1 m</w:t>
      </w:r>
      <w:r w:rsidRPr="00F003CF">
        <w:rPr>
          <w:rFonts w:ascii="Times New Roman" w:hAnsi="Times New Roman"/>
          <w:sz w:val="22"/>
          <w:szCs w:val="22"/>
          <w:vertAlign w:val="superscript"/>
        </w:rPr>
        <w:t>3</w:t>
      </w:r>
      <w:r w:rsidRPr="00F003CF">
        <w:rPr>
          <w:rFonts w:ascii="Times New Roman" w:hAnsi="Times New Roman"/>
          <w:sz w:val="22"/>
          <w:szCs w:val="22"/>
        </w:rPr>
        <w:t>sk per hektar och år</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Kyrkoreservat</w:t>
      </w:r>
      <w:r w:rsidRPr="00F003CF">
        <w:rPr>
          <w:rFonts w:ascii="Times New Roman" w:hAnsi="Times New Roman"/>
          <w:b/>
          <w:sz w:val="22"/>
          <w:szCs w:val="22"/>
        </w:rPr>
        <w:tab/>
      </w:r>
      <w:r w:rsidRPr="00F003CF">
        <w:rPr>
          <w:rFonts w:ascii="Times New Roman" w:hAnsi="Times New Roman"/>
          <w:sz w:val="22"/>
          <w:szCs w:val="22"/>
        </w:rPr>
        <w:t>Skyddsvärt område som avsatts som reservat efter beslut av egendomsnämnden</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Leveransrotpost/köp</w:t>
      </w:r>
      <w:r w:rsidRPr="00F003CF">
        <w:rPr>
          <w:rFonts w:ascii="Times New Roman" w:hAnsi="Times New Roman"/>
          <w:b/>
          <w:sz w:val="22"/>
          <w:szCs w:val="22"/>
        </w:rPr>
        <w:tab/>
      </w:r>
      <w:r w:rsidRPr="00F003CF">
        <w:rPr>
          <w:rFonts w:ascii="Times New Roman" w:hAnsi="Times New Roman"/>
          <w:sz w:val="22"/>
          <w:szCs w:val="22"/>
        </w:rPr>
        <w:t>Försäljning av skog på rot med en överenskommen nettointäkt per kubikmeter eller överenskommet avverkningspris. Omfattar ibland även avverkningsuppdrag till självkostnad.</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Leveransvirke</w:t>
      </w:r>
      <w:r w:rsidRPr="00F003CF">
        <w:rPr>
          <w:rFonts w:ascii="Times New Roman" w:hAnsi="Times New Roman"/>
          <w:b/>
          <w:sz w:val="22"/>
          <w:szCs w:val="22"/>
        </w:rPr>
        <w:tab/>
      </w:r>
      <w:r w:rsidRPr="00F003CF">
        <w:rPr>
          <w:rFonts w:ascii="Times New Roman" w:hAnsi="Times New Roman"/>
          <w:sz w:val="22"/>
          <w:szCs w:val="22"/>
        </w:rPr>
        <w:t>Virke som helt upparbetats med egna resurser</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mkr</w:t>
      </w:r>
      <w:r w:rsidRPr="00F003CF">
        <w:rPr>
          <w:rFonts w:ascii="Times New Roman" w:hAnsi="Times New Roman"/>
          <w:b/>
          <w:sz w:val="22"/>
          <w:szCs w:val="22"/>
        </w:rPr>
        <w:tab/>
      </w:r>
      <w:r w:rsidRPr="00F003CF">
        <w:rPr>
          <w:rFonts w:ascii="Times New Roman" w:hAnsi="Times New Roman"/>
          <w:sz w:val="22"/>
          <w:szCs w:val="22"/>
        </w:rPr>
        <w:t>Miljoner kronor</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M</w:t>
      </w:r>
      <w:r w:rsidRPr="00F003CF">
        <w:rPr>
          <w:rFonts w:ascii="Times New Roman" w:hAnsi="Times New Roman"/>
          <w:b/>
          <w:sz w:val="22"/>
          <w:szCs w:val="22"/>
          <w:vertAlign w:val="superscript"/>
        </w:rPr>
        <w:t>3</w:t>
      </w:r>
      <w:r w:rsidRPr="00F003CF">
        <w:rPr>
          <w:rFonts w:ascii="Times New Roman" w:hAnsi="Times New Roman"/>
          <w:b/>
          <w:sz w:val="22"/>
          <w:szCs w:val="22"/>
        </w:rPr>
        <w:t>sk</w:t>
      </w:r>
      <w:r w:rsidRPr="00F003CF">
        <w:rPr>
          <w:rFonts w:ascii="Times New Roman" w:hAnsi="Times New Roman"/>
          <w:b/>
          <w:sz w:val="22"/>
          <w:szCs w:val="22"/>
        </w:rPr>
        <w:tab/>
      </w:r>
      <w:r w:rsidRPr="00F003CF">
        <w:rPr>
          <w:rFonts w:ascii="Times New Roman" w:hAnsi="Times New Roman"/>
          <w:sz w:val="22"/>
          <w:szCs w:val="22"/>
        </w:rPr>
        <w:t>Skogskubikmeter, trädets volym på bark ovan stubbe utom grenar och topp</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M</w:t>
      </w:r>
      <w:r w:rsidRPr="00F003CF">
        <w:rPr>
          <w:rFonts w:ascii="Times New Roman" w:hAnsi="Times New Roman"/>
          <w:b/>
          <w:sz w:val="22"/>
          <w:szCs w:val="22"/>
          <w:vertAlign w:val="superscript"/>
        </w:rPr>
        <w:t>3</w:t>
      </w:r>
      <w:r w:rsidRPr="00F003CF">
        <w:rPr>
          <w:rFonts w:ascii="Times New Roman" w:hAnsi="Times New Roman"/>
          <w:b/>
          <w:sz w:val="22"/>
          <w:szCs w:val="22"/>
        </w:rPr>
        <w:t>fub</w:t>
      </w:r>
      <w:r w:rsidRPr="00F003CF">
        <w:rPr>
          <w:rFonts w:ascii="Times New Roman" w:hAnsi="Times New Roman"/>
          <w:b/>
          <w:sz w:val="22"/>
          <w:szCs w:val="22"/>
        </w:rPr>
        <w:tab/>
      </w:r>
      <w:r w:rsidRPr="00F003CF">
        <w:rPr>
          <w:rFonts w:ascii="Times New Roman" w:hAnsi="Times New Roman"/>
          <w:sz w:val="22"/>
          <w:szCs w:val="22"/>
        </w:rPr>
        <w:t>Kubikmeter fast mått under bark. Anger virkesvolym under bark utom grenar och topp</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Omsättning</w:t>
      </w:r>
      <w:r w:rsidRPr="00F003CF">
        <w:rPr>
          <w:rFonts w:ascii="Times New Roman" w:hAnsi="Times New Roman"/>
          <w:b/>
          <w:sz w:val="22"/>
          <w:szCs w:val="22"/>
        </w:rPr>
        <w:tab/>
      </w:r>
      <w:r w:rsidRPr="00F003CF">
        <w:rPr>
          <w:rFonts w:ascii="Times New Roman" w:hAnsi="Times New Roman"/>
          <w:sz w:val="22"/>
          <w:szCs w:val="22"/>
        </w:rPr>
        <w:t>Totala rörelseintäkterna</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Produktiv skogsmark</w:t>
      </w:r>
      <w:r w:rsidRPr="00F003CF">
        <w:rPr>
          <w:rFonts w:ascii="Times New Roman" w:hAnsi="Times New Roman"/>
          <w:b/>
          <w:sz w:val="22"/>
          <w:szCs w:val="22"/>
        </w:rPr>
        <w:tab/>
      </w:r>
      <w:r w:rsidRPr="00F003CF">
        <w:rPr>
          <w:rFonts w:ascii="Times New Roman" w:hAnsi="Times New Roman"/>
          <w:sz w:val="22"/>
          <w:szCs w:val="22"/>
        </w:rPr>
        <w:t>Mark som i genomsnitt avkastar mer än 1 m</w:t>
      </w:r>
      <w:r w:rsidRPr="00F003CF">
        <w:rPr>
          <w:rFonts w:ascii="Times New Roman" w:hAnsi="Times New Roman"/>
          <w:sz w:val="22"/>
          <w:szCs w:val="22"/>
          <w:vertAlign w:val="superscript"/>
        </w:rPr>
        <w:t>3</w:t>
      </w:r>
      <w:r w:rsidRPr="00F003CF">
        <w:rPr>
          <w:rFonts w:ascii="Times New Roman" w:hAnsi="Times New Roman"/>
          <w:sz w:val="22"/>
          <w:szCs w:val="22"/>
        </w:rPr>
        <w:t>sk per hektar</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Restriktionsområden</w:t>
      </w:r>
      <w:r w:rsidRPr="00F003CF">
        <w:rPr>
          <w:rFonts w:ascii="Times New Roman" w:hAnsi="Times New Roman"/>
          <w:b/>
          <w:sz w:val="22"/>
          <w:szCs w:val="22"/>
        </w:rPr>
        <w:tab/>
      </w:r>
      <w:r w:rsidRPr="00F003CF">
        <w:rPr>
          <w:rFonts w:ascii="Times New Roman" w:hAnsi="Times New Roman"/>
          <w:sz w:val="22"/>
          <w:szCs w:val="22"/>
        </w:rPr>
        <w:t>Produktiv skogsmark där det finns utomstående intressen, till exempel naturvård och som medför restriktioner i skogshanteringen</w:t>
      </w:r>
    </w:p>
    <w:p w:rsidR="00B15895" w:rsidRPr="00F003CF" w:rsidRDefault="00B15895" w:rsidP="00B15895">
      <w:pPr>
        <w:pStyle w:val="Brdtextsiffror"/>
        <w:tabs>
          <w:tab w:val="left" w:pos="2340"/>
        </w:tabs>
        <w:ind w:left="2340" w:hanging="2340"/>
        <w:rPr>
          <w:rFonts w:ascii="Times New Roman" w:hAnsi="Times New Roman"/>
          <w:sz w:val="22"/>
          <w:szCs w:val="22"/>
        </w:rPr>
      </w:pPr>
      <w:proofErr w:type="spellStart"/>
      <w:r w:rsidRPr="00F003CF">
        <w:rPr>
          <w:rFonts w:ascii="Times New Roman" w:hAnsi="Times New Roman"/>
          <w:b/>
          <w:sz w:val="22"/>
          <w:szCs w:val="22"/>
        </w:rPr>
        <w:t>Rotpost</w:t>
      </w:r>
      <w:proofErr w:type="spellEnd"/>
      <w:r w:rsidRPr="00F003CF">
        <w:rPr>
          <w:rFonts w:ascii="Times New Roman" w:hAnsi="Times New Roman"/>
          <w:b/>
          <w:sz w:val="22"/>
          <w:szCs w:val="22"/>
        </w:rPr>
        <w:tab/>
      </w:r>
      <w:r w:rsidRPr="00F003CF">
        <w:rPr>
          <w:rFonts w:ascii="Times New Roman" w:hAnsi="Times New Roman"/>
          <w:sz w:val="22"/>
          <w:szCs w:val="22"/>
        </w:rPr>
        <w:t>Försäljningsmetod där köparen själv svarar för huggning och transport. (Köper trädet ”på rot”)</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Sidoarrende</w:t>
      </w:r>
      <w:r w:rsidRPr="00F003CF">
        <w:rPr>
          <w:rFonts w:ascii="Times New Roman" w:hAnsi="Times New Roman"/>
          <w:b/>
          <w:sz w:val="22"/>
          <w:szCs w:val="22"/>
        </w:rPr>
        <w:tab/>
      </w:r>
      <w:r w:rsidRPr="00F003CF">
        <w:rPr>
          <w:rFonts w:ascii="Times New Roman" w:hAnsi="Times New Roman"/>
          <w:sz w:val="22"/>
          <w:szCs w:val="22"/>
        </w:rPr>
        <w:t>Jordbruksarrende utan bostad</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 xml:space="preserve">Skördarmätt </w:t>
      </w:r>
      <w:r w:rsidRPr="00F003CF">
        <w:rPr>
          <w:rFonts w:ascii="Times New Roman" w:hAnsi="Times New Roman"/>
          <w:b/>
          <w:sz w:val="22"/>
          <w:szCs w:val="22"/>
        </w:rPr>
        <w:tab/>
      </w:r>
      <w:r w:rsidRPr="00F003CF">
        <w:rPr>
          <w:rFonts w:ascii="Times New Roman" w:hAnsi="Times New Roman"/>
          <w:sz w:val="22"/>
          <w:szCs w:val="22"/>
        </w:rPr>
        <w:t>Virkesinnehållet fastställs redan i avverkningsmaskinens dator</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Ståndort</w:t>
      </w:r>
      <w:r w:rsidRPr="00F003CF">
        <w:rPr>
          <w:rFonts w:ascii="Times New Roman" w:hAnsi="Times New Roman"/>
          <w:b/>
          <w:sz w:val="22"/>
          <w:szCs w:val="22"/>
        </w:rPr>
        <w:tab/>
      </w:r>
      <w:r w:rsidRPr="00F003CF">
        <w:rPr>
          <w:rFonts w:ascii="Times New Roman" w:hAnsi="Times New Roman"/>
          <w:sz w:val="22"/>
          <w:szCs w:val="22"/>
        </w:rPr>
        <w:t>Växtplats som har en för växterna enhetlig livsmiljö</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Torraka</w:t>
      </w:r>
      <w:r w:rsidRPr="00F003CF">
        <w:rPr>
          <w:rFonts w:ascii="Times New Roman" w:hAnsi="Times New Roman"/>
          <w:b/>
          <w:sz w:val="22"/>
          <w:szCs w:val="22"/>
        </w:rPr>
        <w:tab/>
      </w:r>
      <w:r w:rsidRPr="00F003CF">
        <w:rPr>
          <w:rFonts w:ascii="Times New Roman" w:hAnsi="Times New Roman"/>
          <w:sz w:val="22"/>
          <w:szCs w:val="22"/>
        </w:rPr>
        <w:t>Stående dött träd</w:t>
      </w:r>
    </w:p>
    <w:p w:rsidR="00B15895" w:rsidRPr="00F003CF" w:rsidRDefault="00B15895" w:rsidP="00B15895">
      <w:pPr>
        <w:pStyle w:val="Brdtextsiffror"/>
        <w:tabs>
          <w:tab w:val="left" w:pos="2340"/>
        </w:tabs>
        <w:ind w:left="2340" w:hanging="2340"/>
        <w:rPr>
          <w:rFonts w:ascii="Times New Roman" w:hAnsi="Times New Roman"/>
          <w:sz w:val="22"/>
          <w:szCs w:val="22"/>
        </w:rPr>
      </w:pPr>
      <w:r w:rsidRPr="00F003CF">
        <w:rPr>
          <w:rFonts w:ascii="Times New Roman" w:hAnsi="Times New Roman"/>
          <w:b/>
          <w:sz w:val="22"/>
          <w:szCs w:val="22"/>
        </w:rPr>
        <w:t>Totalavkastning</w:t>
      </w:r>
      <w:r w:rsidRPr="00F003CF">
        <w:rPr>
          <w:rFonts w:ascii="Times New Roman" w:hAnsi="Times New Roman"/>
          <w:b/>
          <w:sz w:val="22"/>
          <w:szCs w:val="22"/>
        </w:rPr>
        <w:tab/>
      </w:r>
      <w:r w:rsidRPr="00F003CF">
        <w:rPr>
          <w:rFonts w:ascii="Times New Roman" w:hAnsi="Times New Roman"/>
          <w:sz w:val="22"/>
          <w:szCs w:val="22"/>
        </w:rPr>
        <w:t>Summa direktavkastning och värdeökning/värdeminskning</w:t>
      </w:r>
    </w:p>
    <w:p w:rsidR="00E200D6" w:rsidRDefault="00B15895" w:rsidP="00B15895">
      <w:pPr>
        <w:pStyle w:val="Brdtextsiffror"/>
        <w:tabs>
          <w:tab w:val="left" w:pos="2340"/>
        </w:tabs>
        <w:ind w:left="2340" w:hanging="2340"/>
        <w:rPr>
          <w:rFonts w:ascii="Times New Roman" w:hAnsi="Times New Roman"/>
          <w:sz w:val="22"/>
          <w:szCs w:val="22"/>
        </w:rPr>
      </w:pPr>
      <w:proofErr w:type="gramStart"/>
      <w:r w:rsidRPr="00F003CF">
        <w:rPr>
          <w:rFonts w:ascii="Times New Roman" w:hAnsi="Times New Roman"/>
          <w:b/>
          <w:sz w:val="22"/>
          <w:szCs w:val="22"/>
        </w:rPr>
        <w:t>Täckningsbidrag</w:t>
      </w:r>
      <w:proofErr w:type="gramEnd"/>
      <w:r w:rsidRPr="00F003CF">
        <w:rPr>
          <w:rFonts w:ascii="Times New Roman" w:hAnsi="Times New Roman"/>
          <w:b/>
          <w:sz w:val="22"/>
          <w:szCs w:val="22"/>
        </w:rPr>
        <w:tab/>
      </w:r>
      <w:r w:rsidRPr="00F003CF">
        <w:rPr>
          <w:rFonts w:ascii="Times New Roman" w:hAnsi="Times New Roman"/>
          <w:sz w:val="22"/>
          <w:szCs w:val="22"/>
        </w:rPr>
        <w:t>Skillnaden mellan intäkter och kostnader</w:t>
      </w:r>
    </w:p>
    <w:p w:rsidR="00652EEC" w:rsidRPr="00652EEC" w:rsidRDefault="00652EEC" w:rsidP="00652EEC">
      <w:pPr>
        <w:rPr>
          <w:sz w:val="22"/>
          <w:szCs w:val="22"/>
        </w:rPr>
      </w:pPr>
    </w:p>
    <w:p w:rsidR="00652EEC" w:rsidRPr="00652EEC" w:rsidRDefault="00652EEC" w:rsidP="00652EEC">
      <w:pPr>
        <w:rPr>
          <w:sz w:val="22"/>
          <w:szCs w:val="22"/>
        </w:rPr>
      </w:pPr>
    </w:p>
    <w:p w:rsidR="00E200D6" w:rsidRPr="00652EEC" w:rsidRDefault="00E200D6" w:rsidP="00652EEC">
      <w:pPr>
        <w:rPr>
          <w:sz w:val="22"/>
          <w:szCs w:val="22"/>
        </w:rPr>
      </w:pPr>
      <w:bookmarkStart w:id="27" w:name="_GoBack"/>
      <w:r w:rsidRPr="00652EEC">
        <w:rPr>
          <w:sz w:val="22"/>
          <w:szCs w:val="22"/>
        </w:rPr>
        <w:br w:type="page"/>
      </w:r>
    </w:p>
    <w:bookmarkEnd w:id="27"/>
    <w:p w:rsidR="00102DD2" w:rsidRDefault="00102DD2" w:rsidP="005C6B57">
      <w:pPr>
        <w:ind w:left="-567"/>
        <w:jc w:val="right"/>
        <w:rPr>
          <w:i/>
          <w:sz w:val="22"/>
          <w:szCs w:val="22"/>
        </w:rPr>
      </w:pPr>
      <w:r>
        <w:rPr>
          <w:noProof/>
          <w:sz w:val="22"/>
          <w:szCs w:val="22"/>
        </w:rPr>
        <w:lastRenderedPageBreak/>
        <w:drawing>
          <wp:inline distT="0" distB="0" distL="0" distR="0" wp14:anchorId="3CF19C7C" wp14:editId="1C0D0A67">
            <wp:extent cx="5241851" cy="8178065"/>
            <wp:effectExtent l="19050" t="19050" r="16510" b="13970"/>
            <wp:docPr id="25" name="Bildobjekt 25" descr="C:\Users\Jeawinbl\AppData\Local\Microsoft\Windows\Temporary Internet Files\Content.Outlook\5RKXK40W\Helga 4 december 2015 Sjukä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winbl\AppData\Local\Microsoft\Windows\Temporary Internet Files\Content.Outlook\5RKXK40W\Helga 4 december 2015 Sjukälla.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4558"/>
                    <a:stretch/>
                  </pic:blipFill>
                  <pic:spPr bwMode="auto">
                    <a:xfrm>
                      <a:off x="0" y="0"/>
                      <a:ext cx="5270707" cy="822308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02DD2" w:rsidRPr="00102DD2" w:rsidRDefault="00102DD2" w:rsidP="00102DD2">
      <w:pPr>
        <w:jc w:val="center"/>
        <w:rPr>
          <w:sz w:val="22"/>
          <w:szCs w:val="22"/>
        </w:rPr>
      </w:pPr>
      <w:r>
        <w:rPr>
          <w:rFonts w:ascii="Arial" w:hAnsi="Arial" w:cs="Arial"/>
          <w:b/>
          <w:noProof/>
          <w:sz w:val="16"/>
          <w:szCs w:val="16"/>
        </w:rPr>
        <mc:AlternateContent>
          <mc:Choice Requires="wps">
            <w:drawing>
              <wp:anchor distT="0" distB="0" distL="114300" distR="114300" simplePos="0" relativeHeight="251751424" behindDoc="0" locked="0" layoutInCell="1" allowOverlap="1" wp14:anchorId="177CE5B6" wp14:editId="2D8539A8">
                <wp:simplePos x="0" y="0"/>
                <wp:positionH relativeFrom="column">
                  <wp:posOffset>4187190</wp:posOffset>
                </wp:positionH>
                <wp:positionV relativeFrom="paragraph">
                  <wp:posOffset>61813</wp:posOffset>
                </wp:positionV>
                <wp:extent cx="223520" cy="7200"/>
                <wp:effectExtent l="0" t="0" r="24130" b="12065"/>
                <wp:wrapNone/>
                <wp:docPr id="29" name="Textruta 29"/>
                <wp:cNvGraphicFramePr/>
                <a:graphic xmlns:a="http://schemas.openxmlformats.org/drawingml/2006/main">
                  <a:graphicData uri="http://schemas.microsoft.com/office/word/2010/wordprocessingShape">
                    <wps:wsp>
                      <wps:cNvSpPr txBox="1"/>
                      <wps:spPr>
                        <a:xfrm>
                          <a:off x="0" y="0"/>
                          <a:ext cx="223520" cy="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A0EA2" w:rsidRDefault="007A0EA2" w:rsidP="00102D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ruta 29" o:spid="_x0000_s1032" type="#_x0000_t202" style="position:absolute;left:0;text-align:left;margin-left:329.7pt;margin-top:4.85pt;width:17.6pt;height:.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" fillcolor="white [3201]" strokecolor="white [3212]" strokeweight=".5pt">
                <v:textbox>
                  <w:txbxContent>
                    <w:p w:rsidR="007A0EA2" w:rsidRDefault="007A0EA2" w:rsidP="00102DD2"/>
                  </w:txbxContent>
                </v:textbox>
              </v:shape>
            </w:pict>
          </mc:Fallback>
        </mc:AlternateContent>
      </w:r>
      <w:r>
        <w:rPr>
          <w:i/>
          <w:sz w:val="22"/>
          <w:szCs w:val="22"/>
        </w:rPr>
        <w:t>Spår efter stormen Helgas framfart den 4 december 2015 på fastigheten Sjukälla 1:3.</w:t>
      </w:r>
    </w:p>
    <w:p w:rsidR="00102DD2" w:rsidRDefault="00102DD2" w:rsidP="005230C9">
      <w:pPr>
        <w:jc w:val="center"/>
        <w:rPr>
          <w:sz w:val="22"/>
          <w:szCs w:val="22"/>
        </w:rPr>
      </w:pPr>
      <w:r w:rsidRPr="00102DD2">
        <w:rPr>
          <w:i/>
          <w:sz w:val="22"/>
          <w:szCs w:val="22"/>
        </w:rPr>
        <w:t>Fotograf Carina Karlsson Forsberg.</w:t>
      </w:r>
    </w:p>
    <w:p w:rsidR="00102DD2" w:rsidRDefault="00102DD2" w:rsidP="00BF7C21">
      <w:pPr>
        <w:spacing w:line="276" w:lineRule="auto"/>
        <w:jc w:val="center"/>
        <w:rPr>
          <w:sz w:val="22"/>
          <w:szCs w:val="22"/>
        </w:rPr>
      </w:pPr>
    </w:p>
    <w:p w:rsidR="0049002B" w:rsidRDefault="001236ED">
      <w:pPr>
        <w:spacing w:line="276" w:lineRule="auto"/>
        <w:ind w:left="1843"/>
        <w:rPr>
          <w:sz w:val="22"/>
          <w:szCs w:val="22"/>
        </w:rPr>
      </w:pPr>
      <w:r>
        <w:rPr>
          <w:noProof/>
          <w:sz w:val="22"/>
          <w:szCs w:val="22"/>
        </w:rPr>
        <mc:AlternateContent>
          <mc:Choice Requires="wps">
            <w:drawing>
              <wp:anchor distT="0" distB="0" distL="114300" distR="114300" simplePos="0" relativeHeight="251724800" behindDoc="0" locked="0" layoutInCell="1" allowOverlap="1" wp14:anchorId="7DFE9279" wp14:editId="2A462AD0">
                <wp:simplePos x="0" y="0"/>
                <wp:positionH relativeFrom="column">
                  <wp:posOffset>-742315</wp:posOffset>
                </wp:positionH>
                <wp:positionV relativeFrom="paragraph">
                  <wp:posOffset>9103995</wp:posOffset>
                </wp:positionV>
                <wp:extent cx="6985635" cy="361950"/>
                <wp:effectExtent l="10160" t="7620" r="5080" b="11430"/>
                <wp:wrapNone/>
                <wp:docPr id="1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63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58.45pt;margin-top:716.85pt;width:550.0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" fillcolor="white [3212]" strokecolor="white [3212]"/>
            </w:pict>
          </mc:Fallback>
        </mc:AlternateContent>
      </w:r>
      <w:r w:rsidR="00C00C50" w:rsidRPr="00652EEC">
        <w:rPr>
          <w:sz w:val="22"/>
          <w:szCs w:val="22"/>
        </w:rPr>
        <w:br w:type="page"/>
      </w:r>
      <w:r w:rsidR="0049002B">
        <w:rPr>
          <w:noProof/>
        </w:rPr>
        <w:lastRenderedPageBreak/>
        <mc:AlternateContent>
          <mc:Choice Requires="wps">
            <w:drawing>
              <wp:anchor distT="0" distB="0" distL="114300" distR="114300" simplePos="0" relativeHeight="251754496" behindDoc="0" locked="0" layoutInCell="1" allowOverlap="1" wp14:anchorId="09E71024" wp14:editId="0062F4B2">
                <wp:simplePos x="0" y="0"/>
                <wp:positionH relativeFrom="column">
                  <wp:posOffset>5453380</wp:posOffset>
                </wp:positionH>
                <wp:positionV relativeFrom="paragraph">
                  <wp:posOffset>-337924</wp:posOffset>
                </wp:positionV>
                <wp:extent cx="604520" cy="362585"/>
                <wp:effectExtent l="0" t="0" r="24130" b="18415"/>
                <wp:wrapNone/>
                <wp:docPr id="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625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9002B" w:rsidRDefault="0049002B" w:rsidP="004900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33" type="#_x0000_t202" style="position:absolute;left:0;text-align:left;margin-left:429.4pt;margin-top:-26.6pt;width:47.6pt;height:2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" fillcolor="white [3212]" strokecolor="white [3212]">
                <v:textbox>
                  <w:txbxContent>
                    <w:p w:rsidR="0049002B" w:rsidRDefault="0049002B" w:rsidP="0049002B">
                      <w:bookmarkStart w:id="28" w:name="_GoBack"/>
                      <w:bookmarkEnd w:id="28"/>
                    </w:p>
                  </w:txbxContent>
                </v:textbox>
              </v:shape>
            </w:pict>
          </mc:Fallback>
        </mc:AlternateContent>
      </w:r>
      <w:r w:rsidR="0049002B">
        <w:rPr>
          <w:sz w:val="22"/>
          <w:szCs w:val="22"/>
        </w:rPr>
        <w:br w:type="page"/>
      </w:r>
    </w:p>
    <w:p w:rsidR="00456204" w:rsidRDefault="002E7CDD" w:rsidP="001A7C1D">
      <w:pPr>
        <w:spacing w:line="276" w:lineRule="auto"/>
        <w:ind w:left="1843"/>
        <w:rPr>
          <w:sz w:val="22"/>
          <w:szCs w:val="22"/>
        </w:rPr>
      </w:pPr>
      <w:r>
        <w:rPr>
          <w:noProof/>
        </w:rPr>
        <mc:AlternateContent>
          <mc:Choice Requires="wps">
            <w:drawing>
              <wp:anchor distT="0" distB="0" distL="114300" distR="114300" simplePos="0" relativeHeight="251747328" behindDoc="0" locked="0" layoutInCell="1" allowOverlap="1" wp14:anchorId="60E534F8" wp14:editId="542DEBE7">
                <wp:simplePos x="0" y="0"/>
                <wp:positionH relativeFrom="column">
                  <wp:posOffset>5300980</wp:posOffset>
                </wp:positionH>
                <wp:positionV relativeFrom="paragraph">
                  <wp:posOffset>-331130</wp:posOffset>
                </wp:positionV>
                <wp:extent cx="604520" cy="362585"/>
                <wp:effectExtent l="0" t="0" r="24130" b="18415"/>
                <wp:wrapNone/>
                <wp:docPr id="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625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A0EA2" w:rsidRDefault="007A0E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33" type="#_x0000_t202" style="position:absolute;left:0;text-align:left;margin-left:417.4pt;margin-top:-26.05pt;width:47.6pt;height:2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" fillcolor="white [3212]" strokecolor="white [3212]">
                <v:textbox>
                  <w:txbxContent>
                    <w:p w:rsidR="007A0EA2" w:rsidRDefault="007A0EA2"/>
                  </w:txbxContent>
                </v:textbox>
              </v:shape>
            </w:pict>
          </mc:Fallback>
        </mc:AlternateContent>
      </w:r>
      <w:r w:rsidR="001236ED">
        <w:rPr>
          <w:noProof/>
        </w:rPr>
        <mc:AlternateContent>
          <mc:Choice Requires="wps">
            <w:drawing>
              <wp:anchor distT="0" distB="0" distL="114300" distR="114300" simplePos="0" relativeHeight="251746304" behindDoc="0" locked="0" layoutInCell="1" allowOverlap="1" wp14:anchorId="074CF00C" wp14:editId="2DA1B0F6">
                <wp:simplePos x="0" y="0"/>
                <wp:positionH relativeFrom="column">
                  <wp:posOffset>5433060</wp:posOffset>
                </wp:positionH>
                <wp:positionV relativeFrom="paragraph">
                  <wp:posOffset>-357505</wp:posOffset>
                </wp:positionV>
                <wp:extent cx="604520" cy="362585"/>
                <wp:effectExtent l="13335" t="13970" r="10795" b="1397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625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7A0EA2" w:rsidRDefault="007A0E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4" type="#_x0000_t202" style="position:absolute;left:0;text-align:left;margin-left:427.8pt;margin-top:-28.15pt;width:47.6pt;height:2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" fillcolor="white [3212]" strokecolor="white [3212]">
                <v:textbox>
                  <w:txbxContent>
                    <w:p w:rsidR="007A0EA2" w:rsidRDefault="007A0EA2"/>
                  </w:txbxContent>
                </v:textbox>
              </v:shape>
            </w:pict>
          </mc:Fallback>
        </mc:AlternateContent>
      </w:r>
      <w:r w:rsidR="00456204">
        <w:rPr>
          <w:sz w:val="22"/>
          <w:szCs w:val="22"/>
        </w:rPr>
        <w:br w:type="page"/>
      </w:r>
    </w:p>
    <w:p w:rsidR="00C00C50" w:rsidRPr="00652EEC" w:rsidRDefault="001236ED" w:rsidP="00652EEC">
      <w:pPr>
        <w:rPr>
          <w:sz w:val="22"/>
          <w:szCs w:val="22"/>
        </w:rPr>
      </w:pPr>
      <w:r>
        <w:rPr>
          <w:noProof/>
          <w:sz w:val="22"/>
          <w:szCs w:val="22"/>
        </w:rPr>
        <mc:AlternateContent>
          <mc:Choice Requires="wps">
            <w:drawing>
              <wp:anchor distT="0" distB="0" distL="114300" distR="114300" simplePos="0" relativeHeight="251718656" behindDoc="0" locked="0" layoutInCell="1" allowOverlap="1">
                <wp:simplePos x="0" y="0"/>
                <wp:positionH relativeFrom="column">
                  <wp:posOffset>3632835</wp:posOffset>
                </wp:positionH>
                <wp:positionV relativeFrom="paragraph">
                  <wp:posOffset>-306070</wp:posOffset>
                </wp:positionV>
                <wp:extent cx="2372360" cy="10036810"/>
                <wp:effectExtent l="0" t="0" r="0" b="2540"/>
                <wp:wrapNone/>
                <wp:docPr id="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0036810"/>
                        </a:xfrm>
                        <a:prstGeom prst="rect">
                          <a:avLst/>
                        </a:prstGeom>
                        <a:gradFill flip="none" rotWithShape="1">
                          <a:gsLst>
                            <a:gs pos="0">
                              <a:srgbClr val="BEBEFA">
                                <a:shade val="30000"/>
                                <a:satMod val="115000"/>
                              </a:srgbClr>
                            </a:gs>
                            <a:gs pos="50000">
                              <a:srgbClr val="BEBEFA">
                                <a:shade val="67500"/>
                                <a:satMod val="115000"/>
                              </a:srgbClr>
                            </a:gs>
                            <a:gs pos="100000">
                              <a:srgbClr val="BEBEFA">
                                <a:shade val="100000"/>
                                <a:satMod val="115000"/>
                              </a:srgbClr>
                            </a:gs>
                          </a:gsLst>
                          <a:lin ang="5400000" scaled="1"/>
                          <a:tileRect/>
                        </a:gradFill>
                        <a:ln>
                          <a:noFill/>
                        </a:ln>
                        <a:extLst/>
                      </wps:spPr>
                      <wps:txbx>
                        <w:txbxContent>
                          <w:p w:rsidR="007A0EA2" w:rsidRDefault="007A0EA2" w:rsidP="00C00C5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3" o:spid="_x0000_s1036" type="#_x0000_t202" style="position:absolute;margin-left:286.05pt;margin-top:-24.1pt;width:186.8pt;height:790.3pt;z-index:251718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" fillcolor="#6b6b95" stroked="f">
                <v:fill color2="#b9b9fe" rotate="t" colors="0 #6b6b95;.5 #9b9bd6;1 #b9b9fe" focus="100%" type="gradient"/>
                <v:textbox>
                  <w:txbxContent>
                    <w:p w:rsidR="007A0EA2" w:rsidRDefault="007A0EA2" w:rsidP="00C00C50"/>
                  </w:txbxContent>
                </v:textbox>
              </v:shape>
            </w:pict>
          </mc:Fallback>
        </mc:AlternateContent>
      </w:r>
    </w:p>
    <w:p w:rsidR="00C00C50" w:rsidRPr="00F003CF" w:rsidRDefault="001236ED" w:rsidP="0076591D">
      <w:pPr>
        <w:tabs>
          <w:tab w:val="left" w:pos="2268"/>
          <w:tab w:val="left" w:pos="2410"/>
        </w:tabs>
        <w:rPr>
          <w:sz w:val="22"/>
          <w:szCs w:val="22"/>
        </w:rPr>
      </w:pPr>
      <w:r>
        <w:rPr>
          <w:noProof/>
        </w:rPr>
        <mc:AlternateContent>
          <mc:Choice Requires="wps">
            <w:drawing>
              <wp:anchor distT="0" distB="0" distL="114300" distR="114300" simplePos="0" relativeHeight="251696123" behindDoc="0" locked="0" layoutInCell="1" allowOverlap="1">
                <wp:simplePos x="0" y="0"/>
                <wp:positionH relativeFrom="column">
                  <wp:posOffset>-532130</wp:posOffset>
                </wp:positionH>
                <wp:positionV relativeFrom="paragraph">
                  <wp:posOffset>9105900</wp:posOffset>
                </wp:positionV>
                <wp:extent cx="6746240" cy="400050"/>
                <wp:effectExtent l="10795" t="9525" r="5715" b="9525"/>
                <wp:wrapNone/>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400050"/>
                        </a:xfrm>
                        <a:prstGeom prst="rect">
                          <a:avLst/>
                        </a:prstGeom>
                        <a:solidFill>
                          <a:srgbClr val="FFFFFF"/>
                        </a:solidFill>
                        <a:ln w="9525">
                          <a:solidFill>
                            <a:schemeClr val="bg1">
                              <a:lumMod val="100000"/>
                              <a:lumOff val="0"/>
                            </a:schemeClr>
                          </a:solidFill>
                          <a:miter lim="800000"/>
                          <a:headEnd/>
                          <a:tailEnd/>
                        </a:ln>
                      </wps:spPr>
                      <wps:txbx>
                        <w:txbxContent>
                          <w:p w:rsidR="007A0EA2" w:rsidRDefault="007A0EA2" w:rsidP="00456204">
                            <w:pPr>
                              <w:shd w:val="clear" w:color="auto" w:fill="FFFFFF" w:themeFill="background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2" o:spid="_x0000_s1037" type="#_x0000_t202" style="position:absolute;margin-left:-41.9pt;margin-top:717pt;width:531.2pt;height:31.5pt;z-index:251696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" strokecolor="white [3212]">
                <v:textbox>
                  <w:txbxContent>
                    <w:p w:rsidR="007A0EA2" w:rsidRDefault="007A0EA2" w:rsidP="00456204">
                      <w:pPr>
                        <w:shd w:val="clear" w:color="auto" w:fill="FFFFFF" w:themeFill="background1"/>
                      </w:pPr>
                    </w:p>
                  </w:txbxContent>
                </v:textbox>
              </v:shape>
            </w:pict>
          </mc:Fallback>
        </mc:AlternateContent>
      </w:r>
      <w:r>
        <w:rPr>
          <w:noProof/>
          <w:sz w:val="22"/>
          <w:szCs w:val="22"/>
        </w:rPr>
        <mc:AlternateContent>
          <mc:Choice Requires="wps">
            <w:drawing>
              <wp:anchor distT="0" distB="0" distL="114300" distR="114300" simplePos="0" relativeHeight="251700223" behindDoc="0" locked="0" layoutInCell="1" allowOverlap="1">
                <wp:simplePos x="0" y="0"/>
                <wp:positionH relativeFrom="column">
                  <wp:posOffset>-717550</wp:posOffset>
                </wp:positionH>
                <wp:positionV relativeFrom="paragraph">
                  <wp:posOffset>9389745</wp:posOffset>
                </wp:positionV>
                <wp:extent cx="6985635" cy="361950"/>
                <wp:effectExtent l="6350" t="7620" r="8890" b="11430"/>
                <wp:wrapNone/>
                <wp:docPr id="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63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56.5pt;margin-top:739.35pt;width:550.05pt;height:28.5pt;z-index:25170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" fillcolor="white [3212]" strokecolor="white [3212]"/>
            </w:pict>
          </mc:Fallback>
        </mc:AlternateContent>
      </w:r>
      <w:r w:rsidR="0066150A">
        <w:rPr>
          <w:noProof/>
          <w:sz w:val="22"/>
          <w:szCs w:val="22"/>
        </w:rPr>
        <w:drawing>
          <wp:anchor distT="0" distB="0" distL="114300" distR="114300" simplePos="0" relativeHeight="251744256" behindDoc="0" locked="0" layoutInCell="1" allowOverlap="1">
            <wp:simplePos x="0" y="0"/>
            <wp:positionH relativeFrom="column">
              <wp:posOffset>1517358</wp:posOffset>
            </wp:positionH>
            <wp:positionV relativeFrom="paragraph">
              <wp:posOffset>8581716</wp:posOffset>
            </wp:positionV>
            <wp:extent cx="1615200" cy="403654"/>
            <wp:effectExtent l="19050" t="0" r="4050" b="0"/>
            <wp:wrapNone/>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15200" cy="403654"/>
                    </a:xfrm>
                    <a:prstGeom prst="rect">
                      <a:avLst/>
                    </a:prstGeom>
                    <a:noFill/>
                    <a:ln w="9525">
                      <a:noFill/>
                      <a:miter lim="800000"/>
                      <a:headEnd/>
                      <a:tailEnd/>
                    </a:ln>
                  </pic:spPr>
                </pic:pic>
              </a:graphicData>
            </a:graphic>
          </wp:anchor>
        </w:drawing>
      </w:r>
      <w:r>
        <w:rPr>
          <w:noProof/>
          <w:sz w:val="22"/>
          <w:szCs w:val="22"/>
        </w:rPr>
        <mc:AlternateContent>
          <mc:Choice Requires="wps">
            <w:drawing>
              <wp:anchor distT="0" distB="0" distL="114300" distR="114300" simplePos="0" relativeHeight="251719680" behindDoc="0" locked="0" layoutInCell="1" allowOverlap="1">
                <wp:simplePos x="0" y="0"/>
                <wp:positionH relativeFrom="column">
                  <wp:posOffset>1480820</wp:posOffset>
                </wp:positionH>
                <wp:positionV relativeFrom="paragraph">
                  <wp:posOffset>8763000</wp:posOffset>
                </wp:positionV>
                <wp:extent cx="2469515" cy="913765"/>
                <wp:effectExtent l="4445" t="0" r="2540" b="635"/>
                <wp:wrapNone/>
                <wp:docPr id="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0EA2" w:rsidRDefault="007A0EA2" w:rsidP="00C00C50">
                            <w:pPr>
                              <w:pStyle w:val="Pa0"/>
                              <w:rPr>
                                <w:rStyle w:val="A0"/>
                                <w:rFonts w:ascii="Times New Roman" w:hAnsi="Times New Roman" w:cs="Times New Roman"/>
                                <w:sz w:val="16"/>
                                <w:szCs w:val="16"/>
                              </w:rPr>
                            </w:pPr>
                          </w:p>
                          <w:p w:rsidR="007A0EA2" w:rsidRPr="00F13228" w:rsidRDefault="007A0EA2" w:rsidP="00C00C50">
                            <w:pPr>
                              <w:pStyle w:val="Pa0"/>
                              <w:rPr>
                                <w:rFonts w:ascii="Times New Roman" w:hAnsi="Times New Roman" w:cs="Times New Roman"/>
                                <w:color w:val="000000"/>
                                <w:sz w:val="16"/>
                                <w:szCs w:val="16"/>
                              </w:rPr>
                            </w:pPr>
                            <w:r w:rsidRPr="00F13228">
                              <w:rPr>
                                <w:rStyle w:val="A0"/>
                                <w:rFonts w:ascii="Times New Roman" w:hAnsi="Times New Roman" w:cs="Times New Roman"/>
                                <w:sz w:val="16"/>
                                <w:szCs w:val="16"/>
                              </w:rPr>
                              <w:t xml:space="preserve">Box 84, 645 22 Strängnäs </w:t>
                            </w:r>
                          </w:p>
                          <w:p w:rsidR="007A0EA2" w:rsidRPr="00F13228" w:rsidRDefault="007A0EA2" w:rsidP="00C00C50">
                            <w:pPr>
                              <w:pStyle w:val="Pa0"/>
                              <w:rPr>
                                <w:rFonts w:ascii="Times New Roman" w:hAnsi="Times New Roman" w:cs="Times New Roman"/>
                                <w:color w:val="000000"/>
                                <w:sz w:val="16"/>
                                <w:szCs w:val="16"/>
                              </w:rPr>
                            </w:pPr>
                            <w:r>
                              <w:rPr>
                                <w:rStyle w:val="A0"/>
                                <w:rFonts w:ascii="Times New Roman" w:hAnsi="Times New Roman" w:cs="Times New Roman"/>
                                <w:sz w:val="16"/>
                                <w:szCs w:val="16"/>
                              </w:rPr>
                              <w:t>T</w:t>
                            </w:r>
                            <w:r w:rsidRPr="00F13228">
                              <w:rPr>
                                <w:rStyle w:val="A0"/>
                                <w:rFonts w:ascii="Times New Roman" w:hAnsi="Times New Roman" w:cs="Times New Roman"/>
                                <w:sz w:val="16"/>
                                <w:szCs w:val="16"/>
                              </w:rPr>
                              <w:t xml:space="preserve">elefon 0152-234 00 </w:t>
                            </w:r>
                          </w:p>
                          <w:p w:rsidR="007A0EA2" w:rsidRPr="00F13228" w:rsidRDefault="007A0EA2" w:rsidP="00C00C50">
                            <w:pPr>
                              <w:rPr>
                                <w:sz w:val="16"/>
                                <w:szCs w:val="16"/>
                              </w:rPr>
                            </w:pPr>
                            <w:r w:rsidRPr="00F13228">
                              <w:rPr>
                                <w:rStyle w:val="A0"/>
                                <w:sz w:val="16"/>
                                <w:szCs w:val="16"/>
                              </w:rPr>
                              <w:t>www.svenskakyrkan.se/strangnasstift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8" type="#_x0000_t202" style="position:absolute;margin-left:116.6pt;margin-top:690pt;width:194.45pt;height:7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DMuQ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" filled="f" stroked="f">
                <v:textbox>
                  <w:txbxContent>
                    <w:p w:rsidR="007A0EA2" w:rsidRDefault="007A0EA2" w:rsidP="00C00C50">
                      <w:pPr>
                        <w:pStyle w:val="Pa0"/>
                        <w:rPr>
                          <w:rStyle w:val="A0"/>
                          <w:rFonts w:ascii="Times New Roman" w:hAnsi="Times New Roman" w:cs="Times New Roman"/>
                          <w:sz w:val="16"/>
                          <w:szCs w:val="16"/>
                        </w:rPr>
                      </w:pPr>
                    </w:p>
                    <w:p w:rsidR="007A0EA2" w:rsidRPr="00F13228" w:rsidRDefault="007A0EA2" w:rsidP="00C00C50">
                      <w:pPr>
                        <w:pStyle w:val="Pa0"/>
                        <w:rPr>
                          <w:rFonts w:ascii="Times New Roman" w:hAnsi="Times New Roman" w:cs="Times New Roman"/>
                          <w:color w:val="000000"/>
                          <w:sz w:val="16"/>
                          <w:szCs w:val="16"/>
                        </w:rPr>
                      </w:pPr>
                      <w:r w:rsidRPr="00F13228">
                        <w:rPr>
                          <w:rStyle w:val="A0"/>
                          <w:rFonts w:ascii="Times New Roman" w:hAnsi="Times New Roman" w:cs="Times New Roman"/>
                          <w:sz w:val="16"/>
                          <w:szCs w:val="16"/>
                        </w:rPr>
                        <w:t xml:space="preserve">Box 84, 645 22 Strängnäs </w:t>
                      </w:r>
                    </w:p>
                    <w:p w:rsidR="007A0EA2" w:rsidRPr="00F13228" w:rsidRDefault="007A0EA2" w:rsidP="00C00C50">
                      <w:pPr>
                        <w:pStyle w:val="Pa0"/>
                        <w:rPr>
                          <w:rFonts w:ascii="Times New Roman" w:hAnsi="Times New Roman" w:cs="Times New Roman"/>
                          <w:color w:val="000000"/>
                          <w:sz w:val="16"/>
                          <w:szCs w:val="16"/>
                        </w:rPr>
                      </w:pPr>
                      <w:r>
                        <w:rPr>
                          <w:rStyle w:val="A0"/>
                          <w:rFonts w:ascii="Times New Roman" w:hAnsi="Times New Roman" w:cs="Times New Roman"/>
                          <w:sz w:val="16"/>
                          <w:szCs w:val="16"/>
                        </w:rPr>
                        <w:t>T</w:t>
                      </w:r>
                      <w:r w:rsidRPr="00F13228">
                        <w:rPr>
                          <w:rStyle w:val="A0"/>
                          <w:rFonts w:ascii="Times New Roman" w:hAnsi="Times New Roman" w:cs="Times New Roman"/>
                          <w:sz w:val="16"/>
                          <w:szCs w:val="16"/>
                        </w:rPr>
                        <w:t xml:space="preserve">elefon 0152-234 00 </w:t>
                      </w:r>
                    </w:p>
                    <w:p w:rsidR="007A0EA2" w:rsidRPr="00F13228" w:rsidRDefault="007A0EA2" w:rsidP="00C00C50">
                      <w:pPr>
                        <w:rPr>
                          <w:sz w:val="16"/>
                          <w:szCs w:val="16"/>
                        </w:rPr>
                      </w:pPr>
                      <w:r w:rsidRPr="00F13228">
                        <w:rPr>
                          <w:rStyle w:val="A0"/>
                          <w:sz w:val="16"/>
                          <w:szCs w:val="16"/>
                        </w:rPr>
                        <w:t>www.svenskakyrkan.se/strangnasstift</w:t>
                      </w:r>
                    </w:p>
                  </w:txbxContent>
                </v:textbox>
              </v:shape>
            </w:pict>
          </mc:Fallback>
        </mc:AlternateContent>
      </w:r>
    </w:p>
    <w:sectPr w:rsidR="00C00C50" w:rsidRPr="00F003CF" w:rsidSect="00BF7C21">
      <w:headerReference w:type="even" r:id="rId22"/>
      <w:headerReference w:type="default" r:id="rId23"/>
      <w:footerReference w:type="even" r:id="rId24"/>
      <w:footerReference w:type="default" r:id="rId25"/>
      <w:footerReference w:type="first" r:id="rId26"/>
      <w:type w:val="continuous"/>
      <w:pgSz w:w="11907" w:h="16840" w:code="9"/>
      <w:pgMar w:top="1079" w:right="1701" w:bottom="709" w:left="170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EA2" w:rsidRDefault="007A0EA2" w:rsidP="006C32E8">
      <w:r>
        <w:separator/>
      </w:r>
    </w:p>
  </w:endnote>
  <w:endnote w:type="continuationSeparator" w:id="0">
    <w:p w:rsidR="007A0EA2" w:rsidRDefault="007A0EA2" w:rsidP="006C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oundrySterling-Medium">
    <w:panose1 w:val="00000500000000000000"/>
    <w:charset w:val="00"/>
    <w:family w:val="auto"/>
    <w:pitch w:val="variable"/>
    <w:sig w:usb0="8000002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A2" w:rsidRDefault="007A0EA2" w:rsidP="00C451C7">
    <w:pPr>
      <w:pStyle w:val="Sidfot"/>
      <w:pBdr>
        <w:top w:val="thinThickSmallGap" w:sz="24" w:space="1" w:color="5F497A"/>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A2" w:rsidRDefault="007A0EA2" w:rsidP="0050798A">
    <w:pPr>
      <w:pStyle w:val="Sidfot"/>
      <w:pBdr>
        <w:top w:val="thickThinSmallGap" w:sz="24" w:space="1" w:color="BEBEFA"/>
      </w:pBdr>
      <w:tabs>
        <w:tab w:val="clear" w:pos="4153"/>
        <w:tab w:val="left" w:pos="1486"/>
        <w:tab w:val="left" w:pos="7430"/>
      </w:tabs>
      <w:ind w:left="-567" w:right="-14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A2" w:rsidRDefault="007A0EA2" w:rsidP="00C00C50">
    <w:pPr>
      <w:pStyle w:val="Sidfot"/>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EA2" w:rsidRDefault="007A0EA2" w:rsidP="006C32E8">
      <w:r>
        <w:separator/>
      </w:r>
    </w:p>
  </w:footnote>
  <w:footnote w:type="continuationSeparator" w:id="0">
    <w:p w:rsidR="007A0EA2" w:rsidRDefault="007A0EA2" w:rsidP="006C32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A2" w:rsidRPr="00C00C50" w:rsidRDefault="007A0EA2" w:rsidP="00C00C50">
    <w:pPr>
      <w:pStyle w:val="Sidhuvud"/>
      <w:jc w:val="right"/>
      <w:rPr>
        <w:color w:val="5F497A"/>
      </w:rPr>
    </w:pPr>
    <w:r>
      <w:rPr>
        <w:color w:val="5F497A"/>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2340"/>
      <w:docPartObj>
        <w:docPartGallery w:val="Page Numbers (Top of Page)"/>
        <w:docPartUnique/>
      </w:docPartObj>
    </w:sdtPr>
    <w:sdtEndPr/>
    <w:sdtContent>
      <w:p w:rsidR="007A0EA2" w:rsidRPr="00B97286" w:rsidRDefault="007A0EA2" w:rsidP="005C6B57">
        <w:pPr>
          <w:pStyle w:val="Sidhuvud"/>
          <w:ind w:right="-567"/>
          <w:jc w:val="right"/>
        </w:pPr>
        <w:r w:rsidRPr="00D14977">
          <w:fldChar w:fldCharType="begin"/>
        </w:r>
        <w:r w:rsidRPr="00D14977">
          <w:instrText xml:space="preserve"> PAGE   \* MERGEFORMAT </w:instrText>
        </w:r>
        <w:r w:rsidRPr="00D14977">
          <w:fldChar w:fldCharType="separate"/>
        </w:r>
        <w:r w:rsidR="00050B84">
          <w:rPr>
            <w:noProof/>
          </w:rPr>
          <w:t>30</w:t>
        </w:r>
        <w:r w:rsidRPr="00D14977">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12F2"/>
    <w:multiLevelType w:val="singleLevel"/>
    <w:tmpl w:val="041D0017"/>
    <w:lvl w:ilvl="0">
      <w:start w:val="3"/>
      <w:numFmt w:val="lowerLetter"/>
      <w:lvlText w:val="%1)"/>
      <w:lvlJc w:val="left"/>
      <w:pPr>
        <w:tabs>
          <w:tab w:val="num" w:pos="360"/>
        </w:tabs>
        <w:ind w:left="360" w:hanging="360"/>
      </w:pPr>
      <w:rPr>
        <w:rFonts w:hint="default"/>
      </w:rPr>
    </w:lvl>
  </w:abstractNum>
  <w:abstractNum w:abstractNumId="1">
    <w:nsid w:val="028D007D"/>
    <w:multiLevelType w:val="hybridMultilevel"/>
    <w:tmpl w:val="C2B6613A"/>
    <w:lvl w:ilvl="0" w:tplc="041D0003">
      <w:start w:val="1"/>
      <w:numFmt w:val="bullet"/>
      <w:lvlText w:val="o"/>
      <w:lvlJc w:val="left"/>
      <w:pPr>
        <w:tabs>
          <w:tab w:val="num" w:pos="360"/>
        </w:tabs>
        <w:ind w:left="284" w:hanging="284"/>
      </w:pPr>
      <w:rPr>
        <w:rFonts w:ascii="Courier New" w:hAnsi="Courier New" w:cs="Courier New" w:hint="default"/>
        <w:sz w:val="28"/>
      </w:rPr>
    </w:lvl>
    <w:lvl w:ilvl="1" w:tplc="4C4463D0" w:tentative="1">
      <w:start w:val="1"/>
      <w:numFmt w:val="bullet"/>
      <w:lvlText w:val="o"/>
      <w:lvlJc w:val="left"/>
      <w:pPr>
        <w:tabs>
          <w:tab w:val="num" w:pos="1440"/>
        </w:tabs>
        <w:ind w:left="1440" w:hanging="360"/>
      </w:pPr>
      <w:rPr>
        <w:rFonts w:ascii="Courier New" w:hAnsi="Courier New" w:hint="default"/>
      </w:rPr>
    </w:lvl>
    <w:lvl w:ilvl="2" w:tplc="9A80C5AE" w:tentative="1">
      <w:start w:val="1"/>
      <w:numFmt w:val="bullet"/>
      <w:lvlText w:val=""/>
      <w:lvlJc w:val="left"/>
      <w:pPr>
        <w:tabs>
          <w:tab w:val="num" w:pos="2160"/>
        </w:tabs>
        <w:ind w:left="2160" w:hanging="360"/>
      </w:pPr>
      <w:rPr>
        <w:rFonts w:ascii="Wingdings" w:hAnsi="Wingdings" w:hint="default"/>
      </w:rPr>
    </w:lvl>
    <w:lvl w:ilvl="3" w:tplc="15E2F434" w:tentative="1">
      <w:start w:val="1"/>
      <w:numFmt w:val="bullet"/>
      <w:lvlText w:val=""/>
      <w:lvlJc w:val="left"/>
      <w:pPr>
        <w:tabs>
          <w:tab w:val="num" w:pos="2880"/>
        </w:tabs>
        <w:ind w:left="2880" w:hanging="360"/>
      </w:pPr>
      <w:rPr>
        <w:rFonts w:ascii="Symbol" w:hAnsi="Symbol" w:hint="default"/>
      </w:rPr>
    </w:lvl>
    <w:lvl w:ilvl="4" w:tplc="33662B38" w:tentative="1">
      <w:start w:val="1"/>
      <w:numFmt w:val="bullet"/>
      <w:lvlText w:val="o"/>
      <w:lvlJc w:val="left"/>
      <w:pPr>
        <w:tabs>
          <w:tab w:val="num" w:pos="3600"/>
        </w:tabs>
        <w:ind w:left="3600" w:hanging="360"/>
      </w:pPr>
      <w:rPr>
        <w:rFonts w:ascii="Courier New" w:hAnsi="Courier New" w:hint="default"/>
      </w:rPr>
    </w:lvl>
    <w:lvl w:ilvl="5" w:tplc="5CE40226" w:tentative="1">
      <w:start w:val="1"/>
      <w:numFmt w:val="bullet"/>
      <w:lvlText w:val=""/>
      <w:lvlJc w:val="left"/>
      <w:pPr>
        <w:tabs>
          <w:tab w:val="num" w:pos="4320"/>
        </w:tabs>
        <w:ind w:left="4320" w:hanging="360"/>
      </w:pPr>
      <w:rPr>
        <w:rFonts w:ascii="Wingdings" w:hAnsi="Wingdings" w:hint="default"/>
      </w:rPr>
    </w:lvl>
    <w:lvl w:ilvl="6" w:tplc="B13CF6DE" w:tentative="1">
      <w:start w:val="1"/>
      <w:numFmt w:val="bullet"/>
      <w:lvlText w:val=""/>
      <w:lvlJc w:val="left"/>
      <w:pPr>
        <w:tabs>
          <w:tab w:val="num" w:pos="5040"/>
        </w:tabs>
        <w:ind w:left="5040" w:hanging="360"/>
      </w:pPr>
      <w:rPr>
        <w:rFonts w:ascii="Symbol" w:hAnsi="Symbol" w:hint="default"/>
      </w:rPr>
    </w:lvl>
    <w:lvl w:ilvl="7" w:tplc="6CE64D0E" w:tentative="1">
      <w:start w:val="1"/>
      <w:numFmt w:val="bullet"/>
      <w:lvlText w:val="o"/>
      <w:lvlJc w:val="left"/>
      <w:pPr>
        <w:tabs>
          <w:tab w:val="num" w:pos="5760"/>
        </w:tabs>
        <w:ind w:left="5760" w:hanging="360"/>
      </w:pPr>
      <w:rPr>
        <w:rFonts w:ascii="Courier New" w:hAnsi="Courier New" w:hint="default"/>
      </w:rPr>
    </w:lvl>
    <w:lvl w:ilvl="8" w:tplc="6158D96A" w:tentative="1">
      <w:start w:val="1"/>
      <w:numFmt w:val="bullet"/>
      <w:lvlText w:val=""/>
      <w:lvlJc w:val="left"/>
      <w:pPr>
        <w:tabs>
          <w:tab w:val="num" w:pos="6480"/>
        </w:tabs>
        <w:ind w:left="6480" w:hanging="360"/>
      </w:pPr>
      <w:rPr>
        <w:rFonts w:ascii="Wingdings" w:hAnsi="Wingdings" w:hint="default"/>
      </w:rPr>
    </w:lvl>
  </w:abstractNum>
  <w:abstractNum w:abstractNumId="2">
    <w:nsid w:val="03E343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
    <w:nsid w:val="0A300488"/>
    <w:multiLevelType w:val="hybridMultilevel"/>
    <w:tmpl w:val="78EA280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0EB4401A"/>
    <w:multiLevelType w:val="hybridMultilevel"/>
    <w:tmpl w:val="600AE7AC"/>
    <w:lvl w:ilvl="0" w:tplc="2FAEB11E">
      <w:start w:val="18"/>
      <w:numFmt w:val="bullet"/>
      <w:lvlText w:val="-"/>
      <w:lvlJc w:val="left"/>
      <w:pPr>
        <w:ind w:left="1440" w:hanging="360"/>
      </w:pPr>
      <w:rPr>
        <w:rFonts w:ascii="Arial" w:eastAsia="Times New Roman" w:hAnsi="Arial" w:cs="Aria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nsid w:val="11FB7050"/>
    <w:multiLevelType w:val="hybridMultilevel"/>
    <w:tmpl w:val="72AA5DD6"/>
    <w:lvl w:ilvl="0" w:tplc="08D66F18">
      <w:start w:val="269"/>
      <w:numFmt w:val="bullet"/>
      <w:lvlText w:val="-"/>
      <w:lvlJc w:val="left"/>
      <w:pPr>
        <w:ind w:left="720" w:hanging="360"/>
      </w:pPr>
      <w:rPr>
        <w:rFonts w:ascii="Book Antiqua" w:eastAsia="Times New Roman" w:hAnsi="Book Antiqu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8E84500"/>
    <w:multiLevelType w:val="hybridMultilevel"/>
    <w:tmpl w:val="6A8AD1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A056F80"/>
    <w:multiLevelType w:val="hybridMultilevel"/>
    <w:tmpl w:val="E1B475D2"/>
    <w:lvl w:ilvl="0" w:tplc="9FAC2FAA">
      <w:start w:val="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BC17721"/>
    <w:multiLevelType w:val="hybridMultilevel"/>
    <w:tmpl w:val="C8C27422"/>
    <w:lvl w:ilvl="0" w:tplc="7256A642">
      <w:start w:val="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F7B68FA"/>
    <w:multiLevelType w:val="hybridMultilevel"/>
    <w:tmpl w:val="381876F2"/>
    <w:lvl w:ilvl="0" w:tplc="2E665758">
      <w:start w:val="317"/>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6170777"/>
    <w:multiLevelType w:val="hybridMultilevel"/>
    <w:tmpl w:val="2B28247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28502CF3"/>
    <w:multiLevelType w:val="hybridMultilevel"/>
    <w:tmpl w:val="DCF087CA"/>
    <w:lvl w:ilvl="0" w:tplc="5DCE219C">
      <w:start w:val="317"/>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1832B1F"/>
    <w:multiLevelType w:val="hybridMultilevel"/>
    <w:tmpl w:val="DC36C5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3701334"/>
    <w:multiLevelType w:val="hybridMultilevel"/>
    <w:tmpl w:val="B6349CD2"/>
    <w:lvl w:ilvl="0" w:tplc="041D000B">
      <w:start w:val="1"/>
      <w:numFmt w:val="bullet"/>
      <w:lvlText w:val=""/>
      <w:lvlJc w:val="left"/>
      <w:pPr>
        <w:tabs>
          <w:tab w:val="num" w:pos="360"/>
        </w:tabs>
        <w:ind w:left="284" w:hanging="284"/>
      </w:pPr>
      <w:rPr>
        <w:rFonts w:ascii="Wingdings" w:hAnsi="Wingdings" w:hint="default"/>
        <w:sz w:val="28"/>
      </w:rPr>
    </w:lvl>
    <w:lvl w:ilvl="1" w:tplc="4C4463D0" w:tentative="1">
      <w:start w:val="1"/>
      <w:numFmt w:val="bullet"/>
      <w:lvlText w:val="o"/>
      <w:lvlJc w:val="left"/>
      <w:pPr>
        <w:tabs>
          <w:tab w:val="num" w:pos="1440"/>
        </w:tabs>
        <w:ind w:left="1440" w:hanging="360"/>
      </w:pPr>
      <w:rPr>
        <w:rFonts w:ascii="Courier New" w:hAnsi="Courier New" w:hint="default"/>
      </w:rPr>
    </w:lvl>
    <w:lvl w:ilvl="2" w:tplc="9A80C5AE" w:tentative="1">
      <w:start w:val="1"/>
      <w:numFmt w:val="bullet"/>
      <w:lvlText w:val=""/>
      <w:lvlJc w:val="left"/>
      <w:pPr>
        <w:tabs>
          <w:tab w:val="num" w:pos="2160"/>
        </w:tabs>
        <w:ind w:left="2160" w:hanging="360"/>
      </w:pPr>
      <w:rPr>
        <w:rFonts w:ascii="Wingdings" w:hAnsi="Wingdings" w:hint="default"/>
      </w:rPr>
    </w:lvl>
    <w:lvl w:ilvl="3" w:tplc="15E2F434" w:tentative="1">
      <w:start w:val="1"/>
      <w:numFmt w:val="bullet"/>
      <w:lvlText w:val=""/>
      <w:lvlJc w:val="left"/>
      <w:pPr>
        <w:tabs>
          <w:tab w:val="num" w:pos="2880"/>
        </w:tabs>
        <w:ind w:left="2880" w:hanging="360"/>
      </w:pPr>
      <w:rPr>
        <w:rFonts w:ascii="Symbol" w:hAnsi="Symbol" w:hint="default"/>
      </w:rPr>
    </w:lvl>
    <w:lvl w:ilvl="4" w:tplc="33662B38" w:tentative="1">
      <w:start w:val="1"/>
      <w:numFmt w:val="bullet"/>
      <w:lvlText w:val="o"/>
      <w:lvlJc w:val="left"/>
      <w:pPr>
        <w:tabs>
          <w:tab w:val="num" w:pos="3600"/>
        </w:tabs>
        <w:ind w:left="3600" w:hanging="360"/>
      </w:pPr>
      <w:rPr>
        <w:rFonts w:ascii="Courier New" w:hAnsi="Courier New" w:hint="default"/>
      </w:rPr>
    </w:lvl>
    <w:lvl w:ilvl="5" w:tplc="5CE40226" w:tentative="1">
      <w:start w:val="1"/>
      <w:numFmt w:val="bullet"/>
      <w:lvlText w:val=""/>
      <w:lvlJc w:val="left"/>
      <w:pPr>
        <w:tabs>
          <w:tab w:val="num" w:pos="4320"/>
        </w:tabs>
        <w:ind w:left="4320" w:hanging="360"/>
      </w:pPr>
      <w:rPr>
        <w:rFonts w:ascii="Wingdings" w:hAnsi="Wingdings" w:hint="default"/>
      </w:rPr>
    </w:lvl>
    <w:lvl w:ilvl="6" w:tplc="B13CF6DE" w:tentative="1">
      <w:start w:val="1"/>
      <w:numFmt w:val="bullet"/>
      <w:lvlText w:val=""/>
      <w:lvlJc w:val="left"/>
      <w:pPr>
        <w:tabs>
          <w:tab w:val="num" w:pos="5040"/>
        </w:tabs>
        <w:ind w:left="5040" w:hanging="360"/>
      </w:pPr>
      <w:rPr>
        <w:rFonts w:ascii="Symbol" w:hAnsi="Symbol" w:hint="default"/>
      </w:rPr>
    </w:lvl>
    <w:lvl w:ilvl="7" w:tplc="6CE64D0E" w:tentative="1">
      <w:start w:val="1"/>
      <w:numFmt w:val="bullet"/>
      <w:lvlText w:val="o"/>
      <w:lvlJc w:val="left"/>
      <w:pPr>
        <w:tabs>
          <w:tab w:val="num" w:pos="5760"/>
        </w:tabs>
        <w:ind w:left="5760" w:hanging="360"/>
      </w:pPr>
      <w:rPr>
        <w:rFonts w:ascii="Courier New" w:hAnsi="Courier New" w:hint="default"/>
      </w:rPr>
    </w:lvl>
    <w:lvl w:ilvl="8" w:tplc="6158D96A" w:tentative="1">
      <w:start w:val="1"/>
      <w:numFmt w:val="bullet"/>
      <w:lvlText w:val=""/>
      <w:lvlJc w:val="left"/>
      <w:pPr>
        <w:tabs>
          <w:tab w:val="num" w:pos="6480"/>
        </w:tabs>
        <w:ind w:left="6480" w:hanging="360"/>
      </w:pPr>
      <w:rPr>
        <w:rFonts w:ascii="Wingdings" w:hAnsi="Wingdings" w:hint="default"/>
      </w:rPr>
    </w:lvl>
  </w:abstractNum>
  <w:abstractNum w:abstractNumId="14">
    <w:nsid w:val="3E1E4188"/>
    <w:multiLevelType w:val="singleLevel"/>
    <w:tmpl w:val="6E900E3A"/>
    <w:lvl w:ilvl="0">
      <w:start w:val="2"/>
      <w:numFmt w:val="lowerLetter"/>
      <w:lvlText w:val="%1)"/>
      <w:lvlJc w:val="left"/>
      <w:pPr>
        <w:tabs>
          <w:tab w:val="num" w:pos="375"/>
        </w:tabs>
        <w:ind w:left="375" w:hanging="375"/>
      </w:pPr>
      <w:rPr>
        <w:rFonts w:hint="default"/>
      </w:rPr>
    </w:lvl>
  </w:abstractNum>
  <w:abstractNum w:abstractNumId="15">
    <w:nsid w:val="3F171CEE"/>
    <w:multiLevelType w:val="hybridMultilevel"/>
    <w:tmpl w:val="2C90DE68"/>
    <w:lvl w:ilvl="0" w:tplc="041D000B">
      <w:start w:val="1"/>
      <w:numFmt w:val="bullet"/>
      <w:pStyle w:val="Brdpunkt"/>
      <w:lvlText w:val=""/>
      <w:lvlJc w:val="left"/>
      <w:pPr>
        <w:tabs>
          <w:tab w:val="num" w:pos="360"/>
        </w:tabs>
        <w:ind w:left="284" w:hanging="284"/>
      </w:pPr>
      <w:rPr>
        <w:rFonts w:ascii="Wingdings" w:hAnsi="Wingdings" w:hint="default"/>
        <w:sz w:val="28"/>
      </w:rPr>
    </w:lvl>
    <w:lvl w:ilvl="1" w:tplc="4C4463D0" w:tentative="1">
      <w:start w:val="1"/>
      <w:numFmt w:val="bullet"/>
      <w:lvlText w:val="o"/>
      <w:lvlJc w:val="left"/>
      <w:pPr>
        <w:tabs>
          <w:tab w:val="num" w:pos="1440"/>
        </w:tabs>
        <w:ind w:left="1440" w:hanging="360"/>
      </w:pPr>
      <w:rPr>
        <w:rFonts w:ascii="Courier New" w:hAnsi="Courier New" w:hint="default"/>
      </w:rPr>
    </w:lvl>
    <w:lvl w:ilvl="2" w:tplc="9A80C5AE" w:tentative="1">
      <w:start w:val="1"/>
      <w:numFmt w:val="bullet"/>
      <w:lvlText w:val=""/>
      <w:lvlJc w:val="left"/>
      <w:pPr>
        <w:tabs>
          <w:tab w:val="num" w:pos="2160"/>
        </w:tabs>
        <w:ind w:left="2160" w:hanging="360"/>
      </w:pPr>
      <w:rPr>
        <w:rFonts w:ascii="Wingdings" w:hAnsi="Wingdings" w:hint="default"/>
      </w:rPr>
    </w:lvl>
    <w:lvl w:ilvl="3" w:tplc="15E2F434" w:tentative="1">
      <w:start w:val="1"/>
      <w:numFmt w:val="bullet"/>
      <w:lvlText w:val=""/>
      <w:lvlJc w:val="left"/>
      <w:pPr>
        <w:tabs>
          <w:tab w:val="num" w:pos="2880"/>
        </w:tabs>
        <w:ind w:left="2880" w:hanging="360"/>
      </w:pPr>
      <w:rPr>
        <w:rFonts w:ascii="Symbol" w:hAnsi="Symbol" w:hint="default"/>
      </w:rPr>
    </w:lvl>
    <w:lvl w:ilvl="4" w:tplc="33662B38" w:tentative="1">
      <w:start w:val="1"/>
      <w:numFmt w:val="bullet"/>
      <w:lvlText w:val="o"/>
      <w:lvlJc w:val="left"/>
      <w:pPr>
        <w:tabs>
          <w:tab w:val="num" w:pos="3600"/>
        </w:tabs>
        <w:ind w:left="3600" w:hanging="360"/>
      </w:pPr>
      <w:rPr>
        <w:rFonts w:ascii="Courier New" w:hAnsi="Courier New" w:hint="default"/>
      </w:rPr>
    </w:lvl>
    <w:lvl w:ilvl="5" w:tplc="5CE40226" w:tentative="1">
      <w:start w:val="1"/>
      <w:numFmt w:val="bullet"/>
      <w:lvlText w:val=""/>
      <w:lvlJc w:val="left"/>
      <w:pPr>
        <w:tabs>
          <w:tab w:val="num" w:pos="4320"/>
        </w:tabs>
        <w:ind w:left="4320" w:hanging="360"/>
      </w:pPr>
      <w:rPr>
        <w:rFonts w:ascii="Wingdings" w:hAnsi="Wingdings" w:hint="default"/>
      </w:rPr>
    </w:lvl>
    <w:lvl w:ilvl="6" w:tplc="B13CF6DE" w:tentative="1">
      <w:start w:val="1"/>
      <w:numFmt w:val="bullet"/>
      <w:lvlText w:val=""/>
      <w:lvlJc w:val="left"/>
      <w:pPr>
        <w:tabs>
          <w:tab w:val="num" w:pos="5040"/>
        </w:tabs>
        <w:ind w:left="5040" w:hanging="360"/>
      </w:pPr>
      <w:rPr>
        <w:rFonts w:ascii="Symbol" w:hAnsi="Symbol" w:hint="default"/>
      </w:rPr>
    </w:lvl>
    <w:lvl w:ilvl="7" w:tplc="6CE64D0E" w:tentative="1">
      <w:start w:val="1"/>
      <w:numFmt w:val="bullet"/>
      <w:lvlText w:val="o"/>
      <w:lvlJc w:val="left"/>
      <w:pPr>
        <w:tabs>
          <w:tab w:val="num" w:pos="5760"/>
        </w:tabs>
        <w:ind w:left="5760" w:hanging="360"/>
      </w:pPr>
      <w:rPr>
        <w:rFonts w:ascii="Courier New" w:hAnsi="Courier New" w:hint="default"/>
      </w:rPr>
    </w:lvl>
    <w:lvl w:ilvl="8" w:tplc="6158D96A" w:tentative="1">
      <w:start w:val="1"/>
      <w:numFmt w:val="bullet"/>
      <w:lvlText w:val=""/>
      <w:lvlJc w:val="left"/>
      <w:pPr>
        <w:tabs>
          <w:tab w:val="num" w:pos="6480"/>
        </w:tabs>
        <w:ind w:left="6480" w:hanging="360"/>
      </w:pPr>
      <w:rPr>
        <w:rFonts w:ascii="Wingdings" w:hAnsi="Wingdings" w:hint="default"/>
      </w:rPr>
    </w:lvl>
  </w:abstractNum>
  <w:abstractNum w:abstractNumId="16">
    <w:nsid w:val="40AE11C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nsid w:val="47C763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
    <w:nsid w:val="47D60DAF"/>
    <w:multiLevelType w:val="hybridMultilevel"/>
    <w:tmpl w:val="6630C7F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nsid w:val="47E60473"/>
    <w:multiLevelType w:val="singleLevel"/>
    <w:tmpl w:val="659C7FE8"/>
    <w:lvl w:ilvl="0">
      <w:start w:val="1"/>
      <w:numFmt w:val="lowerLetter"/>
      <w:lvlText w:val="%1."/>
      <w:lvlJc w:val="left"/>
      <w:pPr>
        <w:tabs>
          <w:tab w:val="num" w:pos="540"/>
        </w:tabs>
        <w:ind w:left="540" w:hanging="360"/>
      </w:pPr>
      <w:rPr>
        <w:rFonts w:hint="default"/>
      </w:rPr>
    </w:lvl>
  </w:abstractNum>
  <w:abstractNum w:abstractNumId="20">
    <w:nsid w:val="4ADC22B6"/>
    <w:multiLevelType w:val="hybridMultilevel"/>
    <w:tmpl w:val="92BEF6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4AE62743"/>
    <w:multiLevelType w:val="hybridMultilevel"/>
    <w:tmpl w:val="46160A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5038300F"/>
    <w:multiLevelType w:val="hybridMultilevel"/>
    <w:tmpl w:val="010449DE"/>
    <w:lvl w:ilvl="0" w:tplc="0B60D95A">
      <w:start w:val="11"/>
      <w:numFmt w:val="bullet"/>
      <w:lvlText w:val="-"/>
      <w:lvlJc w:val="left"/>
      <w:pPr>
        <w:ind w:left="720" w:hanging="360"/>
      </w:pPr>
      <w:rPr>
        <w:rFonts w:ascii="Book Antiqua" w:eastAsia="Times New Roman" w:hAnsi="Book Antiqu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529F6C47"/>
    <w:multiLevelType w:val="singleLevel"/>
    <w:tmpl w:val="659C7FE8"/>
    <w:lvl w:ilvl="0">
      <w:start w:val="1"/>
      <w:numFmt w:val="lowerLetter"/>
      <w:lvlText w:val="%1."/>
      <w:lvlJc w:val="left"/>
      <w:pPr>
        <w:tabs>
          <w:tab w:val="num" w:pos="540"/>
        </w:tabs>
        <w:ind w:left="540" w:hanging="360"/>
      </w:pPr>
      <w:rPr>
        <w:rFonts w:hint="default"/>
      </w:rPr>
    </w:lvl>
  </w:abstractNum>
  <w:abstractNum w:abstractNumId="24">
    <w:nsid w:val="541F02C2"/>
    <w:multiLevelType w:val="hybridMultilevel"/>
    <w:tmpl w:val="D972A66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56D74A90"/>
    <w:multiLevelType w:val="hybridMultilevel"/>
    <w:tmpl w:val="6E5A03AA"/>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6">
    <w:nsid w:val="579F2F57"/>
    <w:multiLevelType w:val="singleLevel"/>
    <w:tmpl w:val="041D0017"/>
    <w:lvl w:ilvl="0">
      <w:start w:val="1"/>
      <w:numFmt w:val="lowerLetter"/>
      <w:lvlText w:val="%1)"/>
      <w:lvlJc w:val="left"/>
      <w:pPr>
        <w:tabs>
          <w:tab w:val="num" w:pos="360"/>
        </w:tabs>
        <w:ind w:left="360" w:hanging="360"/>
      </w:pPr>
      <w:rPr>
        <w:rFonts w:hint="default"/>
      </w:rPr>
    </w:lvl>
  </w:abstractNum>
  <w:abstractNum w:abstractNumId="27">
    <w:nsid w:val="594E5F14"/>
    <w:multiLevelType w:val="hybridMultilevel"/>
    <w:tmpl w:val="74DA5BE0"/>
    <w:lvl w:ilvl="0" w:tplc="F882349A">
      <w:start w:val="8"/>
      <w:numFmt w:val="bullet"/>
      <w:lvlText w:val="-"/>
      <w:lvlJc w:val="left"/>
      <w:pPr>
        <w:ind w:left="1080" w:hanging="360"/>
      </w:pPr>
      <w:rPr>
        <w:rFonts w:ascii="Arial" w:eastAsia="Times New Roman"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8">
    <w:nsid w:val="5B52335B"/>
    <w:multiLevelType w:val="hybridMultilevel"/>
    <w:tmpl w:val="5DD08D0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5B8F3CF2"/>
    <w:multiLevelType w:val="hybridMultilevel"/>
    <w:tmpl w:val="9B4EA806"/>
    <w:lvl w:ilvl="0" w:tplc="6B5296BE">
      <w:start w:val="19"/>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60C65D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
    <w:nsid w:val="639E5F44"/>
    <w:multiLevelType w:val="hybridMultilevel"/>
    <w:tmpl w:val="B94AEDC8"/>
    <w:lvl w:ilvl="0" w:tplc="1652C73A">
      <w:start w:val="3"/>
      <w:numFmt w:val="bullet"/>
      <w:lvlText w:val="-"/>
      <w:lvlJc w:val="left"/>
      <w:pPr>
        <w:ind w:left="720" w:hanging="360"/>
      </w:pPr>
      <w:rPr>
        <w:rFonts w:ascii="Book Antiqua" w:eastAsia="Times New Roman" w:hAnsi="Book Antiqu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68292D7F"/>
    <w:multiLevelType w:val="hybridMultilevel"/>
    <w:tmpl w:val="49407C9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695D5EF1"/>
    <w:multiLevelType w:val="hybridMultilevel"/>
    <w:tmpl w:val="54C6B82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6CB65E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
    <w:nsid w:val="700F4A3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
    <w:nsid w:val="70594D6F"/>
    <w:multiLevelType w:val="hybridMultilevel"/>
    <w:tmpl w:val="40AC6B2E"/>
    <w:lvl w:ilvl="0" w:tplc="B8A2CB6A">
      <w:start w:val="19"/>
      <w:numFmt w:val="bullet"/>
      <w:lvlText w:val=""/>
      <w:lvlJc w:val="left"/>
      <w:pPr>
        <w:ind w:left="1080" w:hanging="360"/>
      </w:pPr>
      <w:rPr>
        <w:rFonts w:ascii="Symbol" w:eastAsia="Times New Roman" w:hAnsi="Symbol" w:cs="Times New Roman" w:hint="default"/>
        <w:i w:val="0"/>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7">
    <w:nsid w:val="74471F08"/>
    <w:multiLevelType w:val="singleLevel"/>
    <w:tmpl w:val="4A807B80"/>
    <w:lvl w:ilvl="0">
      <w:start w:val="1998"/>
      <w:numFmt w:val="bullet"/>
      <w:lvlText w:val="-"/>
      <w:lvlJc w:val="left"/>
      <w:pPr>
        <w:tabs>
          <w:tab w:val="num" w:pos="360"/>
        </w:tabs>
        <w:ind w:left="360" w:hanging="360"/>
      </w:pPr>
      <w:rPr>
        <w:rFonts w:hint="default"/>
      </w:rPr>
    </w:lvl>
  </w:abstractNum>
  <w:abstractNum w:abstractNumId="38">
    <w:nsid w:val="76864DF1"/>
    <w:multiLevelType w:val="singleLevel"/>
    <w:tmpl w:val="041D000F"/>
    <w:lvl w:ilvl="0">
      <w:start w:val="1"/>
      <w:numFmt w:val="decimal"/>
      <w:lvlText w:val="%1."/>
      <w:lvlJc w:val="left"/>
      <w:pPr>
        <w:tabs>
          <w:tab w:val="num" w:pos="360"/>
        </w:tabs>
        <w:ind w:left="360" w:hanging="360"/>
      </w:pPr>
    </w:lvl>
  </w:abstractNum>
  <w:abstractNum w:abstractNumId="39">
    <w:nsid w:val="76D21E09"/>
    <w:multiLevelType w:val="hybridMultilevel"/>
    <w:tmpl w:val="7EE8F570"/>
    <w:lvl w:ilvl="0" w:tplc="F6BAD9D6">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nsid w:val="78E673A4"/>
    <w:multiLevelType w:val="hybridMultilevel"/>
    <w:tmpl w:val="4DA2BBDA"/>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16"/>
  </w:num>
  <w:num w:numId="4">
    <w:abstractNumId w:val="38"/>
  </w:num>
  <w:num w:numId="5">
    <w:abstractNumId w:val="23"/>
  </w:num>
  <w:num w:numId="6">
    <w:abstractNumId w:val="19"/>
  </w:num>
  <w:num w:numId="7">
    <w:abstractNumId w:val="30"/>
  </w:num>
  <w:num w:numId="8">
    <w:abstractNumId w:val="26"/>
  </w:num>
  <w:num w:numId="9">
    <w:abstractNumId w:val="17"/>
  </w:num>
  <w:num w:numId="10">
    <w:abstractNumId w:val="34"/>
  </w:num>
  <w:num w:numId="11">
    <w:abstractNumId w:val="14"/>
  </w:num>
  <w:num w:numId="12">
    <w:abstractNumId w:val="2"/>
  </w:num>
  <w:num w:numId="13">
    <w:abstractNumId w:val="0"/>
  </w:num>
  <w:num w:numId="14">
    <w:abstractNumId w:val="15"/>
  </w:num>
  <w:num w:numId="15">
    <w:abstractNumId w:val="32"/>
  </w:num>
  <w:num w:numId="16">
    <w:abstractNumId w:val="40"/>
  </w:num>
  <w:num w:numId="17">
    <w:abstractNumId w:val="33"/>
  </w:num>
  <w:num w:numId="18">
    <w:abstractNumId w:val="12"/>
  </w:num>
  <w:num w:numId="19">
    <w:abstractNumId w:val="28"/>
  </w:num>
  <w:num w:numId="20">
    <w:abstractNumId w:val="1"/>
  </w:num>
  <w:num w:numId="21">
    <w:abstractNumId w:val="13"/>
  </w:num>
  <w:num w:numId="22">
    <w:abstractNumId w:val="11"/>
  </w:num>
  <w:num w:numId="23">
    <w:abstractNumId w:val="9"/>
  </w:num>
  <w:num w:numId="24">
    <w:abstractNumId w:val="8"/>
  </w:num>
  <w:num w:numId="25">
    <w:abstractNumId w:val="27"/>
  </w:num>
  <w:num w:numId="26">
    <w:abstractNumId w:val="7"/>
  </w:num>
  <w:num w:numId="27">
    <w:abstractNumId w:val="4"/>
  </w:num>
  <w:num w:numId="28">
    <w:abstractNumId w:val="31"/>
  </w:num>
  <w:num w:numId="29">
    <w:abstractNumId w:val="39"/>
  </w:num>
  <w:num w:numId="30">
    <w:abstractNumId w:val="5"/>
  </w:num>
  <w:num w:numId="31">
    <w:abstractNumId w:val="18"/>
  </w:num>
  <w:num w:numId="32">
    <w:abstractNumId w:val="10"/>
  </w:num>
  <w:num w:numId="33">
    <w:abstractNumId w:val="22"/>
  </w:num>
  <w:num w:numId="34">
    <w:abstractNumId w:val="6"/>
  </w:num>
  <w:num w:numId="35">
    <w:abstractNumId w:val="3"/>
  </w:num>
  <w:num w:numId="36">
    <w:abstractNumId w:val="24"/>
  </w:num>
  <w:num w:numId="37">
    <w:abstractNumId w:val="36"/>
  </w:num>
  <w:num w:numId="38">
    <w:abstractNumId w:val="29"/>
  </w:num>
  <w:num w:numId="39">
    <w:abstractNumId w:val="20"/>
  </w:num>
  <w:num w:numId="40">
    <w:abstractNumId w:val="25"/>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1304"/>
  <w:hyphenationZone w:val="425"/>
  <w:drawingGridHorizontalSpacing w:val="120"/>
  <w:displayHorizontalDrawingGridEvery w:val="2"/>
  <w:characterSpacingControl w:val="doNotCompress"/>
  <w:hdrShapeDefaults>
    <o:shapedefaults v:ext="edit" spidmax="376833" fillcolor="white">
      <v:fill color="white"/>
      <o:colormru v:ext="edit" colors="#ccecff,#ccf"/>
      <o:colormenu v:ext="edit" fillcolor="none [3212]" strokecolor="none [3212]"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B10"/>
    <w:rsid w:val="0000052D"/>
    <w:rsid w:val="00001C43"/>
    <w:rsid w:val="0000288C"/>
    <w:rsid w:val="00003320"/>
    <w:rsid w:val="000033F1"/>
    <w:rsid w:val="0000379F"/>
    <w:rsid w:val="00004489"/>
    <w:rsid w:val="0000451B"/>
    <w:rsid w:val="000052A7"/>
    <w:rsid w:val="0000580C"/>
    <w:rsid w:val="00006474"/>
    <w:rsid w:val="0001088E"/>
    <w:rsid w:val="00010A35"/>
    <w:rsid w:val="00011784"/>
    <w:rsid w:val="00011D6F"/>
    <w:rsid w:val="00016E7E"/>
    <w:rsid w:val="00021EA5"/>
    <w:rsid w:val="000257BC"/>
    <w:rsid w:val="000261CF"/>
    <w:rsid w:val="00027504"/>
    <w:rsid w:val="0003108B"/>
    <w:rsid w:val="0003158F"/>
    <w:rsid w:val="00032213"/>
    <w:rsid w:val="00033A08"/>
    <w:rsid w:val="000354B4"/>
    <w:rsid w:val="000358F6"/>
    <w:rsid w:val="00037D2A"/>
    <w:rsid w:val="000413F9"/>
    <w:rsid w:val="000414CD"/>
    <w:rsid w:val="00044A13"/>
    <w:rsid w:val="00044CF6"/>
    <w:rsid w:val="00045DC7"/>
    <w:rsid w:val="00050B84"/>
    <w:rsid w:val="00050DC0"/>
    <w:rsid w:val="00052417"/>
    <w:rsid w:val="00052EA4"/>
    <w:rsid w:val="0005536C"/>
    <w:rsid w:val="0005596E"/>
    <w:rsid w:val="00055F2A"/>
    <w:rsid w:val="00056849"/>
    <w:rsid w:val="00061CEF"/>
    <w:rsid w:val="00062A91"/>
    <w:rsid w:val="00062C28"/>
    <w:rsid w:val="00063969"/>
    <w:rsid w:val="000644C2"/>
    <w:rsid w:val="0006640B"/>
    <w:rsid w:val="0006665C"/>
    <w:rsid w:val="000672DE"/>
    <w:rsid w:val="00070E10"/>
    <w:rsid w:val="00073BA2"/>
    <w:rsid w:val="000753EE"/>
    <w:rsid w:val="00075ACD"/>
    <w:rsid w:val="00076D4D"/>
    <w:rsid w:val="00077508"/>
    <w:rsid w:val="00077588"/>
    <w:rsid w:val="00077B4E"/>
    <w:rsid w:val="000818E1"/>
    <w:rsid w:val="000819C1"/>
    <w:rsid w:val="00082159"/>
    <w:rsid w:val="0008246F"/>
    <w:rsid w:val="000836FB"/>
    <w:rsid w:val="0008540A"/>
    <w:rsid w:val="0008675C"/>
    <w:rsid w:val="00087101"/>
    <w:rsid w:val="00087235"/>
    <w:rsid w:val="00087420"/>
    <w:rsid w:val="0009151E"/>
    <w:rsid w:val="00091E4D"/>
    <w:rsid w:val="00094E97"/>
    <w:rsid w:val="00095746"/>
    <w:rsid w:val="00095921"/>
    <w:rsid w:val="00095C7A"/>
    <w:rsid w:val="0009680E"/>
    <w:rsid w:val="000968AD"/>
    <w:rsid w:val="000978B8"/>
    <w:rsid w:val="000A1FE8"/>
    <w:rsid w:val="000B0B13"/>
    <w:rsid w:val="000B3323"/>
    <w:rsid w:val="000B38DF"/>
    <w:rsid w:val="000B44F5"/>
    <w:rsid w:val="000B6068"/>
    <w:rsid w:val="000B63A0"/>
    <w:rsid w:val="000B6474"/>
    <w:rsid w:val="000B78F1"/>
    <w:rsid w:val="000C11D6"/>
    <w:rsid w:val="000C1B33"/>
    <w:rsid w:val="000C2AF5"/>
    <w:rsid w:val="000C3B72"/>
    <w:rsid w:val="000C7B86"/>
    <w:rsid w:val="000C7C55"/>
    <w:rsid w:val="000D17A1"/>
    <w:rsid w:val="000D227D"/>
    <w:rsid w:val="000D3503"/>
    <w:rsid w:val="000D3DFE"/>
    <w:rsid w:val="000D40D8"/>
    <w:rsid w:val="000D570F"/>
    <w:rsid w:val="000D750F"/>
    <w:rsid w:val="000D7C13"/>
    <w:rsid w:val="000E0DD1"/>
    <w:rsid w:val="000E1FB3"/>
    <w:rsid w:val="000E3583"/>
    <w:rsid w:val="000E60B9"/>
    <w:rsid w:val="000E6B3C"/>
    <w:rsid w:val="000E7318"/>
    <w:rsid w:val="000F1042"/>
    <w:rsid w:val="000F1A86"/>
    <w:rsid w:val="000F1EC5"/>
    <w:rsid w:val="000F25B4"/>
    <w:rsid w:val="000F30DA"/>
    <w:rsid w:val="000F33F4"/>
    <w:rsid w:val="001009B7"/>
    <w:rsid w:val="001012D1"/>
    <w:rsid w:val="00102DD2"/>
    <w:rsid w:val="00104A4E"/>
    <w:rsid w:val="00104FCB"/>
    <w:rsid w:val="001057BB"/>
    <w:rsid w:val="00105BE9"/>
    <w:rsid w:val="001066EF"/>
    <w:rsid w:val="0011046E"/>
    <w:rsid w:val="0011068C"/>
    <w:rsid w:val="0011304F"/>
    <w:rsid w:val="00114F05"/>
    <w:rsid w:val="0011516A"/>
    <w:rsid w:val="0011656D"/>
    <w:rsid w:val="00116A61"/>
    <w:rsid w:val="001222DD"/>
    <w:rsid w:val="00122A8F"/>
    <w:rsid w:val="0012305A"/>
    <w:rsid w:val="001236ED"/>
    <w:rsid w:val="001254A9"/>
    <w:rsid w:val="00130CE8"/>
    <w:rsid w:val="001313F4"/>
    <w:rsid w:val="001326D6"/>
    <w:rsid w:val="00140420"/>
    <w:rsid w:val="00140890"/>
    <w:rsid w:val="00140B65"/>
    <w:rsid w:val="00140C83"/>
    <w:rsid w:val="00142347"/>
    <w:rsid w:val="00144F40"/>
    <w:rsid w:val="00146D55"/>
    <w:rsid w:val="0015195C"/>
    <w:rsid w:val="0015205D"/>
    <w:rsid w:val="00152B0D"/>
    <w:rsid w:val="00153499"/>
    <w:rsid w:val="00153A7F"/>
    <w:rsid w:val="00153DB9"/>
    <w:rsid w:val="00153FFB"/>
    <w:rsid w:val="00154205"/>
    <w:rsid w:val="00155B37"/>
    <w:rsid w:val="00157E8C"/>
    <w:rsid w:val="001607A1"/>
    <w:rsid w:val="001650BD"/>
    <w:rsid w:val="00171B85"/>
    <w:rsid w:val="00172129"/>
    <w:rsid w:val="001742F8"/>
    <w:rsid w:val="00176DAB"/>
    <w:rsid w:val="00177DC9"/>
    <w:rsid w:val="00180776"/>
    <w:rsid w:val="001818FB"/>
    <w:rsid w:val="00181E3C"/>
    <w:rsid w:val="00181FCB"/>
    <w:rsid w:val="001845AA"/>
    <w:rsid w:val="0018550E"/>
    <w:rsid w:val="00186DED"/>
    <w:rsid w:val="00190A3B"/>
    <w:rsid w:val="001911AC"/>
    <w:rsid w:val="0019124B"/>
    <w:rsid w:val="001956A3"/>
    <w:rsid w:val="0019738B"/>
    <w:rsid w:val="001A009E"/>
    <w:rsid w:val="001A1956"/>
    <w:rsid w:val="001A2235"/>
    <w:rsid w:val="001A2BCF"/>
    <w:rsid w:val="001A3B15"/>
    <w:rsid w:val="001A4C06"/>
    <w:rsid w:val="001A7556"/>
    <w:rsid w:val="001A7C1D"/>
    <w:rsid w:val="001B002A"/>
    <w:rsid w:val="001B2CA0"/>
    <w:rsid w:val="001B36CD"/>
    <w:rsid w:val="001B54EF"/>
    <w:rsid w:val="001B7C8F"/>
    <w:rsid w:val="001C57F3"/>
    <w:rsid w:val="001D154A"/>
    <w:rsid w:val="001D291D"/>
    <w:rsid w:val="001D3C98"/>
    <w:rsid w:val="001D5303"/>
    <w:rsid w:val="001D606F"/>
    <w:rsid w:val="001D69F0"/>
    <w:rsid w:val="001D753E"/>
    <w:rsid w:val="001E4A04"/>
    <w:rsid w:val="001E7BF5"/>
    <w:rsid w:val="001F0589"/>
    <w:rsid w:val="001F2BC2"/>
    <w:rsid w:val="001F3FC8"/>
    <w:rsid w:val="001F5D90"/>
    <w:rsid w:val="00200910"/>
    <w:rsid w:val="00200BDE"/>
    <w:rsid w:val="0020222A"/>
    <w:rsid w:val="0020424C"/>
    <w:rsid w:val="00205999"/>
    <w:rsid w:val="00207284"/>
    <w:rsid w:val="00207FB2"/>
    <w:rsid w:val="002124B4"/>
    <w:rsid w:val="00215843"/>
    <w:rsid w:val="00215C57"/>
    <w:rsid w:val="002203A0"/>
    <w:rsid w:val="002206EA"/>
    <w:rsid w:val="00220E9C"/>
    <w:rsid w:val="00221854"/>
    <w:rsid w:val="00224B8A"/>
    <w:rsid w:val="002269EF"/>
    <w:rsid w:val="00226EA9"/>
    <w:rsid w:val="00230391"/>
    <w:rsid w:val="0023105B"/>
    <w:rsid w:val="00232471"/>
    <w:rsid w:val="00232710"/>
    <w:rsid w:val="00232DA4"/>
    <w:rsid w:val="0023334E"/>
    <w:rsid w:val="002343B5"/>
    <w:rsid w:val="00234708"/>
    <w:rsid w:val="00235068"/>
    <w:rsid w:val="00235DFE"/>
    <w:rsid w:val="002376D6"/>
    <w:rsid w:val="002417E1"/>
    <w:rsid w:val="002445B7"/>
    <w:rsid w:val="00245BBF"/>
    <w:rsid w:val="0024647D"/>
    <w:rsid w:val="002468C8"/>
    <w:rsid w:val="00250086"/>
    <w:rsid w:val="002511F4"/>
    <w:rsid w:val="00251A97"/>
    <w:rsid w:val="00252694"/>
    <w:rsid w:val="002527D5"/>
    <w:rsid w:val="00254638"/>
    <w:rsid w:val="002568DA"/>
    <w:rsid w:val="00257E46"/>
    <w:rsid w:val="00262231"/>
    <w:rsid w:val="0026549B"/>
    <w:rsid w:val="00265B08"/>
    <w:rsid w:val="00267955"/>
    <w:rsid w:val="0027170F"/>
    <w:rsid w:val="00273F80"/>
    <w:rsid w:val="002804CD"/>
    <w:rsid w:val="002812C0"/>
    <w:rsid w:val="002821F2"/>
    <w:rsid w:val="00282D4C"/>
    <w:rsid w:val="00283E54"/>
    <w:rsid w:val="002840E5"/>
    <w:rsid w:val="00284BAE"/>
    <w:rsid w:val="00286F68"/>
    <w:rsid w:val="00287BE2"/>
    <w:rsid w:val="00287FED"/>
    <w:rsid w:val="002917B7"/>
    <w:rsid w:val="002929A4"/>
    <w:rsid w:val="002929EE"/>
    <w:rsid w:val="00292F64"/>
    <w:rsid w:val="002956F1"/>
    <w:rsid w:val="002959BD"/>
    <w:rsid w:val="00295BCB"/>
    <w:rsid w:val="00296E45"/>
    <w:rsid w:val="00297D60"/>
    <w:rsid w:val="002A041E"/>
    <w:rsid w:val="002A152D"/>
    <w:rsid w:val="002A303C"/>
    <w:rsid w:val="002B1FDC"/>
    <w:rsid w:val="002B7D47"/>
    <w:rsid w:val="002C0F7F"/>
    <w:rsid w:val="002C3B04"/>
    <w:rsid w:val="002C4385"/>
    <w:rsid w:val="002C5F81"/>
    <w:rsid w:val="002C78B9"/>
    <w:rsid w:val="002C7CC9"/>
    <w:rsid w:val="002D04C6"/>
    <w:rsid w:val="002D0DDB"/>
    <w:rsid w:val="002D2365"/>
    <w:rsid w:val="002D78EF"/>
    <w:rsid w:val="002E4311"/>
    <w:rsid w:val="002E4543"/>
    <w:rsid w:val="002E64B7"/>
    <w:rsid w:val="002E7CDD"/>
    <w:rsid w:val="002F1218"/>
    <w:rsid w:val="002F339D"/>
    <w:rsid w:val="002F424D"/>
    <w:rsid w:val="002F5017"/>
    <w:rsid w:val="002F5975"/>
    <w:rsid w:val="00300013"/>
    <w:rsid w:val="00302BC0"/>
    <w:rsid w:val="0030307C"/>
    <w:rsid w:val="0030371F"/>
    <w:rsid w:val="003053F3"/>
    <w:rsid w:val="00307411"/>
    <w:rsid w:val="00310640"/>
    <w:rsid w:val="00310A3F"/>
    <w:rsid w:val="00310B1B"/>
    <w:rsid w:val="0031154C"/>
    <w:rsid w:val="00312593"/>
    <w:rsid w:val="0031325F"/>
    <w:rsid w:val="0031402F"/>
    <w:rsid w:val="00315379"/>
    <w:rsid w:val="0031548E"/>
    <w:rsid w:val="003177A6"/>
    <w:rsid w:val="00320E72"/>
    <w:rsid w:val="00321FA7"/>
    <w:rsid w:val="003230F1"/>
    <w:rsid w:val="00324027"/>
    <w:rsid w:val="003252FA"/>
    <w:rsid w:val="00326411"/>
    <w:rsid w:val="00330BC1"/>
    <w:rsid w:val="00331459"/>
    <w:rsid w:val="003316E0"/>
    <w:rsid w:val="00331FA4"/>
    <w:rsid w:val="003329B1"/>
    <w:rsid w:val="00333607"/>
    <w:rsid w:val="00335097"/>
    <w:rsid w:val="00335B74"/>
    <w:rsid w:val="00336AB8"/>
    <w:rsid w:val="0033744E"/>
    <w:rsid w:val="003416E4"/>
    <w:rsid w:val="003453DB"/>
    <w:rsid w:val="00345BF7"/>
    <w:rsid w:val="00351688"/>
    <w:rsid w:val="0035205F"/>
    <w:rsid w:val="00352659"/>
    <w:rsid w:val="00352AD5"/>
    <w:rsid w:val="00356160"/>
    <w:rsid w:val="00356FCB"/>
    <w:rsid w:val="003574EA"/>
    <w:rsid w:val="003635C9"/>
    <w:rsid w:val="00364BC4"/>
    <w:rsid w:val="00364CFF"/>
    <w:rsid w:val="00365981"/>
    <w:rsid w:val="00365BCD"/>
    <w:rsid w:val="003678D5"/>
    <w:rsid w:val="0037052A"/>
    <w:rsid w:val="0037393A"/>
    <w:rsid w:val="0037442E"/>
    <w:rsid w:val="003763FD"/>
    <w:rsid w:val="00376FE6"/>
    <w:rsid w:val="00381181"/>
    <w:rsid w:val="003820E3"/>
    <w:rsid w:val="003843D3"/>
    <w:rsid w:val="003847E2"/>
    <w:rsid w:val="0038511A"/>
    <w:rsid w:val="00386218"/>
    <w:rsid w:val="003901C4"/>
    <w:rsid w:val="00391864"/>
    <w:rsid w:val="00391F32"/>
    <w:rsid w:val="00393D93"/>
    <w:rsid w:val="00394801"/>
    <w:rsid w:val="003A03B1"/>
    <w:rsid w:val="003A0476"/>
    <w:rsid w:val="003A0595"/>
    <w:rsid w:val="003A2C89"/>
    <w:rsid w:val="003A4FE1"/>
    <w:rsid w:val="003A6A08"/>
    <w:rsid w:val="003B14FE"/>
    <w:rsid w:val="003B1D97"/>
    <w:rsid w:val="003B1DE0"/>
    <w:rsid w:val="003B304B"/>
    <w:rsid w:val="003B33F0"/>
    <w:rsid w:val="003B3E99"/>
    <w:rsid w:val="003B40D6"/>
    <w:rsid w:val="003B57D7"/>
    <w:rsid w:val="003B6CE2"/>
    <w:rsid w:val="003C0D32"/>
    <w:rsid w:val="003C37C8"/>
    <w:rsid w:val="003C4422"/>
    <w:rsid w:val="003C4C0E"/>
    <w:rsid w:val="003C4D88"/>
    <w:rsid w:val="003C4EF7"/>
    <w:rsid w:val="003C6B51"/>
    <w:rsid w:val="003D015B"/>
    <w:rsid w:val="003D0D82"/>
    <w:rsid w:val="003D1D50"/>
    <w:rsid w:val="003D25CA"/>
    <w:rsid w:val="003D2710"/>
    <w:rsid w:val="003D3729"/>
    <w:rsid w:val="003D4223"/>
    <w:rsid w:val="003D53AA"/>
    <w:rsid w:val="003D6859"/>
    <w:rsid w:val="003D7AE9"/>
    <w:rsid w:val="003D7EEA"/>
    <w:rsid w:val="003E2B11"/>
    <w:rsid w:val="003E300C"/>
    <w:rsid w:val="003E615A"/>
    <w:rsid w:val="003E7AE6"/>
    <w:rsid w:val="003F055F"/>
    <w:rsid w:val="003F0E43"/>
    <w:rsid w:val="003F3947"/>
    <w:rsid w:val="003F40BA"/>
    <w:rsid w:val="003F4D86"/>
    <w:rsid w:val="003F5C2F"/>
    <w:rsid w:val="003F66EE"/>
    <w:rsid w:val="003F798F"/>
    <w:rsid w:val="00401076"/>
    <w:rsid w:val="004014F8"/>
    <w:rsid w:val="00401921"/>
    <w:rsid w:val="00402988"/>
    <w:rsid w:val="004032C1"/>
    <w:rsid w:val="00404E5A"/>
    <w:rsid w:val="00406BE0"/>
    <w:rsid w:val="00414052"/>
    <w:rsid w:val="00414C95"/>
    <w:rsid w:val="00414F5A"/>
    <w:rsid w:val="0041667B"/>
    <w:rsid w:val="0042059F"/>
    <w:rsid w:val="00422D3F"/>
    <w:rsid w:val="00423164"/>
    <w:rsid w:val="00423BCA"/>
    <w:rsid w:val="00424160"/>
    <w:rsid w:val="00424B91"/>
    <w:rsid w:val="004252FC"/>
    <w:rsid w:val="004271A8"/>
    <w:rsid w:val="00430C7A"/>
    <w:rsid w:val="0043266F"/>
    <w:rsid w:val="00432BED"/>
    <w:rsid w:val="0043424A"/>
    <w:rsid w:val="0043555F"/>
    <w:rsid w:val="00435C2C"/>
    <w:rsid w:val="004433E5"/>
    <w:rsid w:val="0044537B"/>
    <w:rsid w:val="0044600D"/>
    <w:rsid w:val="004477C5"/>
    <w:rsid w:val="004477D5"/>
    <w:rsid w:val="00447B0D"/>
    <w:rsid w:val="00447FE4"/>
    <w:rsid w:val="00450235"/>
    <w:rsid w:val="00452742"/>
    <w:rsid w:val="00453243"/>
    <w:rsid w:val="00456204"/>
    <w:rsid w:val="004666A3"/>
    <w:rsid w:val="004675FD"/>
    <w:rsid w:val="00467F52"/>
    <w:rsid w:val="00470385"/>
    <w:rsid w:val="004724E3"/>
    <w:rsid w:val="00472E26"/>
    <w:rsid w:val="004750C9"/>
    <w:rsid w:val="00475EDB"/>
    <w:rsid w:val="0047764B"/>
    <w:rsid w:val="00477A73"/>
    <w:rsid w:val="00480142"/>
    <w:rsid w:val="0048268C"/>
    <w:rsid w:val="004827D6"/>
    <w:rsid w:val="00482B51"/>
    <w:rsid w:val="00484B57"/>
    <w:rsid w:val="00484C9B"/>
    <w:rsid w:val="0048555F"/>
    <w:rsid w:val="00485CFA"/>
    <w:rsid w:val="00485DE0"/>
    <w:rsid w:val="004862BB"/>
    <w:rsid w:val="0049002B"/>
    <w:rsid w:val="0049051C"/>
    <w:rsid w:val="00490A31"/>
    <w:rsid w:val="004915CB"/>
    <w:rsid w:val="004927B8"/>
    <w:rsid w:val="00493510"/>
    <w:rsid w:val="00494348"/>
    <w:rsid w:val="0049596D"/>
    <w:rsid w:val="004A030D"/>
    <w:rsid w:val="004A25E0"/>
    <w:rsid w:val="004A2650"/>
    <w:rsid w:val="004A2950"/>
    <w:rsid w:val="004A340F"/>
    <w:rsid w:val="004A4418"/>
    <w:rsid w:val="004B06C1"/>
    <w:rsid w:val="004B18C6"/>
    <w:rsid w:val="004B3736"/>
    <w:rsid w:val="004B4CF2"/>
    <w:rsid w:val="004B6A81"/>
    <w:rsid w:val="004C02C9"/>
    <w:rsid w:val="004C042D"/>
    <w:rsid w:val="004C067C"/>
    <w:rsid w:val="004C0686"/>
    <w:rsid w:val="004C1C29"/>
    <w:rsid w:val="004C4D7E"/>
    <w:rsid w:val="004C5395"/>
    <w:rsid w:val="004C591F"/>
    <w:rsid w:val="004C604F"/>
    <w:rsid w:val="004C6B13"/>
    <w:rsid w:val="004D05EF"/>
    <w:rsid w:val="004D1268"/>
    <w:rsid w:val="004D31C6"/>
    <w:rsid w:val="004D366B"/>
    <w:rsid w:val="004D36BF"/>
    <w:rsid w:val="004D434B"/>
    <w:rsid w:val="004D4483"/>
    <w:rsid w:val="004D589B"/>
    <w:rsid w:val="004D62FD"/>
    <w:rsid w:val="004D71F6"/>
    <w:rsid w:val="004E0AB9"/>
    <w:rsid w:val="004E1B89"/>
    <w:rsid w:val="004E1ED7"/>
    <w:rsid w:val="004E2820"/>
    <w:rsid w:val="004E70D2"/>
    <w:rsid w:val="004E73F1"/>
    <w:rsid w:val="004F5906"/>
    <w:rsid w:val="004F65FA"/>
    <w:rsid w:val="004F668E"/>
    <w:rsid w:val="004F6D92"/>
    <w:rsid w:val="004F6D9F"/>
    <w:rsid w:val="004F702B"/>
    <w:rsid w:val="004F7A94"/>
    <w:rsid w:val="0050253A"/>
    <w:rsid w:val="00502674"/>
    <w:rsid w:val="00503DBB"/>
    <w:rsid w:val="005056C6"/>
    <w:rsid w:val="0050798A"/>
    <w:rsid w:val="00512ECA"/>
    <w:rsid w:val="005139FE"/>
    <w:rsid w:val="00514B53"/>
    <w:rsid w:val="0051649B"/>
    <w:rsid w:val="00522061"/>
    <w:rsid w:val="005230C9"/>
    <w:rsid w:val="005246F2"/>
    <w:rsid w:val="00530331"/>
    <w:rsid w:val="00533980"/>
    <w:rsid w:val="00533E14"/>
    <w:rsid w:val="00535C63"/>
    <w:rsid w:val="00535EE2"/>
    <w:rsid w:val="005379E9"/>
    <w:rsid w:val="00540191"/>
    <w:rsid w:val="0054053F"/>
    <w:rsid w:val="00542471"/>
    <w:rsid w:val="00543C41"/>
    <w:rsid w:val="00545F0B"/>
    <w:rsid w:val="00546A8D"/>
    <w:rsid w:val="0054754D"/>
    <w:rsid w:val="00547E6B"/>
    <w:rsid w:val="00550202"/>
    <w:rsid w:val="005515ED"/>
    <w:rsid w:val="005533B1"/>
    <w:rsid w:val="005603D0"/>
    <w:rsid w:val="00561921"/>
    <w:rsid w:val="00564E9C"/>
    <w:rsid w:val="00564EA0"/>
    <w:rsid w:val="005650BF"/>
    <w:rsid w:val="00566B18"/>
    <w:rsid w:val="00567D77"/>
    <w:rsid w:val="0057039B"/>
    <w:rsid w:val="00570733"/>
    <w:rsid w:val="005762AD"/>
    <w:rsid w:val="005849B9"/>
    <w:rsid w:val="00586345"/>
    <w:rsid w:val="00590DEA"/>
    <w:rsid w:val="00591450"/>
    <w:rsid w:val="0059513E"/>
    <w:rsid w:val="00596D5C"/>
    <w:rsid w:val="005971E3"/>
    <w:rsid w:val="005A0FED"/>
    <w:rsid w:val="005A1FF6"/>
    <w:rsid w:val="005A5FF6"/>
    <w:rsid w:val="005B249E"/>
    <w:rsid w:val="005B5006"/>
    <w:rsid w:val="005B6894"/>
    <w:rsid w:val="005C207F"/>
    <w:rsid w:val="005C2C0F"/>
    <w:rsid w:val="005C41C3"/>
    <w:rsid w:val="005C52D8"/>
    <w:rsid w:val="005C697A"/>
    <w:rsid w:val="005C6B57"/>
    <w:rsid w:val="005C6F48"/>
    <w:rsid w:val="005D1559"/>
    <w:rsid w:val="005D18B5"/>
    <w:rsid w:val="005D37AF"/>
    <w:rsid w:val="005D3E97"/>
    <w:rsid w:val="005D487E"/>
    <w:rsid w:val="005D716F"/>
    <w:rsid w:val="005D7986"/>
    <w:rsid w:val="005E2895"/>
    <w:rsid w:val="005E2F96"/>
    <w:rsid w:val="005E3B82"/>
    <w:rsid w:val="005E4140"/>
    <w:rsid w:val="005E587D"/>
    <w:rsid w:val="005E6333"/>
    <w:rsid w:val="005E7168"/>
    <w:rsid w:val="005F192E"/>
    <w:rsid w:val="005F5123"/>
    <w:rsid w:val="005F7235"/>
    <w:rsid w:val="005F73B3"/>
    <w:rsid w:val="006001ED"/>
    <w:rsid w:val="00601830"/>
    <w:rsid w:val="00601BE9"/>
    <w:rsid w:val="00601EC6"/>
    <w:rsid w:val="00605A2E"/>
    <w:rsid w:val="00605D71"/>
    <w:rsid w:val="00607621"/>
    <w:rsid w:val="00610D37"/>
    <w:rsid w:val="006116D4"/>
    <w:rsid w:val="00612B05"/>
    <w:rsid w:val="0061382D"/>
    <w:rsid w:val="00613E74"/>
    <w:rsid w:val="00616F9C"/>
    <w:rsid w:val="00620821"/>
    <w:rsid w:val="00620D18"/>
    <w:rsid w:val="00620E60"/>
    <w:rsid w:val="006225AD"/>
    <w:rsid w:val="00625CB1"/>
    <w:rsid w:val="00630CE8"/>
    <w:rsid w:val="006324FF"/>
    <w:rsid w:val="00636846"/>
    <w:rsid w:val="00637BCB"/>
    <w:rsid w:val="00643940"/>
    <w:rsid w:val="00646222"/>
    <w:rsid w:val="006472BB"/>
    <w:rsid w:val="00647B46"/>
    <w:rsid w:val="006500C7"/>
    <w:rsid w:val="00650C2B"/>
    <w:rsid w:val="00652550"/>
    <w:rsid w:val="00652EEC"/>
    <w:rsid w:val="00654B2D"/>
    <w:rsid w:val="0065567E"/>
    <w:rsid w:val="00657D9A"/>
    <w:rsid w:val="006603E7"/>
    <w:rsid w:val="0066066A"/>
    <w:rsid w:val="0066080F"/>
    <w:rsid w:val="00660BFA"/>
    <w:rsid w:val="0066150A"/>
    <w:rsid w:val="00663533"/>
    <w:rsid w:val="00663ADB"/>
    <w:rsid w:val="00663E67"/>
    <w:rsid w:val="00664321"/>
    <w:rsid w:val="00664E45"/>
    <w:rsid w:val="00666393"/>
    <w:rsid w:val="006701EF"/>
    <w:rsid w:val="0067053E"/>
    <w:rsid w:val="0067075A"/>
    <w:rsid w:val="0067279E"/>
    <w:rsid w:val="00672CE6"/>
    <w:rsid w:val="006778EF"/>
    <w:rsid w:val="00677F58"/>
    <w:rsid w:val="00681B67"/>
    <w:rsid w:val="00682679"/>
    <w:rsid w:val="00682EE9"/>
    <w:rsid w:val="00683E2C"/>
    <w:rsid w:val="00684A13"/>
    <w:rsid w:val="00685D6F"/>
    <w:rsid w:val="00687100"/>
    <w:rsid w:val="00687104"/>
    <w:rsid w:val="00687D6B"/>
    <w:rsid w:val="006935CC"/>
    <w:rsid w:val="00693881"/>
    <w:rsid w:val="00693DAF"/>
    <w:rsid w:val="0069456A"/>
    <w:rsid w:val="00695C7A"/>
    <w:rsid w:val="00696430"/>
    <w:rsid w:val="006979BB"/>
    <w:rsid w:val="006A2B3A"/>
    <w:rsid w:val="006A3900"/>
    <w:rsid w:val="006A4A64"/>
    <w:rsid w:val="006A7496"/>
    <w:rsid w:val="006B00AC"/>
    <w:rsid w:val="006B09D5"/>
    <w:rsid w:val="006B0D0E"/>
    <w:rsid w:val="006B1111"/>
    <w:rsid w:val="006B510F"/>
    <w:rsid w:val="006C3248"/>
    <w:rsid w:val="006C32E8"/>
    <w:rsid w:val="006C3FAE"/>
    <w:rsid w:val="006C6F40"/>
    <w:rsid w:val="006C7BC2"/>
    <w:rsid w:val="006D453F"/>
    <w:rsid w:val="006D7094"/>
    <w:rsid w:val="006E087C"/>
    <w:rsid w:val="006E1C60"/>
    <w:rsid w:val="006E2E97"/>
    <w:rsid w:val="006E4E6D"/>
    <w:rsid w:val="006E6196"/>
    <w:rsid w:val="006E6D98"/>
    <w:rsid w:val="006F0521"/>
    <w:rsid w:val="006F1263"/>
    <w:rsid w:val="006F489F"/>
    <w:rsid w:val="006F5F2A"/>
    <w:rsid w:val="006F704D"/>
    <w:rsid w:val="006F762D"/>
    <w:rsid w:val="006F7B1B"/>
    <w:rsid w:val="0070098C"/>
    <w:rsid w:val="00700C1F"/>
    <w:rsid w:val="0070467F"/>
    <w:rsid w:val="00705046"/>
    <w:rsid w:val="0070560C"/>
    <w:rsid w:val="007066E3"/>
    <w:rsid w:val="00711D29"/>
    <w:rsid w:val="007135CE"/>
    <w:rsid w:val="007149B6"/>
    <w:rsid w:val="00715E16"/>
    <w:rsid w:val="00716CC6"/>
    <w:rsid w:val="007202FA"/>
    <w:rsid w:val="00720496"/>
    <w:rsid w:val="007244BA"/>
    <w:rsid w:val="007260AC"/>
    <w:rsid w:val="0073447A"/>
    <w:rsid w:val="00737C39"/>
    <w:rsid w:val="00740999"/>
    <w:rsid w:val="00742767"/>
    <w:rsid w:val="00742846"/>
    <w:rsid w:val="00742CDA"/>
    <w:rsid w:val="00742DF0"/>
    <w:rsid w:val="007438E0"/>
    <w:rsid w:val="0074403E"/>
    <w:rsid w:val="00744C00"/>
    <w:rsid w:val="00747246"/>
    <w:rsid w:val="00751A02"/>
    <w:rsid w:val="00751CFF"/>
    <w:rsid w:val="007522AF"/>
    <w:rsid w:val="007529B9"/>
    <w:rsid w:val="00754083"/>
    <w:rsid w:val="0075508E"/>
    <w:rsid w:val="00756D14"/>
    <w:rsid w:val="00757F77"/>
    <w:rsid w:val="00760FD8"/>
    <w:rsid w:val="00761F87"/>
    <w:rsid w:val="0076591D"/>
    <w:rsid w:val="00766BFF"/>
    <w:rsid w:val="007673B2"/>
    <w:rsid w:val="007678C8"/>
    <w:rsid w:val="00770209"/>
    <w:rsid w:val="0077118A"/>
    <w:rsid w:val="007712C0"/>
    <w:rsid w:val="00773BCD"/>
    <w:rsid w:val="00774563"/>
    <w:rsid w:val="00774603"/>
    <w:rsid w:val="00774BF3"/>
    <w:rsid w:val="00774EF0"/>
    <w:rsid w:val="00786F16"/>
    <w:rsid w:val="00792976"/>
    <w:rsid w:val="007937AA"/>
    <w:rsid w:val="0079397C"/>
    <w:rsid w:val="00794A33"/>
    <w:rsid w:val="00794C23"/>
    <w:rsid w:val="007953AF"/>
    <w:rsid w:val="00797342"/>
    <w:rsid w:val="007A0EA2"/>
    <w:rsid w:val="007A10F3"/>
    <w:rsid w:val="007A2A35"/>
    <w:rsid w:val="007A4643"/>
    <w:rsid w:val="007A5222"/>
    <w:rsid w:val="007A5C26"/>
    <w:rsid w:val="007B10AC"/>
    <w:rsid w:val="007B23AE"/>
    <w:rsid w:val="007B3BA9"/>
    <w:rsid w:val="007B3C10"/>
    <w:rsid w:val="007B3D4F"/>
    <w:rsid w:val="007C150B"/>
    <w:rsid w:val="007C2658"/>
    <w:rsid w:val="007C2B7C"/>
    <w:rsid w:val="007C428E"/>
    <w:rsid w:val="007C5085"/>
    <w:rsid w:val="007C6771"/>
    <w:rsid w:val="007C6D54"/>
    <w:rsid w:val="007C72A1"/>
    <w:rsid w:val="007D00F1"/>
    <w:rsid w:val="007D016A"/>
    <w:rsid w:val="007D03D7"/>
    <w:rsid w:val="007D3D50"/>
    <w:rsid w:val="007D496F"/>
    <w:rsid w:val="007D5070"/>
    <w:rsid w:val="007D557E"/>
    <w:rsid w:val="007E2FAF"/>
    <w:rsid w:val="007E4AEA"/>
    <w:rsid w:val="007E5ED5"/>
    <w:rsid w:val="007E6481"/>
    <w:rsid w:val="007E71E9"/>
    <w:rsid w:val="007F24D0"/>
    <w:rsid w:val="007F3E70"/>
    <w:rsid w:val="007F585C"/>
    <w:rsid w:val="007F5D5C"/>
    <w:rsid w:val="007F69D3"/>
    <w:rsid w:val="007F77F1"/>
    <w:rsid w:val="00800209"/>
    <w:rsid w:val="00800967"/>
    <w:rsid w:val="00800F5F"/>
    <w:rsid w:val="008019D0"/>
    <w:rsid w:val="00801C66"/>
    <w:rsid w:val="0080656E"/>
    <w:rsid w:val="008069F1"/>
    <w:rsid w:val="008110DE"/>
    <w:rsid w:val="0081243C"/>
    <w:rsid w:val="0081492D"/>
    <w:rsid w:val="00815FA7"/>
    <w:rsid w:val="008160B2"/>
    <w:rsid w:val="00820B96"/>
    <w:rsid w:val="008212FA"/>
    <w:rsid w:val="00821829"/>
    <w:rsid w:val="00821DEE"/>
    <w:rsid w:val="00821F68"/>
    <w:rsid w:val="008241AD"/>
    <w:rsid w:val="008245DA"/>
    <w:rsid w:val="008260F1"/>
    <w:rsid w:val="0083028A"/>
    <w:rsid w:val="00830ADD"/>
    <w:rsid w:val="00832932"/>
    <w:rsid w:val="00835E4A"/>
    <w:rsid w:val="00836F60"/>
    <w:rsid w:val="0084009F"/>
    <w:rsid w:val="00840E55"/>
    <w:rsid w:val="00841DA8"/>
    <w:rsid w:val="008420CD"/>
    <w:rsid w:val="00843432"/>
    <w:rsid w:val="00844AC1"/>
    <w:rsid w:val="00845017"/>
    <w:rsid w:val="008452A9"/>
    <w:rsid w:val="0084581B"/>
    <w:rsid w:val="00845C5E"/>
    <w:rsid w:val="00846C9F"/>
    <w:rsid w:val="00851EF4"/>
    <w:rsid w:val="00854517"/>
    <w:rsid w:val="00854C00"/>
    <w:rsid w:val="00855584"/>
    <w:rsid w:val="00855F4E"/>
    <w:rsid w:val="008618E4"/>
    <w:rsid w:val="008631AA"/>
    <w:rsid w:val="008631B5"/>
    <w:rsid w:val="00865AF7"/>
    <w:rsid w:val="00866EC7"/>
    <w:rsid w:val="008704F5"/>
    <w:rsid w:val="00870533"/>
    <w:rsid w:val="008709D3"/>
    <w:rsid w:val="00870C50"/>
    <w:rsid w:val="00872735"/>
    <w:rsid w:val="00872884"/>
    <w:rsid w:val="00875A02"/>
    <w:rsid w:val="00876A43"/>
    <w:rsid w:val="00877BAE"/>
    <w:rsid w:val="00882538"/>
    <w:rsid w:val="00892E1A"/>
    <w:rsid w:val="00893706"/>
    <w:rsid w:val="00894609"/>
    <w:rsid w:val="00896D8E"/>
    <w:rsid w:val="008A385E"/>
    <w:rsid w:val="008A47E2"/>
    <w:rsid w:val="008A5424"/>
    <w:rsid w:val="008B31EB"/>
    <w:rsid w:val="008B59B9"/>
    <w:rsid w:val="008B624D"/>
    <w:rsid w:val="008C205E"/>
    <w:rsid w:val="008C26E3"/>
    <w:rsid w:val="008C33AE"/>
    <w:rsid w:val="008C3FC8"/>
    <w:rsid w:val="008C4926"/>
    <w:rsid w:val="008C5FBF"/>
    <w:rsid w:val="008D0760"/>
    <w:rsid w:val="008D076B"/>
    <w:rsid w:val="008D2AB8"/>
    <w:rsid w:val="008D2D6C"/>
    <w:rsid w:val="008D3365"/>
    <w:rsid w:val="008D4095"/>
    <w:rsid w:val="008D48EA"/>
    <w:rsid w:val="008D497A"/>
    <w:rsid w:val="008D4FF5"/>
    <w:rsid w:val="008D6BD1"/>
    <w:rsid w:val="008D6DF5"/>
    <w:rsid w:val="008D7944"/>
    <w:rsid w:val="008D7DA0"/>
    <w:rsid w:val="008E1066"/>
    <w:rsid w:val="008E2DF3"/>
    <w:rsid w:val="008E3457"/>
    <w:rsid w:val="008E3976"/>
    <w:rsid w:val="008E5909"/>
    <w:rsid w:val="008E5DEF"/>
    <w:rsid w:val="008E65B5"/>
    <w:rsid w:val="008E6F36"/>
    <w:rsid w:val="008E7278"/>
    <w:rsid w:val="008E7F2F"/>
    <w:rsid w:val="008F08D6"/>
    <w:rsid w:val="008F1767"/>
    <w:rsid w:val="008F198B"/>
    <w:rsid w:val="008F40BE"/>
    <w:rsid w:val="008F565B"/>
    <w:rsid w:val="008F599A"/>
    <w:rsid w:val="008F5F3D"/>
    <w:rsid w:val="008F6B7F"/>
    <w:rsid w:val="008F71C1"/>
    <w:rsid w:val="008F7234"/>
    <w:rsid w:val="008F7DA5"/>
    <w:rsid w:val="00902209"/>
    <w:rsid w:val="00902210"/>
    <w:rsid w:val="00902232"/>
    <w:rsid w:val="0090263B"/>
    <w:rsid w:val="009034AE"/>
    <w:rsid w:val="00904C6C"/>
    <w:rsid w:val="009068B3"/>
    <w:rsid w:val="00907AD2"/>
    <w:rsid w:val="009101D4"/>
    <w:rsid w:val="00910652"/>
    <w:rsid w:val="00910CF1"/>
    <w:rsid w:val="00913B8A"/>
    <w:rsid w:val="00914C9B"/>
    <w:rsid w:val="00916CB7"/>
    <w:rsid w:val="00917239"/>
    <w:rsid w:val="00920472"/>
    <w:rsid w:val="00920634"/>
    <w:rsid w:val="009248B9"/>
    <w:rsid w:val="00925302"/>
    <w:rsid w:val="00925C13"/>
    <w:rsid w:val="00926FD8"/>
    <w:rsid w:val="00931226"/>
    <w:rsid w:val="00931EFA"/>
    <w:rsid w:val="00932A1E"/>
    <w:rsid w:val="00933231"/>
    <w:rsid w:val="0093387B"/>
    <w:rsid w:val="009350EE"/>
    <w:rsid w:val="00940F61"/>
    <w:rsid w:val="009411B4"/>
    <w:rsid w:val="00943272"/>
    <w:rsid w:val="009435FB"/>
    <w:rsid w:val="009442DB"/>
    <w:rsid w:val="00946FCC"/>
    <w:rsid w:val="009478D0"/>
    <w:rsid w:val="00950594"/>
    <w:rsid w:val="00951CD6"/>
    <w:rsid w:val="009521A4"/>
    <w:rsid w:val="009542C2"/>
    <w:rsid w:val="009554F9"/>
    <w:rsid w:val="009556A6"/>
    <w:rsid w:val="009607EF"/>
    <w:rsid w:val="009614EC"/>
    <w:rsid w:val="00962CAC"/>
    <w:rsid w:val="00963D01"/>
    <w:rsid w:val="00970048"/>
    <w:rsid w:val="00970355"/>
    <w:rsid w:val="00970F25"/>
    <w:rsid w:val="00971022"/>
    <w:rsid w:val="009718B8"/>
    <w:rsid w:val="00971BC5"/>
    <w:rsid w:val="00972F93"/>
    <w:rsid w:val="00973407"/>
    <w:rsid w:val="0097422D"/>
    <w:rsid w:val="00977157"/>
    <w:rsid w:val="00977A3D"/>
    <w:rsid w:val="009809BD"/>
    <w:rsid w:val="00984956"/>
    <w:rsid w:val="00984A7F"/>
    <w:rsid w:val="00990091"/>
    <w:rsid w:val="00993BC7"/>
    <w:rsid w:val="0099536E"/>
    <w:rsid w:val="00997E77"/>
    <w:rsid w:val="009A0324"/>
    <w:rsid w:val="009A2895"/>
    <w:rsid w:val="009A5ECC"/>
    <w:rsid w:val="009A72DC"/>
    <w:rsid w:val="009B1FCB"/>
    <w:rsid w:val="009B2DD1"/>
    <w:rsid w:val="009B5E37"/>
    <w:rsid w:val="009B74C6"/>
    <w:rsid w:val="009B7B80"/>
    <w:rsid w:val="009C4EB2"/>
    <w:rsid w:val="009C5E72"/>
    <w:rsid w:val="009C7E0F"/>
    <w:rsid w:val="009D1684"/>
    <w:rsid w:val="009D42EE"/>
    <w:rsid w:val="009D446C"/>
    <w:rsid w:val="009D4AC5"/>
    <w:rsid w:val="009D6EDE"/>
    <w:rsid w:val="009D7BAE"/>
    <w:rsid w:val="009E0D34"/>
    <w:rsid w:val="009E0D36"/>
    <w:rsid w:val="009E104E"/>
    <w:rsid w:val="009E1E63"/>
    <w:rsid w:val="009E4840"/>
    <w:rsid w:val="009E48F3"/>
    <w:rsid w:val="009E5718"/>
    <w:rsid w:val="009E7610"/>
    <w:rsid w:val="009F1A1E"/>
    <w:rsid w:val="009F2497"/>
    <w:rsid w:val="009F4DA6"/>
    <w:rsid w:val="009F4E61"/>
    <w:rsid w:val="009F4F07"/>
    <w:rsid w:val="00A001D9"/>
    <w:rsid w:val="00A00747"/>
    <w:rsid w:val="00A009EC"/>
    <w:rsid w:val="00A04F1F"/>
    <w:rsid w:val="00A05F29"/>
    <w:rsid w:val="00A061A0"/>
    <w:rsid w:val="00A11C6F"/>
    <w:rsid w:val="00A152EB"/>
    <w:rsid w:val="00A15EAE"/>
    <w:rsid w:val="00A239E5"/>
    <w:rsid w:val="00A24484"/>
    <w:rsid w:val="00A26A0E"/>
    <w:rsid w:val="00A26C7C"/>
    <w:rsid w:val="00A26FF7"/>
    <w:rsid w:val="00A27095"/>
    <w:rsid w:val="00A27E8D"/>
    <w:rsid w:val="00A303BD"/>
    <w:rsid w:val="00A3069D"/>
    <w:rsid w:val="00A3272A"/>
    <w:rsid w:val="00A33623"/>
    <w:rsid w:val="00A35200"/>
    <w:rsid w:val="00A362E1"/>
    <w:rsid w:val="00A366C8"/>
    <w:rsid w:val="00A370EB"/>
    <w:rsid w:val="00A40C15"/>
    <w:rsid w:val="00A41216"/>
    <w:rsid w:val="00A416A1"/>
    <w:rsid w:val="00A44C94"/>
    <w:rsid w:val="00A45707"/>
    <w:rsid w:val="00A508F8"/>
    <w:rsid w:val="00A5100A"/>
    <w:rsid w:val="00A5265D"/>
    <w:rsid w:val="00A552EB"/>
    <w:rsid w:val="00A60077"/>
    <w:rsid w:val="00A60F5A"/>
    <w:rsid w:val="00A6242D"/>
    <w:rsid w:val="00A63DC8"/>
    <w:rsid w:val="00A660A7"/>
    <w:rsid w:val="00A670C5"/>
    <w:rsid w:val="00A70C20"/>
    <w:rsid w:val="00A711A6"/>
    <w:rsid w:val="00A71D5F"/>
    <w:rsid w:val="00A738A4"/>
    <w:rsid w:val="00A7552F"/>
    <w:rsid w:val="00A7657F"/>
    <w:rsid w:val="00A77F69"/>
    <w:rsid w:val="00A800E1"/>
    <w:rsid w:val="00A80736"/>
    <w:rsid w:val="00A815A4"/>
    <w:rsid w:val="00A81951"/>
    <w:rsid w:val="00A82F13"/>
    <w:rsid w:val="00A84F52"/>
    <w:rsid w:val="00A90F33"/>
    <w:rsid w:val="00A92094"/>
    <w:rsid w:val="00A947D9"/>
    <w:rsid w:val="00A95630"/>
    <w:rsid w:val="00A956D3"/>
    <w:rsid w:val="00A96AA3"/>
    <w:rsid w:val="00AA12F5"/>
    <w:rsid w:val="00AA2A63"/>
    <w:rsid w:val="00AB10DF"/>
    <w:rsid w:val="00AB1C4D"/>
    <w:rsid w:val="00AB246A"/>
    <w:rsid w:val="00AB28CC"/>
    <w:rsid w:val="00AB30D5"/>
    <w:rsid w:val="00AB30D9"/>
    <w:rsid w:val="00AB5401"/>
    <w:rsid w:val="00AB680B"/>
    <w:rsid w:val="00AB75CD"/>
    <w:rsid w:val="00AB7E00"/>
    <w:rsid w:val="00AC06AC"/>
    <w:rsid w:val="00AC2ABB"/>
    <w:rsid w:val="00AC2B1F"/>
    <w:rsid w:val="00AC366D"/>
    <w:rsid w:val="00AC4615"/>
    <w:rsid w:val="00AC6264"/>
    <w:rsid w:val="00AC6362"/>
    <w:rsid w:val="00AC6A3E"/>
    <w:rsid w:val="00AC729D"/>
    <w:rsid w:val="00AD0A8B"/>
    <w:rsid w:val="00AD0C2A"/>
    <w:rsid w:val="00AD1302"/>
    <w:rsid w:val="00AD3768"/>
    <w:rsid w:val="00AD3840"/>
    <w:rsid w:val="00AE0B65"/>
    <w:rsid w:val="00AE1C2F"/>
    <w:rsid w:val="00AE35B0"/>
    <w:rsid w:val="00AE370E"/>
    <w:rsid w:val="00AE415B"/>
    <w:rsid w:val="00AE49A0"/>
    <w:rsid w:val="00AE6698"/>
    <w:rsid w:val="00AE694A"/>
    <w:rsid w:val="00AE71BE"/>
    <w:rsid w:val="00AE770B"/>
    <w:rsid w:val="00AE7BBC"/>
    <w:rsid w:val="00AE7E91"/>
    <w:rsid w:val="00AF22F0"/>
    <w:rsid w:val="00AF3202"/>
    <w:rsid w:val="00AF6D13"/>
    <w:rsid w:val="00AF6F78"/>
    <w:rsid w:val="00AF7601"/>
    <w:rsid w:val="00B01577"/>
    <w:rsid w:val="00B01D5A"/>
    <w:rsid w:val="00B106CB"/>
    <w:rsid w:val="00B11AAC"/>
    <w:rsid w:val="00B12618"/>
    <w:rsid w:val="00B1446D"/>
    <w:rsid w:val="00B15752"/>
    <w:rsid w:val="00B15895"/>
    <w:rsid w:val="00B162C5"/>
    <w:rsid w:val="00B165CB"/>
    <w:rsid w:val="00B16FAD"/>
    <w:rsid w:val="00B173F0"/>
    <w:rsid w:val="00B17638"/>
    <w:rsid w:val="00B215C5"/>
    <w:rsid w:val="00B2216A"/>
    <w:rsid w:val="00B232D9"/>
    <w:rsid w:val="00B23672"/>
    <w:rsid w:val="00B25FB6"/>
    <w:rsid w:val="00B263BB"/>
    <w:rsid w:val="00B2781B"/>
    <w:rsid w:val="00B27937"/>
    <w:rsid w:val="00B3060E"/>
    <w:rsid w:val="00B31592"/>
    <w:rsid w:val="00B32BDE"/>
    <w:rsid w:val="00B34E6E"/>
    <w:rsid w:val="00B35511"/>
    <w:rsid w:val="00B357F5"/>
    <w:rsid w:val="00B4117A"/>
    <w:rsid w:val="00B42E93"/>
    <w:rsid w:val="00B46532"/>
    <w:rsid w:val="00B46C8A"/>
    <w:rsid w:val="00B47938"/>
    <w:rsid w:val="00B503A4"/>
    <w:rsid w:val="00B60459"/>
    <w:rsid w:val="00B66149"/>
    <w:rsid w:val="00B663CA"/>
    <w:rsid w:val="00B71857"/>
    <w:rsid w:val="00B72403"/>
    <w:rsid w:val="00B7580E"/>
    <w:rsid w:val="00B75A1E"/>
    <w:rsid w:val="00B77742"/>
    <w:rsid w:val="00B80036"/>
    <w:rsid w:val="00B805AF"/>
    <w:rsid w:val="00B80B87"/>
    <w:rsid w:val="00B81034"/>
    <w:rsid w:val="00B85610"/>
    <w:rsid w:val="00B85872"/>
    <w:rsid w:val="00B8733F"/>
    <w:rsid w:val="00B90406"/>
    <w:rsid w:val="00B93B80"/>
    <w:rsid w:val="00B96051"/>
    <w:rsid w:val="00B969FF"/>
    <w:rsid w:val="00B97286"/>
    <w:rsid w:val="00BA0767"/>
    <w:rsid w:val="00BA180B"/>
    <w:rsid w:val="00BA269B"/>
    <w:rsid w:val="00BA2CAA"/>
    <w:rsid w:val="00BA31CC"/>
    <w:rsid w:val="00BA573E"/>
    <w:rsid w:val="00BA588B"/>
    <w:rsid w:val="00BA724F"/>
    <w:rsid w:val="00BA7473"/>
    <w:rsid w:val="00BB0B2A"/>
    <w:rsid w:val="00BB1EAA"/>
    <w:rsid w:val="00BB2502"/>
    <w:rsid w:val="00BB2E98"/>
    <w:rsid w:val="00BC1F32"/>
    <w:rsid w:val="00BC25D4"/>
    <w:rsid w:val="00BC3B5D"/>
    <w:rsid w:val="00BC7931"/>
    <w:rsid w:val="00BD07E2"/>
    <w:rsid w:val="00BD0CC6"/>
    <w:rsid w:val="00BD1077"/>
    <w:rsid w:val="00BD5D3A"/>
    <w:rsid w:val="00BD5DE8"/>
    <w:rsid w:val="00BD7B40"/>
    <w:rsid w:val="00BE0662"/>
    <w:rsid w:val="00BE098C"/>
    <w:rsid w:val="00BE09B0"/>
    <w:rsid w:val="00BE69F3"/>
    <w:rsid w:val="00BE7D67"/>
    <w:rsid w:val="00BE7F2C"/>
    <w:rsid w:val="00BF1217"/>
    <w:rsid w:val="00BF20E5"/>
    <w:rsid w:val="00BF2814"/>
    <w:rsid w:val="00BF293F"/>
    <w:rsid w:val="00BF2B62"/>
    <w:rsid w:val="00BF3274"/>
    <w:rsid w:val="00BF4D58"/>
    <w:rsid w:val="00BF4E9C"/>
    <w:rsid w:val="00BF6511"/>
    <w:rsid w:val="00BF7C21"/>
    <w:rsid w:val="00C00C50"/>
    <w:rsid w:val="00C045C5"/>
    <w:rsid w:val="00C0467C"/>
    <w:rsid w:val="00C04DC2"/>
    <w:rsid w:val="00C0547D"/>
    <w:rsid w:val="00C05777"/>
    <w:rsid w:val="00C12F24"/>
    <w:rsid w:val="00C1316B"/>
    <w:rsid w:val="00C1623B"/>
    <w:rsid w:val="00C173C4"/>
    <w:rsid w:val="00C20641"/>
    <w:rsid w:val="00C23745"/>
    <w:rsid w:val="00C24C8E"/>
    <w:rsid w:val="00C24D1F"/>
    <w:rsid w:val="00C25A8A"/>
    <w:rsid w:val="00C25AD0"/>
    <w:rsid w:val="00C30B2F"/>
    <w:rsid w:val="00C31C92"/>
    <w:rsid w:val="00C341D5"/>
    <w:rsid w:val="00C348D2"/>
    <w:rsid w:val="00C358BB"/>
    <w:rsid w:val="00C36FCC"/>
    <w:rsid w:val="00C41DE9"/>
    <w:rsid w:val="00C43A8F"/>
    <w:rsid w:val="00C44184"/>
    <w:rsid w:val="00C451C7"/>
    <w:rsid w:val="00C45755"/>
    <w:rsid w:val="00C477D2"/>
    <w:rsid w:val="00C47CC8"/>
    <w:rsid w:val="00C51630"/>
    <w:rsid w:val="00C519FD"/>
    <w:rsid w:val="00C534B8"/>
    <w:rsid w:val="00C54164"/>
    <w:rsid w:val="00C55597"/>
    <w:rsid w:val="00C56472"/>
    <w:rsid w:val="00C57635"/>
    <w:rsid w:val="00C57F50"/>
    <w:rsid w:val="00C6001E"/>
    <w:rsid w:val="00C60458"/>
    <w:rsid w:val="00C663EE"/>
    <w:rsid w:val="00C66424"/>
    <w:rsid w:val="00C67ECC"/>
    <w:rsid w:val="00C71B10"/>
    <w:rsid w:val="00C72F1D"/>
    <w:rsid w:val="00C73573"/>
    <w:rsid w:val="00C74D31"/>
    <w:rsid w:val="00C75761"/>
    <w:rsid w:val="00C75F9C"/>
    <w:rsid w:val="00C767A7"/>
    <w:rsid w:val="00C77FFA"/>
    <w:rsid w:val="00C8346D"/>
    <w:rsid w:val="00C838A6"/>
    <w:rsid w:val="00C854F6"/>
    <w:rsid w:val="00C85948"/>
    <w:rsid w:val="00C86F8E"/>
    <w:rsid w:val="00C87447"/>
    <w:rsid w:val="00C876BD"/>
    <w:rsid w:val="00C91A3B"/>
    <w:rsid w:val="00C91E7C"/>
    <w:rsid w:val="00C95351"/>
    <w:rsid w:val="00C955A7"/>
    <w:rsid w:val="00CA1635"/>
    <w:rsid w:val="00CA1A26"/>
    <w:rsid w:val="00CA1A9B"/>
    <w:rsid w:val="00CA7EB7"/>
    <w:rsid w:val="00CB1AAC"/>
    <w:rsid w:val="00CB48A4"/>
    <w:rsid w:val="00CB4CCF"/>
    <w:rsid w:val="00CB52B3"/>
    <w:rsid w:val="00CB65EC"/>
    <w:rsid w:val="00CB7E53"/>
    <w:rsid w:val="00CC084B"/>
    <w:rsid w:val="00CC0A7F"/>
    <w:rsid w:val="00CC1698"/>
    <w:rsid w:val="00CC1DED"/>
    <w:rsid w:val="00CC3ECE"/>
    <w:rsid w:val="00CC5EF7"/>
    <w:rsid w:val="00CC6519"/>
    <w:rsid w:val="00CC6A36"/>
    <w:rsid w:val="00CC75CB"/>
    <w:rsid w:val="00CD1D23"/>
    <w:rsid w:val="00CD257E"/>
    <w:rsid w:val="00CD2916"/>
    <w:rsid w:val="00CD4016"/>
    <w:rsid w:val="00CD622C"/>
    <w:rsid w:val="00CE0D83"/>
    <w:rsid w:val="00CE12EB"/>
    <w:rsid w:val="00CE1533"/>
    <w:rsid w:val="00CE5B58"/>
    <w:rsid w:val="00CE60A4"/>
    <w:rsid w:val="00CE7155"/>
    <w:rsid w:val="00CE7A58"/>
    <w:rsid w:val="00CF0ED8"/>
    <w:rsid w:val="00CF1E86"/>
    <w:rsid w:val="00CF3256"/>
    <w:rsid w:val="00CF43A2"/>
    <w:rsid w:val="00CF7A88"/>
    <w:rsid w:val="00CF7AC8"/>
    <w:rsid w:val="00D00117"/>
    <w:rsid w:val="00D01371"/>
    <w:rsid w:val="00D01655"/>
    <w:rsid w:val="00D0556B"/>
    <w:rsid w:val="00D06A98"/>
    <w:rsid w:val="00D10D6E"/>
    <w:rsid w:val="00D115B1"/>
    <w:rsid w:val="00D123BC"/>
    <w:rsid w:val="00D1242C"/>
    <w:rsid w:val="00D12758"/>
    <w:rsid w:val="00D14518"/>
    <w:rsid w:val="00D14977"/>
    <w:rsid w:val="00D155A4"/>
    <w:rsid w:val="00D15CA8"/>
    <w:rsid w:val="00D171FE"/>
    <w:rsid w:val="00D204A7"/>
    <w:rsid w:val="00D20BFF"/>
    <w:rsid w:val="00D234D3"/>
    <w:rsid w:val="00D23BE6"/>
    <w:rsid w:val="00D27D99"/>
    <w:rsid w:val="00D3131F"/>
    <w:rsid w:val="00D31B11"/>
    <w:rsid w:val="00D33238"/>
    <w:rsid w:val="00D33480"/>
    <w:rsid w:val="00D3400C"/>
    <w:rsid w:val="00D35C6E"/>
    <w:rsid w:val="00D3612B"/>
    <w:rsid w:val="00D363D0"/>
    <w:rsid w:val="00D40424"/>
    <w:rsid w:val="00D40FE1"/>
    <w:rsid w:val="00D41B57"/>
    <w:rsid w:val="00D41C64"/>
    <w:rsid w:val="00D42179"/>
    <w:rsid w:val="00D45B13"/>
    <w:rsid w:val="00D4631E"/>
    <w:rsid w:val="00D46877"/>
    <w:rsid w:val="00D4756A"/>
    <w:rsid w:val="00D50B29"/>
    <w:rsid w:val="00D51011"/>
    <w:rsid w:val="00D51154"/>
    <w:rsid w:val="00D62C6A"/>
    <w:rsid w:val="00D64C93"/>
    <w:rsid w:val="00D651CA"/>
    <w:rsid w:val="00D65969"/>
    <w:rsid w:val="00D66489"/>
    <w:rsid w:val="00D731BF"/>
    <w:rsid w:val="00D73BBE"/>
    <w:rsid w:val="00D757AE"/>
    <w:rsid w:val="00D767A0"/>
    <w:rsid w:val="00D767EF"/>
    <w:rsid w:val="00D77346"/>
    <w:rsid w:val="00D81AEB"/>
    <w:rsid w:val="00D81E5F"/>
    <w:rsid w:val="00D879FD"/>
    <w:rsid w:val="00D87D97"/>
    <w:rsid w:val="00D91382"/>
    <w:rsid w:val="00D936BE"/>
    <w:rsid w:val="00D961E3"/>
    <w:rsid w:val="00DA1937"/>
    <w:rsid w:val="00DA19AA"/>
    <w:rsid w:val="00DA5FA6"/>
    <w:rsid w:val="00DA6CB7"/>
    <w:rsid w:val="00DB20A0"/>
    <w:rsid w:val="00DB216A"/>
    <w:rsid w:val="00DB2B71"/>
    <w:rsid w:val="00DB3E58"/>
    <w:rsid w:val="00DB3FFC"/>
    <w:rsid w:val="00DB6093"/>
    <w:rsid w:val="00DB64C5"/>
    <w:rsid w:val="00DB6F30"/>
    <w:rsid w:val="00DB77AE"/>
    <w:rsid w:val="00DB7A06"/>
    <w:rsid w:val="00DC110E"/>
    <w:rsid w:val="00DC6159"/>
    <w:rsid w:val="00DD29F9"/>
    <w:rsid w:val="00DD2BC2"/>
    <w:rsid w:val="00DD3BD9"/>
    <w:rsid w:val="00DD60D2"/>
    <w:rsid w:val="00DE09C2"/>
    <w:rsid w:val="00DE26BE"/>
    <w:rsid w:val="00DE2DAC"/>
    <w:rsid w:val="00DE3E93"/>
    <w:rsid w:val="00DE40A5"/>
    <w:rsid w:val="00DF093A"/>
    <w:rsid w:val="00DF15D4"/>
    <w:rsid w:val="00DF20E2"/>
    <w:rsid w:val="00DF2A1F"/>
    <w:rsid w:val="00DF45BB"/>
    <w:rsid w:val="00DF5A8C"/>
    <w:rsid w:val="00DF7F40"/>
    <w:rsid w:val="00E021AA"/>
    <w:rsid w:val="00E0268C"/>
    <w:rsid w:val="00E0379D"/>
    <w:rsid w:val="00E0431A"/>
    <w:rsid w:val="00E05892"/>
    <w:rsid w:val="00E060AD"/>
    <w:rsid w:val="00E060D2"/>
    <w:rsid w:val="00E10CAB"/>
    <w:rsid w:val="00E11D8E"/>
    <w:rsid w:val="00E16B4A"/>
    <w:rsid w:val="00E200D6"/>
    <w:rsid w:val="00E2204E"/>
    <w:rsid w:val="00E24245"/>
    <w:rsid w:val="00E307A9"/>
    <w:rsid w:val="00E31546"/>
    <w:rsid w:val="00E3723E"/>
    <w:rsid w:val="00E41597"/>
    <w:rsid w:val="00E43A13"/>
    <w:rsid w:val="00E453A0"/>
    <w:rsid w:val="00E46DA0"/>
    <w:rsid w:val="00E550BD"/>
    <w:rsid w:val="00E57FF4"/>
    <w:rsid w:val="00E6150D"/>
    <w:rsid w:val="00E634CA"/>
    <w:rsid w:val="00E63CF0"/>
    <w:rsid w:val="00E649C6"/>
    <w:rsid w:val="00E66173"/>
    <w:rsid w:val="00E664BE"/>
    <w:rsid w:val="00E66936"/>
    <w:rsid w:val="00E67BC4"/>
    <w:rsid w:val="00E712A6"/>
    <w:rsid w:val="00E715EB"/>
    <w:rsid w:val="00E73A09"/>
    <w:rsid w:val="00E7446B"/>
    <w:rsid w:val="00E801F5"/>
    <w:rsid w:val="00E810B2"/>
    <w:rsid w:val="00E85F6B"/>
    <w:rsid w:val="00E878BA"/>
    <w:rsid w:val="00E927A6"/>
    <w:rsid w:val="00E9366A"/>
    <w:rsid w:val="00E93B42"/>
    <w:rsid w:val="00E94E45"/>
    <w:rsid w:val="00EA20FF"/>
    <w:rsid w:val="00EA5EDF"/>
    <w:rsid w:val="00EB066A"/>
    <w:rsid w:val="00EB224A"/>
    <w:rsid w:val="00EB36A6"/>
    <w:rsid w:val="00EB422E"/>
    <w:rsid w:val="00EB55B0"/>
    <w:rsid w:val="00EB68AF"/>
    <w:rsid w:val="00EB6C3E"/>
    <w:rsid w:val="00EB7EAE"/>
    <w:rsid w:val="00EC0BC7"/>
    <w:rsid w:val="00EC40AB"/>
    <w:rsid w:val="00EC5E1F"/>
    <w:rsid w:val="00EC6963"/>
    <w:rsid w:val="00EC7D23"/>
    <w:rsid w:val="00ED18B4"/>
    <w:rsid w:val="00ED22DF"/>
    <w:rsid w:val="00ED3B2F"/>
    <w:rsid w:val="00ED4AE9"/>
    <w:rsid w:val="00ED539E"/>
    <w:rsid w:val="00ED63B1"/>
    <w:rsid w:val="00ED68CE"/>
    <w:rsid w:val="00ED6953"/>
    <w:rsid w:val="00EE08A5"/>
    <w:rsid w:val="00EE17FF"/>
    <w:rsid w:val="00EE1C05"/>
    <w:rsid w:val="00EE36F7"/>
    <w:rsid w:val="00EE42A8"/>
    <w:rsid w:val="00EE45E5"/>
    <w:rsid w:val="00EE482D"/>
    <w:rsid w:val="00EE6CE4"/>
    <w:rsid w:val="00EE6E69"/>
    <w:rsid w:val="00EE7A5E"/>
    <w:rsid w:val="00EF0757"/>
    <w:rsid w:val="00EF33BC"/>
    <w:rsid w:val="00EF3579"/>
    <w:rsid w:val="00EF37AC"/>
    <w:rsid w:val="00EF44F3"/>
    <w:rsid w:val="00EF4636"/>
    <w:rsid w:val="00EF7547"/>
    <w:rsid w:val="00F003CF"/>
    <w:rsid w:val="00F035F3"/>
    <w:rsid w:val="00F04A4A"/>
    <w:rsid w:val="00F068DC"/>
    <w:rsid w:val="00F0780E"/>
    <w:rsid w:val="00F10451"/>
    <w:rsid w:val="00F11B58"/>
    <w:rsid w:val="00F13228"/>
    <w:rsid w:val="00F15BDD"/>
    <w:rsid w:val="00F16531"/>
    <w:rsid w:val="00F16D66"/>
    <w:rsid w:val="00F17AAB"/>
    <w:rsid w:val="00F17E5B"/>
    <w:rsid w:val="00F20506"/>
    <w:rsid w:val="00F20BFE"/>
    <w:rsid w:val="00F23827"/>
    <w:rsid w:val="00F2531B"/>
    <w:rsid w:val="00F26D0F"/>
    <w:rsid w:val="00F4055E"/>
    <w:rsid w:val="00F4188B"/>
    <w:rsid w:val="00F419DF"/>
    <w:rsid w:val="00F44A3D"/>
    <w:rsid w:val="00F44A66"/>
    <w:rsid w:val="00F50EC0"/>
    <w:rsid w:val="00F53D94"/>
    <w:rsid w:val="00F5476C"/>
    <w:rsid w:val="00F55298"/>
    <w:rsid w:val="00F55962"/>
    <w:rsid w:val="00F55BF8"/>
    <w:rsid w:val="00F56F64"/>
    <w:rsid w:val="00F57AEF"/>
    <w:rsid w:val="00F57C03"/>
    <w:rsid w:val="00F57F2F"/>
    <w:rsid w:val="00F60C49"/>
    <w:rsid w:val="00F61477"/>
    <w:rsid w:val="00F61CC1"/>
    <w:rsid w:val="00F627D2"/>
    <w:rsid w:val="00F639EB"/>
    <w:rsid w:val="00F644E5"/>
    <w:rsid w:val="00F649C9"/>
    <w:rsid w:val="00F65326"/>
    <w:rsid w:val="00F66454"/>
    <w:rsid w:val="00F70C07"/>
    <w:rsid w:val="00F711BB"/>
    <w:rsid w:val="00F724AF"/>
    <w:rsid w:val="00F72F23"/>
    <w:rsid w:val="00F73678"/>
    <w:rsid w:val="00F74A36"/>
    <w:rsid w:val="00F75D3F"/>
    <w:rsid w:val="00F771D0"/>
    <w:rsid w:val="00F8184C"/>
    <w:rsid w:val="00F82073"/>
    <w:rsid w:val="00F85586"/>
    <w:rsid w:val="00F90023"/>
    <w:rsid w:val="00F906E4"/>
    <w:rsid w:val="00F92477"/>
    <w:rsid w:val="00F95B65"/>
    <w:rsid w:val="00FA1C66"/>
    <w:rsid w:val="00FA1D5E"/>
    <w:rsid w:val="00FA219D"/>
    <w:rsid w:val="00FA32E8"/>
    <w:rsid w:val="00FA4645"/>
    <w:rsid w:val="00FA4805"/>
    <w:rsid w:val="00FA5071"/>
    <w:rsid w:val="00FA5AD0"/>
    <w:rsid w:val="00FA6729"/>
    <w:rsid w:val="00FA6B67"/>
    <w:rsid w:val="00FA7267"/>
    <w:rsid w:val="00FA76AD"/>
    <w:rsid w:val="00FB10B8"/>
    <w:rsid w:val="00FB1CFF"/>
    <w:rsid w:val="00FB1E50"/>
    <w:rsid w:val="00FB35F8"/>
    <w:rsid w:val="00FB58FF"/>
    <w:rsid w:val="00FB6D6A"/>
    <w:rsid w:val="00FB6F56"/>
    <w:rsid w:val="00FC475F"/>
    <w:rsid w:val="00FC63B9"/>
    <w:rsid w:val="00FC659C"/>
    <w:rsid w:val="00FC6E57"/>
    <w:rsid w:val="00FC7895"/>
    <w:rsid w:val="00FD03EA"/>
    <w:rsid w:val="00FD35C5"/>
    <w:rsid w:val="00FD3C4D"/>
    <w:rsid w:val="00FD555A"/>
    <w:rsid w:val="00FD5695"/>
    <w:rsid w:val="00FD78D5"/>
    <w:rsid w:val="00FE1534"/>
    <w:rsid w:val="00FE29DF"/>
    <w:rsid w:val="00FE35D8"/>
    <w:rsid w:val="00FE458B"/>
    <w:rsid w:val="00FE5D73"/>
    <w:rsid w:val="00FE7326"/>
    <w:rsid w:val="00FE7423"/>
    <w:rsid w:val="00FF0C4F"/>
    <w:rsid w:val="00FF2093"/>
    <w:rsid w:val="00FF23A0"/>
    <w:rsid w:val="00FF40CC"/>
    <w:rsid w:val="00FF4E32"/>
    <w:rsid w:val="00FF59AC"/>
    <w:rsid w:val="00FF70C5"/>
    <w:rsid w:val="00FF71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76833" fillcolor="white">
      <v:fill color="white"/>
      <o:colormru v:ext="edit" colors="#ccecff,#ccf"/>
      <o:colormenu v:ext="edit" fillcolor="none [3212]" strokecolor="none [3212]"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line="276" w:lineRule="auto"/>
        <w:ind w:left="1843"/>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10"/>
    <w:pPr>
      <w:spacing w:line="240" w:lineRule="auto"/>
      <w:ind w:left="0"/>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qFormat/>
    <w:rsid w:val="00C71B10"/>
    <w:pPr>
      <w:keepNext/>
      <w:pageBreakBefore/>
      <w:spacing w:before="240" w:after="480"/>
      <w:outlineLvl w:val="0"/>
    </w:pPr>
    <w:rPr>
      <w:rFonts w:ascii="Arial" w:hAnsi="Arial" w:cs="Arial"/>
      <w:b/>
      <w:bCs/>
      <w:kern w:val="32"/>
      <w:sz w:val="60"/>
      <w:szCs w:val="32"/>
    </w:rPr>
  </w:style>
  <w:style w:type="paragraph" w:styleId="Rubrik2">
    <w:name w:val="heading 2"/>
    <w:basedOn w:val="Normal"/>
    <w:next w:val="Normal"/>
    <w:link w:val="Rubrik2Char"/>
    <w:autoRedefine/>
    <w:qFormat/>
    <w:rsid w:val="00D14977"/>
    <w:pPr>
      <w:keepNext/>
      <w:spacing w:before="600" w:after="240"/>
      <w:outlineLvl w:val="1"/>
    </w:pPr>
    <w:rPr>
      <w:b/>
      <w:bCs/>
      <w:iCs/>
      <w:noProof/>
      <w:sz w:val="32"/>
      <w:szCs w:val="32"/>
      <w:lang w:eastAsia="en-US"/>
    </w:rPr>
  </w:style>
  <w:style w:type="paragraph" w:styleId="Rubrik3">
    <w:name w:val="heading 3"/>
    <w:basedOn w:val="Normal"/>
    <w:next w:val="Normal"/>
    <w:link w:val="Rubrik3Char"/>
    <w:autoRedefine/>
    <w:qFormat/>
    <w:rsid w:val="0006665C"/>
    <w:pPr>
      <w:keepNext/>
      <w:tabs>
        <w:tab w:val="left" w:pos="851"/>
      </w:tabs>
      <w:spacing w:before="400" w:after="120"/>
      <w:outlineLvl w:val="2"/>
    </w:pPr>
    <w:rPr>
      <w:b/>
      <w:bCs/>
      <w:sz w:val="28"/>
    </w:rPr>
  </w:style>
  <w:style w:type="paragraph" w:styleId="Rubrik4">
    <w:name w:val="heading 4"/>
    <w:basedOn w:val="Normal"/>
    <w:next w:val="Normal"/>
    <w:link w:val="Rubrik4Char"/>
    <w:autoRedefine/>
    <w:qFormat/>
    <w:rsid w:val="007D3D50"/>
    <w:pPr>
      <w:keepNext/>
      <w:tabs>
        <w:tab w:val="left" w:pos="4536"/>
      </w:tabs>
      <w:spacing w:before="240" w:after="60"/>
      <w:outlineLvl w:val="3"/>
    </w:pPr>
    <w:rPr>
      <w:b/>
      <w:bCs/>
      <w:szCs w:val="28"/>
    </w:rPr>
  </w:style>
  <w:style w:type="paragraph" w:styleId="Rubrik5">
    <w:name w:val="heading 5"/>
    <w:basedOn w:val="Normal"/>
    <w:next w:val="Normal"/>
    <w:link w:val="Rubrik5Char"/>
    <w:qFormat/>
    <w:rsid w:val="00C71B10"/>
    <w:pPr>
      <w:keepNext/>
      <w:outlineLvl w:val="4"/>
    </w:pPr>
    <w:rPr>
      <w:b/>
      <w:bCs/>
    </w:rPr>
  </w:style>
  <w:style w:type="paragraph" w:styleId="Rubrik6">
    <w:name w:val="heading 6"/>
    <w:basedOn w:val="Normal"/>
    <w:next w:val="Normal"/>
    <w:link w:val="Rubrik6Char"/>
    <w:qFormat/>
    <w:rsid w:val="00C71B10"/>
    <w:pPr>
      <w:keepNext/>
      <w:tabs>
        <w:tab w:val="right" w:pos="4253"/>
        <w:tab w:val="right" w:pos="5954"/>
      </w:tabs>
      <w:outlineLvl w:val="5"/>
    </w:pPr>
    <w:rPr>
      <w:rFonts w:ascii="Arial" w:hAnsi="Arial" w:cs="Arial"/>
      <w:sz w:val="18"/>
      <w:u w:val="single"/>
    </w:rPr>
  </w:style>
  <w:style w:type="paragraph" w:styleId="Rubrik7">
    <w:name w:val="heading 7"/>
    <w:basedOn w:val="Normal"/>
    <w:next w:val="Normal"/>
    <w:link w:val="Rubrik7Char"/>
    <w:qFormat/>
    <w:rsid w:val="00C71B10"/>
    <w:pPr>
      <w:keepNext/>
      <w:outlineLvl w:val="6"/>
    </w:pPr>
    <w:rPr>
      <w:rFonts w:ascii="Monotype Corsiva" w:hAnsi="Monotype Corsiva"/>
      <w:sz w:val="28"/>
    </w:rPr>
  </w:style>
  <w:style w:type="paragraph" w:styleId="Rubrik8">
    <w:name w:val="heading 8"/>
    <w:basedOn w:val="Normal"/>
    <w:next w:val="Normal"/>
    <w:link w:val="Rubrik8Char"/>
    <w:qFormat/>
    <w:rsid w:val="00C71B10"/>
    <w:pPr>
      <w:keepNext/>
      <w:ind w:firstLine="1304"/>
      <w:outlineLvl w:val="7"/>
    </w:pPr>
    <w:rPr>
      <w:rFonts w:ascii="Monotype Corsiva" w:hAnsi="Monotype Corsiva"/>
      <w:sz w:val="28"/>
    </w:rPr>
  </w:style>
  <w:style w:type="paragraph" w:styleId="Rubrik9">
    <w:name w:val="heading 9"/>
    <w:basedOn w:val="Normal"/>
    <w:next w:val="Normal"/>
    <w:link w:val="Rubrik9Char"/>
    <w:qFormat/>
    <w:rsid w:val="00C71B10"/>
    <w:pPr>
      <w:keepNext/>
      <w:outlineLvl w:val="8"/>
    </w:pPr>
    <w:rPr>
      <w:rFonts w:ascii="Monotype Corsiva" w:hAnsi="Monotype Corsiva"/>
      <w:b/>
      <w:bCs/>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C71B10"/>
    <w:rPr>
      <w:rFonts w:ascii="Arial" w:eastAsia="Times New Roman" w:hAnsi="Arial" w:cs="Arial"/>
      <w:b/>
      <w:bCs/>
      <w:kern w:val="32"/>
      <w:sz w:val="60"/>
      <w:szCs w:val="32"/>
      <w:lang w:eastAsia="sv-SE"/>
    </w:rPr>
  </w:style>
  <w:style w:type="character" w:customStyle="1" w:styleId="Rubrik2Char">
    <w:name w:val="Rubrik 2 Char"/>
    <w:basedOn w:val="Standardstycketeckensnitt"/>
    <w:link w:val="Rubrik2"/>
    <w:rsid w:val="00D14977"/>
    <w:rPr>
      <w:rFonts w:ascii="Times New Roman" w:eastAsia="Times New Roman" w:hAnsi="Times New Roman" w:cs="Times New Roman"/>
      <w:b/>
      <w:bCs/>
      <w:iCs/>
      <w:noProof/>
      <w:sz w:val="32"/>
      <w:szCs w:val="32"/>
    </w:rPr>
  </w:style>
  <w:style w:type="character" w:customStyle="1" w:styleId="Rubrik3Char">
    <w:name w:val="Rubrik 3 Char"/>
    <w:basedOn w:val="Standardstycketeckensnitt"/>
    <w:link w:val="Rubrik3"/>
    <w:rsid w:val="0006665C"/>
    <w:rPr>
      <w:rFonts w:ascii="Times New Roman" w:eastAsia="Times New Roman" w:hAnsi="Times New Roman" w:cs="Times New Roman"/>
      <w:b/>
      <w:bCs/>
      <w:sz w:val="28"/>
      <w:szCs w:val="24"/>
      <w:lang w:eastAsia="sv-SE"/>
    </w:rPr>
  </w:style>
  <w:style w:type="character" w:customStyle="1" w:styleId="Rubrik4Char">
    <w:name w:val="Rubrik 4 Char"/>
    <w:basedOn w:val="Standardstycketeckensnitt"/>
    <w:link w:val="Rubrik4"/>
    <w:rsid w:val="007D3D50"/>
    <w:rPr>
      <w:rFonts w:ascii="Times New Roman" w:eastAsia="Times New Roman" w:hAnsi="Times New Roman" w:cs="Times New Roman"/>
      <w:b/>
      <w:bCs/>
      <w:sz w:val="24"/>
      <w:szCs w:val="28"/>
      <w:lang w:eastAsia="sv-SE"/>
    </w:rPr>
  </w:style>
  <w:style w:type="character" w:customStyle="1" w:styleId="Rubrik5Char">
    <w:name w:val="Rubrik 5 Char"/>
    <w:basedOn w:val="Standardstycketeckensnitt"/>
    <w:link w:val="Rubrik5"/>
    <w:rsid w:val="00C71B10"/>
    <w:rPr>
      <w:rFonts w:ascii="Times New Roman" w:eastAsia="Times New Roman" w:hAnsi="Times New Roman" w:cs="Times New Roman"/>
      <w:b/>
      <w:bCs/>
      <w:sz w:val="24"/>
      <w:szCs w:val="24"/>
      <w:lang w:eastAsia="sv-SE"/>
    </w:rPr>
  </w:style>
  <w:style w:type="character" w:customStyle="1" w:styleId="Rubrik6Char">
    <w:name w:val="Rubrik 6 Char"/>
    <w:basedOn w:val="Standardstycketeckensnitt"/>
    <w:link w:val="Rubrik6"/>
    <w:rsid w:val="00C71B10"/>
    <w:rPr>
      <w:rFonts w:ascii="Arial" w:eastAsia="Times New Roman" w:hAnsi="Arial" w:cs="Arial"/>
      <w:sz w:val="18"/>
      <w:szCs w:val="24"/>
      <w:u w:val="single"/>
      <w:lang w:eastAsia="sv-SE"/>
    </w:rPr>
  </w:style>
  <w:style w:type="character" w:customStyle="1" w:styleId="Rubrik7Char">
    <w:name w:val="Rubrik 7 Char"/>
    <w:basedOn w:val="Standardstycketeckensnitt"/>
    <w:link w:val="Rubrik7"/>
    <w:rsid w:val="00C71B10"/>
    <w:rPr>
      <w:rFonts w:ascii="Monotype Corsiva" w:eastAsia="Times New Roman" w:hAnsi="Monotype Corsiva" w:cs="Times New Roman"/>
      <w:sz w:val="28"/>
      <w:szCs w:val="24"/>
      <w:lang w:eastAsia="sv-SE"/>
    </w:rPr>
  </w:style>
  <w:style w:type="character" w:customStyle="1" w:styleId="Rubrik8Char">
    <w:name w:val="Rubrik 8 Char"/>
    <w:basedOn w:val="Standardstycketeckensnitt"/>
    <w:link w:val="Rubrik8"/>
    <w:rsid w:val="00C71B10"/>
    <w:rPr>
      <w:rFonts w:ascii="Monotype Corsiva" w:eastAsia="Times New Roman" w:hAnsi="Monotype Corsiva" w:cs="Times New Roman"/>
      <w:sz w:val="28"/>
      <w:szCs w:val="24"/>
      <w:lang w:eastAsia="sv-SE"/>
    </w:rPr>
  </w:style>
  <w:style w:type="character" w:customStyle="1" w:styleId="Rubrik9Char">
    <w:name w:val="Rubrik 9 Char"/>
    <w:basedOn w:val="Standardstycketeckensnitt"/>
    <w:link w:val="Rubrik9"/>
    <w:rsid w:val="00C71B10"/>
    <w:rPr>
      <w:rFonts w:ascii="Monotype Corsiva" w:eastAsia="Times New Roman" w:hAnsi="Monotype Corsiva" w:cs="Times New Roman"/>
      <w:b/>
      <w:bCs/>
      <w:sz w:val="28"/>
      <w:szCs w:val="24"/>
      <w:lang w:eastAsia="sv-SE"/>
    </w:rPr>
  </w:style>
  <w:style w:type="paragraph" w:customStyle="1" w:styleId="Brdpunkt">
    <w:name w:val="Bröd punkt"/>
    <w:basedOn w:val="Normal"/>
    <w:rsid w:val="00C71B10"/>
    <w:pPr>
      <w:numPr>
        <w:numId w:val="14"/>
      </w:numPr>
      <w:tabs>
        <w:tab w:val="left" w:pos="284"/>
      </w:tabs>
      <w:spacing w:after="120" w:line="264" w:lineRule="auto"/>
    </w:pPr>
    <w:rPr>
      <w:rFonts w:ascii="Book Antiqua" w:hAnsi="Book Antiqua"/>
      <w:sz w:val="20"/>
    </w:rPr>
  </w:style>
  <w:style w:type="paragraph" w:styleId="Brdtext">
    <w:name w:val="Body Text"/>
    <w:basedOn w:val="Normal"/>
    <w:link w:val="BrdtextChar"/>
    <w:semiHidden/>
    <w:rsid w:val="00C71B10"/>
    <w:pPr>
      <w:tabs>
        <w:tab w:val="left" w:pos="283"/>
        <w:tab w:val="right" w:pos="3402"/>
      </w:tabs>
      <w:autoSpaceDE w:val="0"/>
      <w:autoSpaceDN w:val="0"/>
      <w:adjustRightInd w:val="0"/>
      <w:spacing w:after="120" w:line="264" w:lineRule="auto"/>
    </w:pPr>
    <w:rPr>
      <w:rFonts w:ascii="Book Antiqua" w:hAnsi="Book Antiqua"/>
      <w:sz w:val="20"/>
      <w:szCs w:val="18"/>
    </w:rPr>
  </w:style>
  <w:style w:type="character" w:customStyle="1" w:styleId="BrdtextChar">
    <w:name w:val="Brödtext Char"/>
    <w:basedOn w:val="Standardstycketeckensnitt"/>
    <w:link w:val="Brdtext"/>
    <w:semiHidden/>
    <w:rsid w:val="00C71B10"/>
    <w:rPr>
      <w:rFonts w:ascii="Book Antiqua" w:eastAsia="Times New Roman" w:hAnsi="Book Antiqua" w:cs="Times New Roman"/>
      <w:sz w:val="20"/>
      <w:szCs w:val="18"/>
      <w:lang w:eastAsia="sv-SE"/>
    </w:rPr>
  </w:style>
  <w:style w:type="paragraph" w:customStyle="1" w:styleId="3-spaltrubrik">
    <w:name w:val="3-spalt rubrik"/>
    <w:basedOn w:val="Normal"/>
    <w:rsid w:val="00C71B10"/>
    <w:pPr>
      <w:pBdr>
        <w:bottom w:val="single" w:sz="2" w:space="0" w:color="auto"/>
        <w:between w:val="single" w:sz="2" w:space="0" w:color="auto"/>
      </w:pBdr>
      <w:tabs>
        <w:tab w:val="right" w:pos="1134"/>
        <w:tab w:val="right" w:pos="3969"/>
        <w:tab w:val="right" w:pos="6804"/>
      </w:tabs>
      <w:autoSpaceDE w:val="0"/>
      <w:autoSpaceDN w:val="0"/>
      <w:adjustRightInd w:val="0"/>
      <w:spacing w:before="240" w:after="60"/>
    </w:pPr>
    <w:rPr>
      <w:rFonts w:ascii="Arial" w:hAnsi="Arial"/>
      <w:b/>
      <w:bCs/>
      <w:sz w:val="18"/>
      <w:szCs w:val="20"/>
    </w:rPr>
  </w:style>
  <w:style w:type="paragraph" w:customStyle="1" w:styleId="3-spaltbrdtext">
    <w:name w:val="3-spalt brödtext"/>
    <w:basedOn w:val="Kommentar"/>
    <w:rsid w:val="00C71B10"/>
    <w:pPr>
      <w:tabs>
        <w:tab w:val="right" w:pos="1134"/>
        <w:tab w:val="right" w:pos="3969"/>
      </w:tabs>
      <w:spacing w:before="0" w:after="120"/>
    </w:pPr>
    <w:rPr>
      <w:i w:val="0"/>
      <w:sz w:val="18"/>
    </w:rPr>
  </w:style>
  <w:style w:type="paragraph" w:customStyle="1" w:styleId="Kommentar">
    <w:name w:val="Kommentar"/>
    <w:basedOn w:val="Brdtextsiffror"/>
    <w:rsid w:val="00C71B10"/>
    <w:pPr>
      <w:spacing w:before="240" w:after="480"/>
    </w:pPr>
    <w:rPr>
      <w:i/>
      <w:sz w:val="16"/>
    </w:rPr>
  </w:style>
  <w:style w:type="paragraph" w:customStyle="1" w:styleId="Brdtextsiffror">
    <w:name w:val="Brödtext siffror"/>
    <w:basedOn w:val="Resultatrubrik"/>
    <w:next w:val="Resultatsumma"/>
    <w:rsid w:val="00C71B10"/>
    <w:pPr>
      <w:pBdr>
        <w:bottom w:val="none" w:sz="0" w:space="0" w:color="auto"/>
        <w:between w:val="none" w:sz="0" w:space="0" w:color="auto"/>
      </w:pBdr>
      <w:tabs>
        <w:tab w:val="clear" w:pos="5103"/>
        <w:tab w:val="clear" w:pos="6803"/>
        <w:tab w:val="right" w:pos="5387"/>
        <w:tab w:val="right" w:pos="7088"/>
      </w:tabs>
      <w:spacing w:after="60" w:line="240" w:lineRule="auto"/>
    </w:pPr>
    <w:rPr>
      <w:b w:val="0"/>
      <w:bCs w:val="0"/>
    </w:rPr>
  </w:style>
  <w:style w:type="paragraph" w:customStyle="1" w:styleId="Resultatrubrik">
    <w:name w:val="Resultatrubrik"/>
    <w:rsid w:val="00C71B10"/>
    <w:pPr>
      <w:pBdr>
        <w:bottom w:val="single" w:sz="2" w:space="0" w:color="auto"/>
        <w:between w:val="single" w:sz="2" w:space="0" w:color="auto"/>
      </w:pBdr>
      <w:tabs>
        <w:tab w:val="right" w:pos="5103"/>
        <w:tab w:val="right" w:pos="6803"/>
      </w:tabs>
      <w:autoSpaceDE w:val="0"/>
      <w:autoSpaceDN w:val="0"/>
      <w:adjustRightInd w:val="0"/>
      <w:spacing w:line="260" w:lineRule="atLeast"/>
      <w:ind w:left="0"/>
    </w:pPr>
    <w:rPr>
      <w:rFonts w:ascii="Arial" w:eastAsia="Times New Roman" w:hAnsi="Arial" w:cs="Times New Roman"/>
      <w:b/>
      <w:bCs/>
      <w:sz w:val="18"/>
      <w:szCs w:val="18"/>
      <w:lang w:eastAsia="sv-SE"/>
    </w:rPr>
  </w:style>
  <w:style w:type="paragraph" w:customStyle="1" w:styleId="Resultatsumma">
    <w:name w:val="Resultatsumma"/>
    <w:rsid w:val="00C71B10"/>
    <w:pPr>
      <w:pBdr>
        <w:top w:val="single" w:sz="2" w:space="3" w:color="auto"/>
      </w:pBdr>
      <w:tabs>
        <w:tab w:val="right" w:pos="5103"/>
        <w:tab w:val="right" w:pos="6804"/>
      </w:tabs>
      <w:autoSpaceDE w:val="0"/>
      <w:autoSpaceDN w:val="0"/>
      <w:adjustRightInd w:val="0"/>
      <w:spacing w:before="120" w:after="170" w:line="240" w:lineRule="auto"/>
      <w:ind w:left="0"/>
    </w:pPr>
    <w:rPr>
      <w:rFonts w:ascii="Arial" w:eastAsia="Times New Roman" w:hAnsi="Arial" w:cs="Times New Roman"/>
      <w:b/>
      <w:bCs/>
      <w:sz w:val="18"/>
      <w:szCs w:val="18"/>
      <w:lang w:eastAsia="sv-SE"/>
    </w:rPr>
  </w:style>
  <w:style w:type="paragraph" w:customStyle="1" w:styleId="5-spaltbrd">
    <w:name w:val="5-spalt bröd"/>
    <w:rsid w:val="00C71B10"/>
    <w:pPr>
      <w:tabs>
        <w:tab w:val="right" w:pos="3119"/>
        <w:tab w:val="right" w:pos="4536"/>
        <w:tab w:val="right" w:pos="5954"/>
        <w:tab w:val="right" w:pos="7371"/>
      </w:tabs>
      <w:autoSpaceDE w:val="0"/>
      <w:autoSpaceDN w:val="0"/>
      <w:adjustRightInd w:val="0"/>
      <w:spacing w:after="120" w:line="240" w:lineRule="auto"/>
      <w:ind w:left="0"/>
    </w:pPr>
    <w:rPr>
      <w:rFonts w:ascii="Arial" w:eastAsia="Times New Roman" w:hAnsi="Arial" w:cs="Times New Roman"/>
      <w:bCs/>
      <w:sz w:val="18"/>
      <w:szCs w:val="18"/>
      <w:lang w:eastAsia="sv-SE"/>
    </w:rPr>
  </w:style>
  <w:style w:type="paragraph" w:customStyle="1" w:styleId="4-spaltrubrik">
    <w:name w:val="4-spalt rubrik"/>
    <w:basedOn w:val="3-spaltrubrik"/>
    <w:next w:val="3-spaltrubrik"/>
    <w:rsid w:val="00C71B10"/>
    <w:pPr>
      <w:tabs>
        <w:tab w:val="clear" w:pos="1134"/>
        <w:tab w:val="clear" w:pos="3969"/>
        <w:tab w:val="right" w:pos="3402"/>
        <w:tab w:val="right" w:pos="5103"/>
      </w:tabs>
    </w:pPr>
  </w:style>
  <w:style w:type="character" w:styleId="Sidnummer">
    <w:name w:val="page number"/>
    <w:basedOn w:val="Standardstycketeckensnitt"/>
    <w:semiHidden/>
    <w:rsid w:val="00C71B10"/>
    <w:rPr>
      <w:rFonts w:ascii="Arial" w:hAnsi="Arial"/>
      <w:bCs/>
      <w:sz w:val="16"/>
    </w:rPr>
  </w:style>
  <w:style w:type="paragraph" w:styleId="Sidfot">
    <w:name w:val="footer"/>
    <w:basedOn w:val="Normal"/>
    <w:link w:val="SidfotChar"/>
    <w:uiPriority w:val="99"/>
    <w:rsid w:val="00C71B10"/>
    <w:pPr>
      <w:pBdr>
        <w:top w:val="thinThickSmallGap" w:sz="24" w:space="1" w:color="4A724A" w:themeColor="accent2" w:themeShade="7F"/>
      </w:pBdr>
      <w:tabs>
        <w:tab w:val="center" w:pos="4153"/>
      </w:tabs>
      <w:ind w:right="18"/>
    </w:pPr>
    <w:rPr>
      <w:rFonts w:asciiTheme="majorHAnsi" w:hAnsiTheme="majorHAnsi"/>
      <w:sz w:val="16"/>
      <w:szCs w:val="16"/>
    </w:rPr>
  </w:style>
  <w:style w:type="character" w:customStyle="1" w:styleId="SidfotChar">
    <w:name w:val="Sidfot Char"/>
    <w:basedOn w:val="Standardstycketeckensnitt"/>
    <w:link w:val="Sidfot"/>
    <w:uiPriority w:val="99"/>
    <w:rsid w:val="00C71B10"/>
    <w:rPr>
      <w:rFonts w:asciiTheme="majorHAnsi" w:eastAsia="Times New Roman" w:hAnsiTheme="majorHAnsi" w:cs="Times New Roman"/>
      <w:sz w:val="16"/>
      <w:szCs w:val="16"/>
      <w:lang w:eastAsia="sv-SE"/>
    </w:rPr>
  </w:style>
  <w:style w:type="paragraph" w:customStyle="1" w:styleId="4-spaltbrd">
    <w:name w:val="4-spalt bröd"/>
    <w:basedOn w:val="Normal"/>
    <w:rsid w:val="00C71B10"/>
    <w:pPr>
      <w:tabs>
        <w:tab w:val="right" w:pos="3402"/>
        <w:tab w:val="right" w:pos="4820"/>
        <w:tab w:val="right" w:pos="6095"/>
        <w:tab w:val="right" w:pos="7371"/>
      </w:tabs>
      <w:spacing w:after="60"/>
    </w:pPr>
    <w:rPr>
      <w:rFonts w:ascii="Arial" w:hAnsi="Arial"/>
      <w:sz w:val="18"/>
    </w:rPr>
  </w:style>
  <w:style w:type="paragraph" w:customStyle="1" w:styleId="4-spaltbrdtext">
    <w:name w:val="4-spalt brödtext"/>
    <w:basedOn w:val="Normal"/>
    <w:rsid w:val="00C71B10"/>
    <w:pPr>
      <w:tabs>
        <w:tab w:val="right" w:pos="3402"/>
        <w:tab w:val="right" w:pos="5103"/>
        <w:tab w:val="right" w:pos="6804"/>
      </w:tabs>
      <w:spacing w:after="60"/>
    </w:pPr>
    <w:rPr>
      <w:rFonts w:ascii="Arial" w:hAnsi="Arial" w:cs="Arial"/>
      <w:sz w:val="18"/>
    </w:rPr>
  </w:style>
  <w:style w:type="paragraph" w:customStyle="1" w:styleId="7-spaltrubrik">
    <w:name w:val="7-spalt rubrik"/>
    <w:basedOn w:val="Kommentar"/>
    <w:rsid w:val="00C71B10"/>
    <w:pPr>
      <w:pBdr>
        <w:bottom w:val="single" w:sz="2" w:space="1" w:color="auto"/>
      </w:pBdr>
      <w:tabs>
        <w:tab w:val="right" w:pos="2552"/>
        <w:tab w:val="right" w:pos="3402"/>
        <w:tab w:val="right" w:pos="4253"/>
        <w:tab w:val="right" w:pos="5954"/>
      </w:tabs>
      <w:spacing w:after="60"/>
    </w:pPr>
    <w:rPr>
      <w:b/>
      <w:bCs/>
      <w:i w:val="0"/>
      <w:sz w:val="18"/>
    </w:rPr>
  </w:style>
  <w:style w:type="paragraph" w:customStyle="1" w:styleId="7-spaltbrdtext">
    <w:name w:val="7-spalt brödtext"/>
    <w:basedOn w:val="7-spaltrubrik"/>
    <w:rsid w:val="00C71B10"/>
    <w:pPr>
      <w:pBdr>
        <w:bottom w:val="none" w:sz="0" w:space="0" w:color="auto"/>
      </w:pBdr>
      <w:spacing w:before="0"/>
    </w:pPr>
    <w:rPr>
      <w:rFonts w:cs="Arial"/>
      <w:b w:val="0"/>
    </w:rPr>
  </w:style>
  <w:style w:type="paragraph" w:customStyle="1" w:styleId="4-spaltsumma">
    <w:name w:val="4-spalt summa"/>
    <w:basedOn w:val="4-spaltbrd"/>
    <w:next w:val="4-spaltbrd"/>
    <w:rsid w:val="00C71B10"/>
    <w:pPr>
      <w:pBdr>
        <w:top w:val="single" w:sz="2" w:space="3" w:color="auto"/>
      </w:pBdr>
      <w:spacing w:before="60" w:after="120"/>
    </w:pPr>
    <w:rPr>
      <w:b/>
    </w:rPr>
  </w:style>
  <w:style w:type="paragraph" w:customStyle="1" w:styleId="5-spaltrubrik">
    <w:name w:val="5-spalt rubrik"/>
    <w:next w:val="5-spaltbrd"/>
    <w:rsid w:val="00C71B10"/>
    <w:pPr>
      <w:pBdr>
        <w:bottom w:val="single" w:sz="2" w:space="1" w:color="auto"/>
      </w:pBdr>
      <w:tabs>
        <w:tab w:val="right" w:pos="3119"/>
        <w:tab w:val="right" w:pos="4536"/>
        <w:tab w:val="right" w:pos="5954"/>
        <w:tab w:val="right" w:pos="7371"/>
      </w:tabs>
      <w:spacing w:before="240" w:after="120" w:line="240" w:lineRule="auto"/>
      <w:ind w:left="0"/>
    </w:pPr>
    <w:rPr>
      <w:rFonts w:ascii="Arial" w:eastAsia="Times New Roman" w:hAnsi="Arial" w:cs="Times New Roman"/>
      <w:b/>
      <w:sz w:val="18"/>
      <w:szCs w:val="20"/>
      <w:lang w:eastAsia="sv-SE"/>
    </w:rPr>
  </w:style>
  <w:style w:type="paragraph" w:customStyle="1" w:styleId="5-spaltsumma">
    <w:name w:val="5-spalt summa"/>
    <w:rsid w:val="00C71B10"/>
    <w:pPr>
      <w:pBdr>
        <w:top w:val="single" w:sz="2" w:space="3" w:color="auto"/>
      </w:pBdr>
      <w:tabs>
        <w:tab w:val="right" w:pos="3119"/>
        <w:tab w:val="right" w:pos="4536"/>
        <w:tab w:val="right" w:pos="5954"/>
        <w:tab w:val="right" w:pos="7371"/>
      </w:tabs>
      <w:spacing w:line="240" w:lineRule="auto"/>
      <w:ind w:left="0"/>
    </w:pPr>
    <w:rPr>
      <w:rFonts w:ascii="Arial" w:eastAsia="Times New Roman" w:hAnsi="Arial" w:cs="Times New Roman"/>
      <w:b/>
      <w:sz w:val="18"/>
      <w:szCs w:val="20"/>
      <w:lang w:eastAsia="sv-SE"/>
    </w:rPr>
  </w:style>
  <w:style w:type="paragraph" w:styleId="Sidhuvud">
    <w:name w:val="header"/>
    <w:basedOn w:val="Normal"/>
    <w:link w:val="SidhuvudChar"/>
    <w:uiPriority w:val="99"/>
    <w:rsid w:val="00C71B10"/>
    <w:pPr>
      <w:tabs>
        <w:tab w:val="center" w:pos="4536"/>
        <w:tab w:val="right" w:pos="9072"/>
      </w:tabs>
    </w:pPr>
  </w:style>
  <w:style w:type="character" w:customStyle="1" w:styleId="SidhuvudChar">
    <w:name w:val="Sidhuvud Char"/>
    <w:basedOn w:val="Standardstycketeckensnitt"/>
    <w:link w:val="Sidhuvud"/>
    <w:uiPriority w:val="99"/>
    <w:rsid w:val="00C71B10"/>
    <w:rPr>
      <w:rFonts w:ascii="Times New Roman" w:eastAsia="Times New Roman" w:hAnsi="Times New Roman" w:cs="Times New Roman"/>
      <w:sz w:val="24"/>
      <w:szCs w:val="24"/>
      <w:lang w:eastAsia="sv-SE"/>
    </w:rPr>
  </w:style>
  <w:style w:type="paragraph" w:customStyle="1" w:styleId="Andelstal">
    <w:name w:val="Andelstal"/>
    <w:rsid w:val="00C71B10"/>
    <w:pPr>
      <w:tabs>
        <w:tab w:val="right" w:pos="3119"/>
      </w:tabs>
      <w:spacing w:after="60" w:line="240" w:lineRule="auto"/>
      <w:ind w:left="0"/>
    </w:pPr>
    <w:rPr>
      <w:rFonts w:ascii="Arial" w:eastAsia="Times New Roman" w:hAnsi="Arial" w:cs="Times New Roman"/>
      <w:sz w:val="18"/>
      <w:szCs w:val="20"/>
      <w:lang w:eastAsia="sv-SE"/>
    </w:rPr>
  </w:style>
  <w:style w:type="paragraph" w:customStyle="1" w:styleId="Resultattext">
    <w:name w:val="Resultattext"/>
    <w:basedOn w:val="Resultatrubrik"/>
    <w:next w:val="Resultatsumma"/>
    <w:rsid w:val="00C71B10"/>
    <w:pPr>
      <w:pBdr>
        <w:bottom w:val="none" w:sz="0" w:space="0" w:color="auto"/>
        <w:between w:val="none" w:sz="0" w:space="0" w:color="auto"/>
      </w:pBdr>
      <w:tabs>
        <w:tab w:val="clear" w:pos="6803"/>
        <w:tab w:val="right" w:pos="7371"/>
      </w:tabs>
      <w:spacing w:after="60" w:line="240" w:lineRule="auto"/>
    </w:pPr>
    <w:rPr>
      <w:b w:val="0"/>
      <w:bCs w:val="0"/>
    </w:rPr>
  </w:style>
  <w:style w:type="paragraph" w:styleId="Brdtextmedindrag">
    <w:name w:val="Body Text Indent"/>
    <w:basedOn w:val="Normal"/>
    <w:link w:val="BrdtextmedindragChar"/>
    <w:semiHidden/>
    <w:rsid w:val="00C71B10"/>
    <w:pPr>
      <w:ind w:left="900"/>
    </w:pPr>
    <w:rPr>
      <w:rFonts w:ascii="Monotype Corsiva" w:hAnsi="Monotype Corsiva"/>
      <w:sz w:val="20"/>
    </w:rPr>
  </w:style>
  <w:style w:type="character" w:customStyle="1" w:styleId="BrdtextmedindragChar">
    <w:name w:val="Brödtext med indrag Char"/>
    <w:basedOn w:val="Standardstycketeckensnitt"/>
    <w:link w:val="Brdtextmedindrag"/>
    <w:semiHidden/>
    <w:rsid w:val="00C71B10"/>
    <w:rPr>
      <w:rFonts w:ascii="Monotype Corsiva" w:eastAsia="Times New Roman" w:hAnsi="Monotype Corsiva" w:cs="Times New Roman"/>
      <w:sz w:val="20"/>
      <w:szCs w:val="24"/>
      <w:lang w:eastAsia="sv-SE"/>
    </w:rPr>
  </w:style>
  <w:style w:type="paragraph" w:styleId="Ballongtext">
    <w:name w:val="Balloon Text"/>
    <w:basedOn w:val="Normal"/>
    <w:link w:val="BallongtextChar"/>
    <w:uiPriority w:val="99"/>
    <w:semiHidden/>
    <w:unhideWhenUsed/>
    <w:rsid w:val="00C71B10"/>
    <w:rPr>
      <w:rFonts w:ascii="Tahoma" w:hAnsi="Tahoma" w:cs="Tahoma"/>
      <w:sz w:val="16"/>
      <w:szCs w:val="16"/>
    </w:rPr>
  </w:style>
  <w:style w:type="character" w:customStyle="1" w:styleId="BallongtextChar">
    <w:name w:val="Ballongtext Char"/>
    <w:basedOn w:val="Standardstycketeckensnitt"/>
    <w:link w:val="Ballongtext"/>
    <w:uiPriority w:val="99"/>
    <w:semiHidden/>
    <w:rsid w:val="00C71B10"/>
    <w:rPr>
      <w:rFonts w:ascii="Tahoma" w:eastAsia="Times New Roman" w:hAnsi="Tahoma" w:cs="Tahoma"/>
      <w:sz w:val="16"/>
      <w:szCs w:val="16"/>
      <w:lang w:eastAsia="sv-SE"/>
    </w:rPr>
  </w:style>
  <w:style w:type="paragraph" w:styleId="Ingetavstnd">
    <w:name w:val="No Spacing"/>
    <w:basedOn w:val="Rubrik3"/>
    <w:link w:val="IngetavstndChar"/>
    <w:uiPriority w:val="1"/>
    <w:qFormat/>
    <w:rsid w:val="00C71B10"/>
  </w:style>
  <w:style w:type="character" w:customStyle="1" w:styleId="IngetavstndChar">
    <w:name w:val="Inget avstånd Char"/>
    <w:basedOn w:val="Standardstycketeckensnitt"/>
    <w:link w:val="Ingetavstnd"/>
    <w:uiPriority w:val="1"/>
    <w:rsid w:val="00C71B10"/>
    <w:rPr>
      <w:rFonts w:ascii="Arial" w:eastAsia="Times New Roman" w:hAnsi="Arial" w:cs="Arial"/>
      <w:b/>
      <w:bCs/>
      <w:sz w:val="20"/>
      <w:szCs w:val="26"/>
      <w:lang w:eastAsia="sv-SE"/>
    </w:rPr>
  </w:style>
  <w:style w:type="table" w:styleId="Mellanmrklista2-dekorfrg1">
    <w:name w:val="Medium List 2 Accent 1"/>
    <w:basedOn w:val="Normaltabell"/>
    <w:uiPriority w:val="66"/>
    <w:rsid w:val="00C71B10"/>
    <w:pPr>
      <w:spacing w:line="240" w:lineRule="auto"/>
      <w:ind w:left="0"/>
    </w:pPr>
    <w:rPr>
      <w:rFonts w:asciiTheme="majorHAnsi" w:eastAsiaTheme="majorEastAsia" w:hAnsiTheme="majorHAnsi" w:cstheme="majorBidi"/>
      <w:color w:val="000000" w:themeColor="text1"/>
    </w:rPr>
    <w:tblPr>
      <w:tblStyleRowBandSize w:val="1"/>
      <w:tblStyleColBandSize w:val="1"/>
      <w:tblBorders>
        <w:top w:val="single" w:sz="8" w:space="0" w:color="72A376" w:themeColor="accent1"/>
        <w:left w:val="single" w:sz="8" w:space="0" w:color="72A376" w:themeColor="accent1"/>
        <w:bottom w:val="single" w:sz="8" w:space="0" w:color="72A376" w:themeColor="accent1"/>
        <w:right w:val="single" w:sz="8" w:space="0" w:color="72A376" w:themeColor="accent1"/>
      </w:tblBorders>
    </w:tblPr>
    <w:tblStylePr w:type="firstRow">
      <w:rPr>
        <w:sz w:val="24"/>
        <w:szCs w:val="24"/>
      </w:rPr>
      <w:tblPr/>
      <w:tcPr>
        <w:tcBorders>
          <w:top w:val="nil"/>
          <w:left w:val="nil"/>
          <w:bottom w:val="single" w:sz="24" w:space="0" w:color="72A376" w:themeColor="accent1"/>
          <w:right w:val="nil"/>
          <w:insideH w:val="nil"/>
          <w:insideV w:val="nil"/>
        </w:tcBorders>
        <w:shd w:val="clear" w:color="auto" w:fill="FFFFFF" w:themeFill="background1"/>
      </w:tcPr>
    </w:tblStylePr>
    <w:tblStylePr w:type="lastRow">
      <w:tblPr/>
      <w:tcPr>
        <w:tcBorders>
          <w:top w:val="single" w:sz="8" w:space="0" w:color="72A37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A376" w:themeColor="accent1"/>
          <w:insideH w:val="nil"/>
          <w:insideV w:val="nil"/>
        </w:tcBorders>
        <w:shd w:val="clear" w:color="auto" w:fill="FFFFFF" w:themeFill="background1"/>
      </w:tcPr>
    </w:tblStylePr>
    <w:tblStylePr w:type="lastCol">
      <w:tblPr/>
      <w:tcPr>
        <w:tcBorders>
          <w:top w:val="nil"/>
          <w:left w:val="single" w:sz="8" w:space="0" w:color="72A37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8DC" w:themeFill="accent1" w:themeFillTint="3F"/>
      </w:tcPr>
    </w:tblStylePr>
    <w:tblStylePr w:type="band1Horz">
      <w:tblPr/>
      <w:tcPr>
        <w:tcBorders>
          <w:top w:val="nil"/>
          <w:bottom w:val="nil"/>
          <w:insideH w:val="nil"/>
          <w:insideV w:val="nil"/>
        </w:tcBorders>
        <w:shd w:val="clear" w:color="auto" w:fill="DCE8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lrutnt">
    <w:name w:val="Table Grid"/>
    <w:basedOn w:val="Normaltabell"/>
    <w:uiPriority w:val="59"/>
    <w:rsid w:val="00C71B10"/>
    <w:pPr>
      <w:spacing w:line="240" w:lineRule="auto"/>
      <w:ind w:left="0"/>
    </w:pPr>
    <w:rPr>
      <w:rFonts w:ascii="Times New Roman" w:eastAsia="Times New Roman" w:hAnsi="Times New Roman" w:cs="Times New Roman"/>
      <w:sz w:val="20"/>
      <w:szCs w:val="20"/>
      <w:lang w:eastAsia="sv-S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stycke">
    <w:name w:val="List Paragraph"/>
    <w:basedOn w:val="Normal"/>
    <w:uiPriority w:val="34"/>
    <w:qFormat/>
    <w:rsid w:val="00C71B10"/>
    <w:pPr>
      <w:ind w:left="720"/>
      <w:contextualSpacing/>
    </w:pPr>
  </w:style>
  <w:style w:type="paragraph" w:styleId="Dokumentversikt">
    <w:name w:val="Document Map"/>
    <w:basedOn w:val="Normal"/>
    <w:link w:val="DokumentversiktChar"/>
    <w:uiPriority w:val="99"/>
    <w:semiHidden/>
    <w:unhideWhenUsed/>
    <w:rsid w:val="00C71B10"/>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C71B10"/>
    <w:rPr>
      <w:rFonts w:ascii="Tahoma" w:eastAsia="Times New Roman" w:hAnsi="Tahoma" w:cs="Tahoma"/>
      <w:sz w:val="16"/>
      <w:szCs w:val="16"/>
      <w:lang w:eastAsia="sv-SE"/>
    </w:rPr>
  </w:style>
  <w:style w:type="paragraph" w:styleId="Rubrik">
    <w:name w:val="Title"/>
    <w:basedOn w:val="Normal"/>
    <w:link w:val="RubrikChar"/>
    <w:qFormat/>
    <w:rsid w:val="003C6B51"/>
    <w:pPr>
      <w:pageBreakBefore/>
      <w:tabs>
        <w:tab w:val="right" w:pos="3969"/>
        <w:tab w:val="right" w:pos="5387"/>
        <w:tab w:val="right" w:pos="6804"/>
        <w:tab w:val="right" w:pos="8505"/>
      </w:tabs>
      <w:autoSpaceDE w:val="0"/>
      <w:autoSpaceDN w:val="0"/>
      <w:adjustRightInd w:val="0"/>
      <w:spacing w:after="360"/>
    </w:pPr>
    <w:rPr>
      <w:rFonts w:ascii="Arial" w:hAnsi="Arial"/>
      <w:b/>
      <w:bCs/>
      <w:color w:val="000000"/>
      <w:sz w:val="60"/>
      <w:szCs w:val="60"/>
    </w:rPr>
  </w:style>
  <w:style w:type="character" w:customStyle="1" w:styleId="RubrikChar">
    <w:name w:val="Rubrik Char"/>
    <w:basedOn w:val="Standardstycketeckensnitt"/>
    <w:link w:val="Rubrik"/>
    <w:rsid w:val="003C6B51"/>
    <w:rPr>
      <w:rFonts w:ascii="Arial" w:eastAsia="Times New Roman" w:hAnsi="Arial" w:cs="Times New Roman"/>
      <w:b/>
      <w:bCs/>
      <w:color w:val="000000"/>
      <w:sz w:val="60"/>
      <w:szCs w:val="60"/>
      <w:lang w:eastAsia="sv-SE"/>
    </w:rPr>
  </w:style>
  <w:style w:type="paragraph" w:customStyle="1" w:styleId="Underrubr1">
    <w:name w:val="Underrubr 1"/>
    <w:rsid w:val="003C6B51"/>
    <w:pPr>
      <w:autoSpaceDE w:val="0"/>
      <w:autoSpaceDN w:val="0"/>
      <w:adjustRightInd w:val="0"/>
      <w:spacing w:before="960" w:after="120" w:line="520" w:lineRule="atLeast"/>
      <w:ind w:left="0"/>
    </w:pPr>
    <w:rPr>
      <w:rFonts w:ascii="Arial" w:eastAsia="Times New Roman" w:hAnsi="Arial" w:cs="Times New Roman"/>
      <w:b/>
      <w:bCs/>
      <w:sz w:val="36"/>
      <w:szCs w:val="40"/>
      <w:lang w:eastAsia="sv-SE"/>
    </w:rPr>
  </w:style>
  <w:style w:type="paragraph" w:customStyle="1" w:styleId="Underrubr2">
    <w:name w:val="Underrubr 2"/>
    <w:rsid w:val="003C6B51"/>
    <w:pPr>
      <w:autoSpaceDE w:val="0"/>
      <w:autoSpaceDN w:val="0"/>
      <w:adjustRightInd w:val="0"/>
      <w:spacing w:before="480" w:after="120" w:line="240" w:lineRule="auto"/>
      <w:ind w:left="0"/>
    </w:pPr>
    <w:rPr>
      <w:rFonts w:ascii="Arial" w:eastAsia="Times New Roman" w:hAnsi="Arial" w:cs="Times New Roman"/>
      <w:b/>
      <w:bCs/>
      <w:sz w:val="28"/>
      <w:szCs w:val="26"/>
      <w:lang w:eastAsia="sv-SE"/>
    </w:rPr>
  </w:style>
  <w:style w:type="paragraph" w:customStyle="1" w:styleId="Underrubr3book10">
    <w:name w:val="Underrubr 3 book10"/>
    <w:rsid w:val="003C6B51"/>
    <w:pPr>
      <w:autoSpaceDE w:val="0"/>
      <w:autoSpaceDN w:val="0"/>
      <w:adjustRightInd w:val="0"/>
      <w:spacing w:line="280" w:lineRule="atLeast"/>
      <w:ind w:left="0"/>
    </w:pPr>
    <w:rPr>
      <w:rFonts w:ascii="Book Antiqua" w:eastAsia="Times New Roman" w:hAnsi="Book Antiqua" w:cs="Times New Roman"/>
      <w:b/>
      <w:bCs/>
      <w:sz w:val="20"/>
      <w:szCs w:val="20"/>
      <w:lang w:eastAsia="sv-SE"/>
    </w:rPr>
  </w:style>
  <w:style w:type="paragraph" w:customStyle="1" w:styleId="Underrubr4">
    <w:name w:val="Underrubr 4"/>
    <w:next w:val="5-spaltbrd"/>
    <w:rsid w:val="003C6B51"/>
    <w:pPr>
      <w:tabs>
        <w:tab w:val="right" w:pos="2948"/>
        <w:tab w:val="right" w:pos="4252"/>
        <w:tab w:val="left" w:pos="5102"/>
        <w:tab w:val="right" w:pos="5839"/>
        <w:tab w:val="left" w:pos="6690"/>
        <w:tab w:val="right" w:pos="7200"/>
      </w:tabs>
      <w:autoSpaceDE w:val="0"/>
      <w:autoSpaceDN w:val="0"/>
      <w:adjustRightInd w:val="0"/>
      <w:spacing w:before="340" w:after="80" w:line="240" w:lineRule="auto"/>
      <w:ind w:left="0"/>
    </w:pPr>
    <w:rPr>
      <w:rFonts w:ascii="Helvetica" w:eastAsia="Times New Roman" w:hAnsi="Helvetica" w:cs="Times New Roman"/>
      <w:b/>
      <w:bCs/>
      <w:sz w:val="24"/>
      <w:szCs w:val="20"/>
      <w:lang w:eastAsia="sv-SE"/>
    </w:rPr>
  </w:style>
  <w:style w:type="paragraph" w:customStyle="1" w:styleId="Driftrubrik">
    <w:name w:val="Driftrubrik"/>
    <w:basedOn w:val="Driftbrd"/>
    <w:next w:val="Driftbrd"/>
    <w:rsid w:val="003C6B51"/>
    <w:pPr>
      <w:spacing w:before="200" w:after="80"/>
    </w:pPr>
    <w:rPr>
      <w:i/>
      <w:iCs/>
      <w:sz w:val="16"/>
    </w:rPr>
  </w:style>
  <w:style w:type="paragraph" w:customStyle="1" w:styleId="Driftbrd">
    <w:name w:val="Driftbröd"/>
    <w:basedOn w:val="4-spaltrubrik"/>
    <w:rsid w:val="003C6B51"/>
    <w:pPr>
      <w:pBdr>
        <w:bottom w:val="none" w:sz="0" w:space="0" w:color="auto"/>
        <w:between w:val="none" w:sz="0" w:space="0" w:color="auto"/>
      </w:pBdr>
      <w:tabs>
        <w:tab w:val="clear" w:pos="5103"/>
        <w:tab w:val="clear" w:pos="6804"/>
        <w:tab w:val="right" w:pos="4820"/>
        <w:tab w:val="left" w:pos="5953"/>
        <w:tab w:val="right" w:pos="6095"/>
        <w:tab w:val="right" w:pos="6746"/>
        <w:tab w:val="right" w:pos="7371"/>
      </w:tabs>
      <w:spacing w:after="0"/>
    </w:pPr>
    <w:rPr>
      <w:b w:val="0"/>
      <w:bCs w:val="0"/>
      <w:szCs w:val="18"/>
    </w:rPr>
  </w:style>
  <w:style w:type="paragraph" w:customStyle="1" w:styleId="3-spaltfetstreck">
    <w:name w:val="3-spalt fet streck"/>
    <w:basedOn w:val="Normal"/>
    <w:rsid w:val="003C6B51"/>
    <w:pPr>
      <w:pBdr>
        <w:bottom w:val="single" w:sz="2" w:space="0" w:color="auto"/>
        <w:between w:val="single" w:sz="2" w:space="0" w:color="auto"/>
      </w:pBdr>
      <w:tabs>
        <w:tab w:val="right" w:pos="3969"/>
        <w:tab w:val="right" w:pos="4252"/>
        <w:tab w:val="right" w:pos="5387"/>
        <w:tab w:val="right" w:pos="6804"/>
        <w:tab w:val="right" w:pos="7087"/>
        <w:tab w:val="right" w:pos="7370"/>
        <w:tab w:val="right" w:pos="8505"/>
      </w:tabs>
      <w:autoSpaceDE w:val="0"/>
      <w:autoSpaceDN w:val="0"/>
      <w:adjustRightInd w:val="0"/>
      <w:spacing w:after="57" w:line="280" w:lineRule="atLeast"/>
    </w:pPr>
    <w:rPr>
      <w:rFonts w:ascii="Gill Sans MT" w:hAnsi="Gill Sans MT"/>
      <w:b/>
      <w:bCs/>
      <w:sz w:val="20"/>
      <w:szCs w:val="20"/>
    </w:rPr>
  </w:style>
  <w:style w:type="paragraph" w:customStyle="1" w:styleId="Nottext">
    <w:name w:val="Nottext"/>
    <w:basedOn w:val="Brdtextsiffror"/>
    <w:rsid w:val="003C6B51"/>
    <w:pPr>
      <w:tabs>
        <w:tab w:val="clear" w:pos="5387"/>
        <w:tab w:val="clear" w:pos="7088"/>
        <w:tab w:val="right" w:pos="5103"/>
        <w:tab w:val="right" w:pos="7371"/>
      </w:tabs>
      <w:spacing w:after="120" w:line="264" w:lineRule="auto"/>
    </w:pPr>
    <w:rPr>
      <w:sz w:val="16"/>
    </w:rPr>
  </w:style>
  <w:style w:type="paragraph" w:customStyle="1" w:styleId="Notrubrik">
    <w:name w:val="Notrubrik"/>
    <w:basedOn w:val="Resultattext"/>
    <w:rsid w:val="003C6B51"/>
    <w:pPr>
      <w:tabs>
        <w:tab w:val="left" w:pos="851"/>
      </w:tabs>
      <w:spacing w:before="480"/>
    </w:pPr>
    <w:rPr>
      <w:b/>
      <w:bCs/>
    </w:rPr>
  </w:style>
  <w:style w:type="paragraph" w:customStyle="1" w:styleId="Mellanrubrik">
    <w:name w:val="Mellanrubrik"/>
    <w:basedOn w:val="Underrubr4"/>
    <w:rsid w:val="003C6B51"/>
    <w:pPr>
      <w:spacing w:before="360" w:after="0"/>
    </w:pPr>
    <w:rPr>
      <w:rFonts w:ascii="Times New Roman" w:hAnsi="Times New Roman"/>
    </w:rPr>
  </w:style>
  <w:style w:type="paragraph" w:customStyle="1" w:styleId="DecimalAligned">
    <w:name w:val="Decimal Aligned"/>
    <w:basedOn w:val="Normal"/>
    <w:uiPriority w:val="40"/>
    <w:qFormat/>
    <w:rsid w:val="003C6B51"/>
    <w:pPr>
      <w:tabs>
        <w:tab w:val="decimal" w:pos="360"/>
      </w:tabs>
      <w:spacing w:after="200" w:line="276" w:lineRule="auto"/>
    </w:pPr>
    <w:rPr>
      <w:rFonts w:asciiTheme="minorHAnsi" w:eastAsiaTheme="minorEastAsia" w:hAnsiTheme="minorHAnsi" w:cstheme="minorBidi"/>
      <w:sz w:val="22"/>
      <w:szCs w:val="22"/>
      <w:lang w:eastAsia="en-US"/>
    </w:rPr>
  </w:style>
  <w:style w:type="paragraph" w:styleId="Fotnotstext">
    <w:name w:val="footnote text"/>
    <w:basedOn w:val="Normal"/>
    <w:link w:val="FotnotstextChar"/>
    <w:uiPriority w:val="99"/>
    <w:unhideWhenUsed/>
    <w:rsid w:val="003C6B51"/>
    <w:rPr>
      <w:rFonts w:asciiTheme="minorHAnsi" w:eastAsiaTheme="minorEastAsia" w:hAnsiTheme="minorHAnsi" w:cstheme="minorBidi"/>
      <w:sz w:val="20"/>
      <w:szCs w:val="20"/>
      <w:lang w:eastAsia="en-US"/>
    </w:rPr>
  </w:style>
  <w:style w:type="character" w:customStyle="1" w:styleId="FotnotstextChar">
    <w:name w:val="Fotnotstext Char"/>
    <w:basedOn w:val="Standardstycketeckensnitt"/>
    <w:link w:val="Fotnotstext"/>
    <w:uiPriority w:val="99"/>
    <w:rsid w:val="003C6B51"/>
    <w:rPr>
      <w:rFonts w:eastAsiaTheme="minorEastAsia"/>
      <w:sz w:val="20"/>
      <w:szCs w:val="20"/>
    </w:rPr>
  </w:style>
  <w:style w:type="character" w:styleId="Diskretbetoning">
    <w:name w:val="Subtle Emphasis"/>
    <w:basedOn w:val="Standardstycketeckensnitt"/>
    <w:uiPriority w:val="19"/>
    <w:qFormat/>
    <w:rsid w:val="003C6B51"/>
    <w:rPr>
      <w:rFonts w:eastAsiaTheme="minorEastAsia" w:cstheme="minorBidi"/>
      <w:bCs w:val="0"/>
      <w:i/>
      <w:iCs/>
      <w:color w:val="808080" w:themeColor="text1" w:themeTint="7F"/>
      <w:szCs w:val="22"/>
      <w:lang w:val="sv-SE"/>
    </w:rPr>
  </w:style>
  <w:style w:type="table" w:styleId="Mellanmrkskuggning2-dekorfrg5">
    <w:name w:val="Medium Shading 2 Accent 5"/>
    <w:basedOn w:val="Normaltabell"/>
    <w:uiPriority w:val="64"/>
    <w:rsid w:val="003C6B51"/>
    <w:pPr>
      <w:spacing w:line="240" w:lineRule="auto"/>
      <w:ind w:left="0"/>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C597"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C597" w:themeFill="accent5"/>
      </w:tcPr>
    </w:tblStylePr>
    <w:tblStylePr w:type="lastCol">
      <w:rPr>
        <w:b/>
        <w:bCs/>
        <w:color w:val="FFFFFF" w:themeColor="background1"/>
      </w:rPr>
      <w:tblPr/>
      <w:tcPr>
        <w:tcBorders>
          <w:left w:val="nil"/>
          <w:right w:val="nil"/>
          <w:insideH w:val="nil"/>
          <w:insideV w:val="nil"/>
        </w:tcBorders>
        <w:shd w:val="clear" w:color="auto" w:fill="CEC59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3">
    <w:name w:val="Light List Accent 3"/>
    <w:basedOn w:val="Normaltabell"/>
    <w:uiPriority w:val="61"/>
    <w:rsid w:val="003C6B51"/>
    <w:pPr>
      <w:spacing w:line="240" w:lineRule="auto"/>
      <w:ind w:left="0"/>
    </w:pPr>
    <w:rPr>
      <w:rFonts w:eastAsiaTheme="minorEastAsia"/>
    </w:rPr>
    <w:tblPr>
      <w:tblStyleRowBandSize w:val="1"/>
      <w:tblStyleColBandSize w:val="1"/>
      <w:tblBorders>
        <w:top w:val="single" w:sz="8" w:space="0" w:color="A8CDD7" w:themeColor="accent3"/>
        <w:left w:val="single" w:sz="8" w:space="0" w:color="A8CDD7" w:themeColor="accent3"/>
        <w:bottom w:val="single" w:sz="8" w:space="0" w:color="A8CDD7" w:themeColor="accent3"/>
        <w:right w:val="single" w:sz="8" w:space="0" w:color="A8CDD7" w:themeColor="accent3"/>
      </w:tblBorders>
    </w:tblPr>
    <w:tblStylePr w:type="firstRow">
      <w:pPr>
        <w:spacing w:before="0" w:after="0" w:line="240" w:lineRule="auto"/>
      </w:pPr>
      <w:rPr>
        <w:b/>
        <w:bCs/>
        <w:color w:val="FFFFFF" w:themeColor="background1"/>
      </w:rPr>
      <w:tblPr/>
      <w:tcPr>
        <w:shd w:val="clear" w:color="auto" w:fill="A8CDD7" w:themeFill="accent3"/>
      </w:tcPr>
    </w:tblStylePr>
    <w:tblStylePr w:type="lastRow">
      <w:pPr>
        <w:spacing w:before="0" w:after="0" w:line="240" w:lineRule="auto"/>
      </w:pPr>
      <w:rPr>
        <w:b/>
        <w:bCs/>
      </w:rPr>
      <w:tblPr/>
      <w:tcPr>
        <w:tcBorders>
          <w:top w:val="double" w:sz="6" w:space="0" w:color="A8CDD7" w:themeColor="accent3"/>
          <w:left w:val="single" w:sz="8" w:space="0" w:color="A8CDD7" w:themeColor="accent3"/>
          <w:bottom w:val="single" w:sz="8" w:space="0" w:color="A8CDD7" w:themeColor="accent3"/>
          <w:right w:val="single" w:sz="8" w:space="0" w:color="A8CDD7" w:themeColor="accent3"/>
        </w:tcBorders>
      </w:tcPr>
    </w:tblStylePr>
    <w:tblStylePr w:type="firstCol">
      <w:rPr>
        <w:b/>
        <w:bCs/>
      </w:rPr>
    </w:tblStylePr>
    <w:tblStylePr w:type="lastCol">
      <w:rPr>
        <w:b/>
        <w:bCs/>
      </w:rPr>
    </w:tblStylePr>
    <w:tblStylePr w:type="band1Vert">
      <w:tblPr/>
      <w:tcPr>
        <w:tcBorders>
          <w:top w:val="single" w:sz="8" w:space="0" w:color="A8CDD7" w:themeColor="accent3"/>
          <w:left w:val="single" w:sz="8" w:space="0" w:color="A8CDD7" w:themeColor="accent3"/>
          <w:bottom w:val="single" w:sz="8" w:space="0" w:color="A8CDD7" w:themeColor="accent3"/>
          <w:right w:val="single" w:sz="8" w:space="0" w:color="A8CDD7" w:themeColor="accent3"/>
        </w:tcBorders>
      </w:tcPr>
    </w:tblStylePr>
    <w:tblStylePr w:type="band1Horz">
      <w:tblPr/>
      <w:tcPr>
        <w:tcBorders>
          <w:top w:val="single" w:sz="8" w:space="0" w:color="A8CDD7" w:themeColor="accent3"/>
          <w:left w:val="single" w:sz="8" w:space="0" w:color="A8CDD7" w:themeColor="accent3"/>
          <w:bottom w:val="single" w:sz="8" w:space="0" w:color="A8CDD7" w:themeColor="accent3"/>
          <w:right w:val="single" w:sz="8" w:space="0" w:color="A8CDD7" w:themeColor="accent3"/>
        </w:tcBorders>
      </w:tcPr>
    </w:tblStylePr>
  </w:style>
  <w:style w:type="paragraph" w:customStyle="1" w:styleId="Formatmall1">
    <w:name w:val="Formatmall1"/>
    <w:basedOn w:val="Normal"/>
    <w:qFormat/>
    <w:rsid w:val="003C6B51"/>
    <w:pPr>
      <w:tabs>
        <w:tab w:val="right" w:pos="3969"/>
        <w:tab w:val="right" w:pos="5387"/>
        <w:tab w:val="right" w:pos="6804"/>
        <w:tab w:val="right" w:pos="8505"/>
      </w:tabs>
    </w:pPr>
    <w:rPr>
      <w:rFonts w:ascii="Book Antiqua" w:hAnsi="Book Antiqua"/>
      <w:sz w:val="20"/>
      <w:szCs w:val="20"/>
    </w:rPr>
  </w:style>
  <w:style w:type="character" w:styleId="Hyperlnk">
    <w:name w:val="Hyperlink"/>
    <w:basedOn w:val="Standardstycketeckensnitt"/>
    <w:uiPriority w:val="99"/>
    <w:unhideWhenUsed/>
    <w:rsid w:val="00742846"/>
    <w:rPr>
      <w:color w:val="DB5353" w:themeColor="hyperlink"/>
      <w:u w:val="single"/>
    </w:rPr>
  </w:style>
  <w:style w:type="table" w:customStyle="1" w:styleId="Ljusskuggning1">
    <w:name w:val="Ljus skuggning1"/>
    <w:basedOn w:val="Normaltabell"/>
    <w:uiPriority w:val="60"/>
    <w:rsid w:val="0048268C"/>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C00C50"/>
    <w:pPr>
      <w:autoSpaceDE w:val="0"/>
      <w:autoSpaceDN w:val="0"/>
      <w:adjustRightInd w:val="0"/>
      <w:spacing w:line="240" w:lineRule="auto"/>
      <w:ind w:left="0"/>
    </w:pPr>
    <w:rPr>
      <w:rFonts w:ascii="FoundrySterling-Medium" w:eastAsiaTheme="minorEastAsia" w:hAnsi="FoundrySterling-Medium" w:cs="FoundrySterling-Medium"/>
      <w:color w:val="000000"/>
      <w:sz w:val="24"/>
      <w:szCs w:val="24"/>
    </w:rPr>
  </w:style>
  <w:style w:type="paragraph" w:customStyle="1" w:styleId="Pa0">
    <w:name w:val="Pa0"/>
    <w:basedOn w:val="Default"/>
    <w:next w:val="Default"/>
    <w:uiPriority w:val="99"/>
    <w:rsid w:val="00C00C50"/>
    <w:pPr>
      <w:spacing w:line="241" w:lineRule="atLeast"/>
    </w:pPr>
    <w:rPr>
      <w:rFonts w:cstheme="minorBidi"/>
      <w:color w:val="auto"/>
    </w:rPr>
  </w:style>
  <w:style w:type="character" w:customStyle="1" w:styleId="A0">
    <w:name w:val="A0"/>
    <w:uiPriority w:val="99"/>
    <w:rsid w:val="00C00C50"/>
    <w:rPr>
      <w:color w:val="000000"/>
      <w:sz w:val="22"/>
    </w:rPr>
  </w:style>
  <w:style w:type="paragraph" w:styleId="Innehllsfrteckningsrubrik">
    <w:name w:val="TOC Heading"/>
    <w:basedOn w:val="Rubrik1"/>
    <w:next w:val="Normal"/>
    <w:uiPriority w:val="39"/>
    <w:unhideWhenUsed/>
    <w:qFormat/>
    <w:rsid w:val="00CB7E53"/>
    <w:pPr>
      <w:keepLines/>
      <w:pageBreakBefore w:val="0"/>
      <w:spacing w:before="480" w:after="0" w:line="276" w:lineRule="auto"/>
      <w:outlineLvl w:val="9"/>
    </w:pPr>
    <w:rPr>
      <w:rFonts w:asciiTheme="majorHAnsi" w:eastAsiaTheme="majorEastAsia" w:hAnsiTheme="majorHAnsi" w:cstheme="majorBidi"/>
      <w:color w:val="527D55" w:themeColor="accent1" w:themeShade="BF"/>
      <w:kern w:val="0"/>
      <w:sz w:val="28"/>
      <w:szCs w:val="28"/>
      <w:lang w:eastAsia="en-US"/>
    </w:rPr>
  </w:style>
  <w:style w:type="paragraph" w:styleId="Innehll2">
    <w:name w:val="toc 2"/>
    <w:basedOn w:val="Normal"/>
    <w:next w:val="Normal"/>
    <w:autoRedefine/>
    <w:uiPriority w:val="39"/>
    <w:unhideWhenUsed/>
    <w:qFormat/>
    <w:rsid w:val="00AB28CC"/>
    <w:pPr>
      <w:tabs>
        <w:tab w:val="right" w:leader="dot" w:pos="9346"/>
      </w:tabs>
      <w:spacing w:after="100" w:line="276" w:lineRule="auto"/>
    </w:pPr>
    <w:rPr>
      <w:rFonts w:asciiTheme="minorHAnsi" w:eastAsiaTheme="minorEastAsia" w:hAnsiTheme="minorHAnsi" w:cstheme="minorBidi"/>
      <w:sz w:val="22"/>
      <w:szCs w:val="22"/>
      <w:lang w:eastAsia="en-US"/>
    </w:rPr>
  </w:style>
  <w:style w:type="paragraph" w:styleId="Innehll1">
    <w:name w:val="toc 1"/>
    <w:basedOn w:val="Normal"/>
    <w:next w:val="Normal"/>
    <w:autoRedefine/>
    <w:uiPriority w:val="39"/>
    <w:semiHidden/>
    <w:unhideWhenUsed/>
    <w:qFormat/>
    <w:rsid w:val="00CB7E53"/>
    <w:pPr>
      <w:spacing w:after="100" w:line="276" w:lineRule="auto"/>
    </w:pPr>
    <w:rPr>
      <w:rFonts w:asciiTheme="minorHAnsi" w:eastAsiaTheme="minorEastAsia" w:hAnsiTheme="minorHAnsi" w:cstheme="minorBidi"/>
      <w:sz w:val="22"/>
      <w:szCs w:val="22"/>
      <w:lang w:eastAsia="en-US"/>
    </w:rPr>
  </w:style>
  <w:style w:type="paragraph" w:styleId="Innehll3">
    <w:name w:val="toc 3"/>
    <w:basedOn w:val="Normal"/>
    <w:next w:val="Normal"/>
    <w:autoRedefine/>
    <w:uiPriority w:val="39"/>
    <w:unhideWhenUsed/>
    <w:qFormat/>
    <w:rsid w:val="00C30B2F"/>
    <w:pPr>
      <w:tabs>
        <w:tab w:val="right" w:leader="dot" w:pos="9346"/>
      </w:tabs>
      <w:spacing w:after="100" w:line="276" w:lineRule="auto"/>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line="276" w:lineRule="auto"/>
        <w:ind w:left="1843"/>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10"/>
    <w:pPr>
      <w:spacing w:line="240" w:lineRule="auto"/>
      <w:ind w:left="0"/>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qFormat/>
    <w:rsid w:val="00C71B10"/>
    <w:pPr>
      <w:keepNext/>
      <w:pageBreakBefore/>
      <w:spacing w:before="240" w:after="480"/>
      <w:outlineLvl w:val="0"/>
    </w:pPr>
    <w:rPr>
      <w:rFonts w:ascii="Arial" w:hAnsi="Arial" w:cs="Arial"/>
      <w:b/>
      <w:bCs/>
      <w:kern w:val="32"/>
      <w:sz w:val="60"/>
      <w:szCs w:val="32"/>
    </w:rPr>
  </w:style>
  <w:style w:type="paragraph" w:styleId="Rubrik2">
    <w:name w:val="heading 2"/>
    <w:basedOn w:val="Normal"/>
    <w:next w:val="Normal"/>
    <w:link w:val="Rubrik2Char"/>
    <w:autoRedefine/>
    <w:qFormat/>
    <w:rsid w:val="00D14977"/>
    <w:pPr>
      <w:keepNext/>
      <w:spacing w:before="600" w:after="240"/>
      <w:outlineLvl w:val="1"/>
    </w:pPr>
    <w:rPr>
      <w:b/>
      <w:bCs/>
      <w:iCs/>
      <w:noProof/>
      <w:sz w:val="32"/>
      <w:szCs w:val="32"/>
      <w:lang w:eastAsia="en-US"/>
    </w:rPr>
  </w:style>
  <w:style w:type="paragraph" w:styleId="Rubrik3">
    <w:name w:val="heading 3"/>
    <w:basedOn w:val="Normal"/>
    <w:next w:val="Normal"/>
    <w:link w:val="Rubrik3Char"/>
    <w:autoRedefine/>
    <w:qFormat/>
    <w:rsid w:val="0006665C"/>
    <w:pPr>
      <w:keepNext/>
      <w:tabs>
        <w:tab w:val="left" w:pos="851"/>
      </w:tabs>
      <w:spacing w:before="400" w:after="120"/>
      <w:outlineLvl w:val="2"/>
    </w:pPr>
    <w:rPr>
      <w:b/>
      <w:bCs/>
      <w:sz w:val="28"/>
    </w:rPr>
  </w:style>
  <w:style w:type="paragraph" w:styleId="Rubrik4">
    <w:name w:val="heading 4"/>
    <w:basedOn w:val="Normal"/>
    <w:next w:val="Normal"/>
    <w:link w:val="Rubrik4Char"/>
    <w:autoRedefine/>
    <w:qFormat/>
    <w:rsid w:val="007D3D50"/>
    <w:pPr>
      <w:keepNext/>
      <w:tabs>
        <w:tab w:val="left" w:pos="4536"/>
      </w:tabs>
      <w:spacing w:before="240" w:after="60"/>
      <w:outlineLvl w:val="3"/>
    </w:pPr>
    <w:rPr>
      <w:b/>
      <w:bCs/>
      <w:szCs w:val="28"/>
    </w:rPr>
  </w:style>
  <w:style w:type="paragraph" w:styleId="Rubrik5">
    <w:name w:val="heading 5"/>
    <w:basedOn w:val="Normal"/>
    <w:next w:val="Normal"/>
    <w:link w:val="Rubrik5Char"/>
    <w:qFormat/>
    <w:rsid w:val="00C71B10"/>
    <w:pPr>
      <w:keepNext/>
      <w:outlineLvl w:val="4"/>
    </w:pPr>
    <w:rPr>
      <w:b/>
      <w:bCs/>
    </w:rPr>
  </w:style>
  <w:style w:type="paragraph" w:styleId="Rubrik6">
    <w:name w:val="heading 6"/>
    <w:basedOn w:val="Normal"/>
    <w:next w:val="Normal"/>
    <w:link w:val="Rubrik6Char"/>
    <w:qFormat/>
    <w:rsid w:val="00C71B10"/>
    <w:pPr>
      <w:keepNext/>
      <w:tabs>
        <w:tab w:val="right" w:pos="4253"/>
        <w:tab w:val="right" w:pos="5954"/>
      </w:tabs>
      <w:outlineLvl w:val="5"/>
    </w:pPr>
    <w:rPr>
      <w:rFonts w:ascii="Arial" w:hAnsi="Arial" w:cs="Arial"/>
      <w:sz w:val="18"/>
      <w:u w:val="single"/>
    </w:rPr>
  </w:style>
  <w:style w:type="paragraph" w:styleId="Rubrik7">
    <w:name w:val="heading 7"/>
    <w:basedOn w:val="Normal"/>
    <w:next w:val="Normal"/>
    <w:link w:val="Rubrik7Char"/>
    <w:qFormat/>
    <w:rsid w:val="00C71B10"/>
    <w:pPr>
      <w:keepNext/>
      <w:outlineLvl w:val="6"/>
    </w:pPr>
    <w:rPr>
      <w:rFonts w:ascii="Monotype Corsiva" w:hAnsi="Monotype Corsiva"/>
      <w:sz w:val="28"/>
    </w:rPr>
  </w:style>
  <w:style w:type="paragraph" w:styleId="Rubrik8">
    <w:name w:val="heading 8"/>
    <w:basedOn w:val="Normal"/>
    <w:next w:val="Normal"/>
    <w:link w:val="Rubrik8Char"/>
    <w:qFormat/>
    <w:rsid w:val="00C71B10"/>
    <w:pPr>
      <w:keepNext/>
      <w:ind w:firstLine="1304"/>
      <w:outlineLvl w:val="7"/>
    </w:pPr>
    <w:rPr>
      <w:rFonts w:ascii="Monotype Corsiva" w:hAnsi="Monotype Corsiva"/>
      <w:sz w:val="28"/>
    </w:rPr>
  </w:style>
  <w:style w:type="paragraph" w:styleId="Rubrik9">
    <w:name w:val="heading 9"/>
    <w:basedOn w:val="Normal"/>
    <w:next w:val="Normal"/>
    <w:link w:val="Rubrik9Char"/>
    <w:qFormat/>
    <w:rsid w:val="00C71B10"/>
    <w:pPr>
      <w:keepNext/>
      <w:outlineLvl w:val="8"/>
    </w:pPr>
    <w:rPr>
      <w:rFonts w:ascii="Monotype Corsiva" w:hAnsi="Monotype Corsiva"/>
      <w:b/>
      <w:bCs/>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C71B10"/>
    <w:rPr>
      <w:rFonts w:ascii="Arial" w:eastAsia="Times New Roman" w:hAnsi="Arial" w:cs="Arial"/>
      <w:b/>
      <w:bCs/>
      <w:kern w:val="32"/>
      <w:sz w:val="60"/>
      <w:szCs w:val="32"/>
      <w:lang w:eastAsia="sv-SE"/>
    </w:rPr>
  </w:style>
  <w:style w:type="character" w:customStyle="1" w:styleId="Rubrik2Char">
    <w:name w:val="Rubrik 2 Char"/>
    <w:basedOn w:val="Standardstycketeckensnitt"/>
    <w:link w:val="Rubrik2"/>
    <w:rsid w:val="00D14977"/>
    <w:rPr>
      <w:rFonts w:ascii="Times New Roman" w:eastAsia="Times New Roman" w:hAnsi="Times New Roman" w:cs="Times New Roman"/>
      <w:b/>
      <w:bCs/>
      <w:iCs/>
      <w:noProof/>
      <w:sz w:val="32"/>
      <w:szCs w:val="32"/>
    </w:rPr>
  </w:style>
  <w:style w:type="character" w:customStyle="1" w:styleId="Rubrik3Char">
    <w:name w:val="Rubrik 3 Char"/>
    <w:basedOn w:val="Standardstycketeckensnitt"/>
    <w:link w:val="Rubrik3"/>
    <w:rsid w:val="0006665C"/>
    <w:rPr>
      <w:rFonts w:ascii="Times New Roman" w:eastAsia="Times New Roman" w:hAnsi="Times New Roman" w:cs="Times New Roman"/>
      <w:b/>
      <w:bCs/>
      <w:sz w:val="28"/>
      <w:szCs w:val="24"/>
      <w:lang w:eastAsia="sv-SE"/>
    </w:rPr>
  </w:style>
  <w:style w:type="character" w:customStyle="1" w:styleId="Rubrik4Char">
    <w:name w:val="Rubrik 4 Char"/>
    <w:basedOn w:val="Standardstycketeckensnitt"/>
    <w:link w:val="Rubrik4"/>
    <w:rsid w:val="007D3D50"/>
    <w:rPr>
      <w:rFonts w:ascii="Times New Roman" w:eastAsia="Times New Roman" w:hAnsi="Times New Roman" w:cs="Times New Roman"/>
      <w:b/>
      <w:bCs/>
      <w:sz w:val="24"/>
      <w:szCs w:val="28"/>
      <w:lang w:eastAsia="sv-SE"/>
    </w:rPr>
  </w:style>
  <w:style w:type="character" w:customStyle="1" w:styleId="Rubrik5Char">
    <w:name w:val="Rubrik 5 Char"/>
    <w:basedOn w:val="Standardstycketeckensnitt"/>
    <w:link w:val="Rubrik5"/>
    <w:rsid w:val="00C71B10"/>
    <w:rPr>
      <w:rFonts w:ascii="Times New Roman" w:eastAsia="Times New Roman" w:hAnsi="Times New Roman" w:cs="Times New Roman"/>
      <w:b/>
      <w:bCs/>
      <w:sz w:val="24"/>
      <w:szCs w:val="24"/>
      <w:lang w:eastAsia="sv-SE"/>
    </w:rPr>
  </w:style>
  <w:style w:type="character" w:customStyle="1" w:styleId="Rubrik6Char">
    <w:name w:val="Rubrik 6 Char"/>
    <w:basedOn w:val="Standardstycketeckensnitt"/>
    <w:link w:val="Rubrik6"/>
    <w:rsid w:val="00C71B10"/>
    <w:rPr>
      <w:rFonts w:ascii="Arial" w:eastAsia="Times New Roman" w:hAnsi="Arial" w:cs="Arial"/>
      <w:sz w:val="18"/>
      <w:szCs w:val="24"/>
      <w:u w:val="single"/>
      <w:lang w:eastAsia="sv-SE"/>
    </w:rPr>
  </w:style>
  <w:style w:type="character" w:customStyle="1" w:styleId="Rubrik7Char">
    <w:name w:val="Rubrik 7 Char"/>
    <w:basedOn w:val="Standardstycketeckensnitt"/>
    <w:link w:val="Rubrik7"/>
    <w:rsid w:val="00C71B10"/>
    <w:rPr>
      <w:rFonts w:ascii="Monotype Corsiva" w:eastAsia="Times New Roman" w:hAnsi="Monotype Corsiva" w:cs="Times New Roman"/>
      <w:sz w:val="28"/>
      <w:szCs w:val="24"/>
      <w:lang w:eastAsia="sv-SE"/>
    </w:rPr>
  </w:style>
  <w:style w:type="character" w:customStyle="1" w:styleId="Rubrik8Char">
    <w:name w:val="Rubrik 8 Char"/>
    <w:basedOn w:val="Standardstycketeckensnitt"/>
    <w:link w:val="Rubrik8"/>
    <w:rsid w:val="00C71B10"/>
    <w:rPr>
      <w:rFonts w:ascii="Monotype Corsiva" w:eastAsia="Times New Roman" w:hAnsi="Monotype Corsiva" w:cs="Times New Roman"/>
      <w:sz w:val="28"/>
      <w:szCs w:val="24"/>
      <w:lang w:eastAsia="sv-SE"/>
    </w:rPr>
  </w:style>
  <w:style w:type="character" w:customStyle="1" w:styleId="Rubrik9Char">
    <w:name w:val="Rubrik 9 Char"/>
    <w:basedOn w:val="Standardstycketeckensnitt"/>
    <w:link w:val="Rubrik9"/>
    <w:rsid w:val="00C71B10"/>
    <w:rPr>
      <w:rFonts w:ascii="Monotype Corsiva" w:eastAsia="Times New Roman" w:hAnsi="Monotype Corsiva" w:cs="Times New Roman"/>
      <w:b/>
      <w:bCs/>
      <w:sz w:val="28"/>
      <w:szCs w:val="24"/>
      <w:lang w:eastAsia="sv-SE"/>
    </w:rPr>
  </w:style>
  <w:style w:type="paragraph" w:customStyle="1" w:styleId="Brdpunkt">
    <w:name w:val="Bröd punkt"/>
    <w:basedOn w:val="Normal"/>
    <w:rsid w:val="00C71B10"/>
    <w:pPr>
      <w:numPr>
        <w:numId w:val="14"/>
      </w:numPr>
      <w:tabs>
        <w:tab w:val="left" w:pos="284"/>
      </w:tabs>
      <w:spacing w:after="120" w:line="264" w:lineRule="auto"/>
    </w:pPr>
    <w:rPr>
      <w:rFonts w:ascii="Book Antiqua" w:hAnsi="Book Antiqua"/>
      <w:sz w:val="20"/>
    </w:rPr>
  </w:style>
  <w:style w:type="paragraph" w:styleId="Brdtext">
    <w:name w:val="Body Text"/>
    <w:basedOn w:val="Normal"/>
    <w:link w:val="BrdtextChar"/>
    <w:semiHidden/>
    <w:rsid w:val="00C71B10"/>
    <w:pPr>
      <w:tabs>
        <w:tab w:val="left" w:pos="283"/>
        <w:tab w:val="right" w:pos="3402"/>
      </w:tabs>
      <w:autoSpaceDE w:val="0"/>
      <w:autoSpaceDN w:val="0"/>
      <w:adjustRightInd w:val="0"/>
      <w:spacing w:after="120" w:line="264" w:lineRule="auto"/>
    </w:pPr>
    <w:rPr>
      <w:rFonts w:ascii="Book Antiqua" w:hAnsi="Book Antiqua"/>
      <w:sz w:val="20"/>
      <w:szCs w:val="18"/>
    </w:rPr>
  </w:style>
  <w:style w:type="character" w:customStyle="1" w:styleId="BrdtextChar">
    <w:name w:val="Brödtext Char"/>
    <w:basedOn w:val="Standardstycketeckensnitt"/>
    <w:link w:val="Brdtext"/>
    <w:semiHidden/>
    <w:rsid w:val="00C71B10"/>
    <w:rPr>
      <w:rFonts w:ascii="Book Antiqua" w:eastAsia="Times New Roman" w:hAnsi="Book Antiqua" w:cs="Times New Roman"/>
      <w:sz w:val="20"/>
      <w:szCs w:val="18"/>
      <w:lang w:eastAsia="sv-SE"/>
    </w:rPr>
  </w:style>
  <w:style w:type="paragraph" w:customStyle="1" w:styleId="3-spaltrubrik">
    <w:name w:val="3-spalt rubrik"/>
    <w:basedOn w:val="Normal"/>
    <w:rsid w:val="00C71B10"/>
    <w:pPr>
      <w:pBdr>
        <w:bottom w:val="single" w:sz="2" w:space="0" w:color="auto"/>
        <w:between w:val="single" w:sz="2" w:space="0" w:color="auto"/>
      </w:pBdr>
      <w:tabs>
        <w:tab w:val="right" w:pos="1134"/>
        <w:tab w:val="right" w:pos="3969"/>
        <w:tab w:val="right" w:pos="6804"/>
      </w:tabs>
      <w:autoSpaceDE w:val="0"/>
      <w:autoSpaceDN w:val="0"/>
      <w:adjustRightInd w:val="0"/>
      <w:spacing w:before="240" w:after="60"/>
    </w:pPr>
    <w:rPr>
      <w:rFonts w:ascii="Arial" w:hAnsi="Arial"/>
      <w:b/>
      <w:bCs/>
      <w:sz w:val="18"/>
      <w:szCs w:val="20"/>
    </w:rPr>
  </w:style>
  <w:style w:type="paragraph" w:customStyle="1" w:styleId="3-spaltbrdtext">
    <w:name w:val="3-spalt brödtext"/>
    <w:basedOn w:val="Kommentar"/>
    <w:rsid w:val="00C71B10"/>
    <w:pPr>
      <w:tabs>
        <w:tab w:val="right" w:pos="1134"/>
        <w:tab w:val="right" w:pos="3969"/>
      </w:tabs>
      <w:spacing w:before="0" w:after="120"/>
    </w:pPr>
    <w:rPr>
      <w:i w:val="0"/>
      <w:sz w:val="18"/>
    </w:rPr>
  </w:style>
  <w:style w:type="paragraph" w:customStyle="1" w:styleId="Kommentar">
    <w:name w:val="Kommentar"/>
    <w:basedOn w:val="Brdtextsiffror"/>
    <w:rsid w:val="00C71B10"/>
    <w:pPr>
      <w:spacing w:before="240" w:after="480"/>
    </w:pPr>
    <w:rPr>
      <w:i/>
      <w:sz w:val="16"/>
    </w:rPr>
  </w:style>
  <w:style w:type="paragraph" w:customStyle="1" w:styleId="Brdtextsiffror">
    <w:name w:val="Brödtext siffror"/>
    <w:basedOn w:val="Resultatrubrik"/>
    <w:next w:val="Resultatsumma"/>
    <w:rsid w:val="00C71B10"/>
    <w:pPr>
      <w:pBdr>
        <w:bottom w:val="none" w:sz="0" w:space="0" w:color="auto"/>
        <w:between w:val="none" w:sz="0" w:space="0" w:color="auto"/>
      </w:pBdr>
      <w:tabs>
        <w:tab w:val="clear" w:pos="5103"/>
        <w:tab w:val="clear" w:pos="6803"/>
        <w:tab w:val="right" w:pos="5387"/>
        <w:tab w:val="right" w:pos="7088"/>
      </w:tabs>
      <w:spacing w:after="60" w:line="240" w:lineRule="auto"/>
    </w:pPr>
    <w:rPr>
      <w:b w:val="0"/>
      <w:bCs w:val="0"/>
    </w:rPr>
  </w:style>
  <w:style w:type="paragraph" w:customStyle="1" w:styleId="Resultatrubrik">
    <w:name w:val="Resultatrubrik"/>
    <w:rsid w:val="00C71B10"/>
    <w:pPr>
      <w:pBdr>
        <w:bottom w:val="single" w:sz="2" w:space="0" w:color="auto"/>
        <w:between w:val="single" w:sz="2" w:space="0" w:color="auto"/>
      </w:pBdr>
      <w:tabs>
        <w:tab w:val="right" w:pos="5103"/>
        <w:tab w:val="right" w:pos="6803"/>
      </w:tabs>
      <w:autoSpaceDE w:val="0"/>
      <w:autoSpaceDN w:val="0"/>
      <w:adjustRightInd w:val="0"/>
      <w:spacing w:line="260" w:lineRule="atLeast"/>
      <w:ind w:left="0"/>
    </w:pPr>
    <w:rPr>
      <w:rFonts w:ascii="Arial" w:eastAsia="Times New Roman" w:hAnsi="Arial" w:cs="Times New Roman"/>
      <w:b/>
      <w:bCs/>
      <w:sz w:val="18"/>
      <w:szCs w:val="18"/>
      <w:lang w:eastAsia="sv-SE"/>
    </w:rPr>
  </w:style>
  <w:style w:type="paragraph" w:customStyle="1" w:styleId="Resultatsumma">
    <w:name w:val="Resultatsumma"/>
    <w:rsid w:val="00C71B10"/>
    <w:pPr>
      <w:pBdr>
        <w:top w:val="single" w:sz="2" w:space="3" w:color="auto"/>
      </w:pBdr>
      <w:tabs>
        <w:tab w:val="right" w:pos="5103"/>
        <w:tab w:val="right" w:pos="6804"/>
      </w:tabs>
      <w:autoSpaceDE w:val="0"/>
      <w:autoSpaceDN w:val="0"/>
      <w:adjustRightInd w:val="0"/>
      <w:spacing w:before="120" w:after="170" w:line="240" w:lineRule="auto"/>
      <w:ind w:left="0"/>
    </w:pPr>
    <w:rPr>
      <w:rFonts w:ascii="Arial" w:eastAsia="Times New Roman" w:hAnsi="Arial" w:cs="Times New Roman"/>
      <w:b/>
      <w:bCs/>
      <w:sz w:val="18"/>
      <w:szCs w:val="18"/>
      <w:lang w:eastAsia="sv-SE"/>
    </w:rPr>
  </w:style>
  <w:style w:type="paragraph" w:customStyle="1" w:styleId="5-spaltbrd">
    <w:name w:val="5-spalt bröd"/>
    <w:rsid w:val="00C71B10"/>
    <w:pPr>
      <w:tabs>
        <w:tab w:val="right" w:pos="3119"/>
        <w:tab w:val="right" w:pos="4536"/>
        <w:tab w:val="right" w:pos="5954"/>
        <w:tab w:val="right" w:pos="7371"/>
      </w:tabs>
      <w:autoSpaceDE w:val="0"/>
      <w:autoSpaceDN w:val="0"/>
      <w:adjustRightInd w:val="0"/>
      <w:spacing w:after="120" w:line="240" w:lineRule="auto"/>
      <w:ind w:left="0"/>
    </w:pPr>
    <w:rPr>
      <w:rFonts w:ascii="Arial" w:eastAsia="Times New Roman" w:hAnsi="Arial" w:cs="Times New Roman"/>
      <w:bCs/>
      <w:sz w:val="18"/>
      <w:szCs w:val="18"/>
      <w:lang w:eastAsia="sv-SE"/>
    </w:rPr>
  </w:style>
  <w:style w:type="paragraph" w:customStyle="1" w:styleId="4-spaltrubrik">
    <w:name w:val="4-spalt rubrik"/>
    <w:basedOn w:val="3-spaltrubrik"/>
    <w:next w:val="3-spaltrubrik"/>
    <w:rsid w:val="00C71B10"/>
    <w:pPr>
      <w:tabs>
        <w:tab w:val="clear" w:pos="1134"/>
        <w:tab w:val="clear" w:pos="3969"/>
        <w:tab w:val="right" w:pos="3402"/>
        <w:tab w:val="right" w:pos="5103"/>
      </w:tabs>
    </w:pPr>
  </w:style>
  <w:style w:type="character" w:styleId="Sidnummer">
    <w:name w:val="page number"/>
    <w:basedOn w:val="Standardstycketeckensnitt"/>
    <w:semiHidden/>
    <w:rsid w:val="00C71B10"/>
    <w:rPr>
      <w:rFonts w:ascii="Arial" w:hAnsi="Arial"/>
      <w:bCs/>
      <w:sz w:val="16"/>
    </w:rPr>
  </w:style>
  <w:style w:type="paragraph" w:styleId="Sidfot">
    <w:name w:val="footer"/>
    <w:basedOn w:val="Normal"/>
    <w:link w:val="SidfotChar"/>
    <w:uiPriority w:val="99"/>
    <w:rsid w:val="00C71B10"/>
    <w:pPr>
      <w:pBdr>
        <w:top w:val="thinThickSmallGap" w:sz="24" w:space="1" w:color="4A724A" w:themeColor="accent2" w:themeShade="7F"/>
      </w:pBdr>
      <w:tabs>
        <w:tab w:val="center" w:pos="4153"/>
      </w:tabs>
      <w:ind w:right="18"/>
    </w:pPr>
    <w:rPr>
      <w:rFonts w:asciiTheme="majorHAnsi" w:hAnsiTheme="majorHAnsi"/>
      <w:sz w:val="16"/>
      <w:szCs w:val="16"/>
    </w:rPr>
  </w:style>
  <w:style w:type="character" w:customStyle="1" w:styleId="SidfotChar">
    <w:name w:val="Sidfot Char"/>
    <w:basedOn w:val="Standardstycketeckensnitt"/>
    <w:link w:val="Sidfot"/>
    <w:uiPriority w:val="99"/>
    <w:rsid w:val="00C71B10"/>
    <w:rPr>
      <w:rFonts w:asciiTheme="majorHAnsi" w:eastAsia="Times New Roman" w:hAnsiTheme="majorHAnsi" w:cs="Times New Roman"/>
      <w:sz w:val="16"/>
      <w:szCs w:val="16"/>
      <w:lang w:eastAsia="sv-SE"/>
    </w:rPr>
  </w:style>
  <w:style w:type="paragraph" w:customStyle="1" w:styleId="4-spaltbrd">
    <w:name w:val="4-spalt bröd"/>
    <w:basedOn w:val="Normal"/>
    <w:rsid w:val="00C71B10"/>
    <w:pPr>
      <w:tabs>
        <w:tab w:val="right" w:pos="3402"/>
        <w:tab w:val="right" w:pos="4820"/>
        <w:tab w:val="right" w:pos="6095"/>
        <w:tab w:val="right" w:pos="7371"/>
      </w:tabs>
      <w:spacing w:after="60"/>
    </w:pPr>
    <w:rPr>
      <w:rFonts w:ascii="Arial" w:hAnsi="Arial"/>
      <w:sz w:val="18"/>
    </w:rPr>
  </w:style>
  <w:style w:type="paragraph" w:customStyle="1" w:styleId="4-spaltbrdtext">
    <w:name w:val="4-spalt brödtext"/>
    <w:basedOn w:val="Normal"/>
    <w:rsid w:val="00C71B10"/>
    <w:pPr>
      <w:tabs>
        <w:tab w:val="right" w:pos="3402"/>
        <w:tab w:val="right" w:pos="5103"/>
        <w:tab w:val="right" w:pos="6804"/>
      </w:tabs>
      <w:spacing w:after="60"/>
    </w:pPr>
    <w:rPr>
      <w:rFonts w:ascii="Arial" w:hAnsi="Arial" w:cs="Arial"/>
      <w:sz w:val="18"/>
    </w:rPr>
  </w:style>
  <w:style w:type="paragraph" w:customStyle="1" w:styleId="7-spaltrubrik">
    <w:name w:val="7-spalt rubrik"/>
    <w:basedOn w:val="Kommentar"/>
    <w:rsid w:val="00C71B10"/>
    <w:pPr>
      <w:pBdr>
        <w:bottom w:val="single" w:sz="2" w:space="1" w:color="auto"/>
      </w:pBdr>
      <w:tabs>
        <w:tab w:val="right" w:pos="2552"/>
        <w:tab w:val="right" w:pos="3402"/>
        <w:tab w:val="right" w:pos="4253"/>
        <w:tab w:val="right" w:pos="5954"/>
      </w:tabs>
      <w:spacing w:after="60"/>
    </w:pPr>
    <w:rPr>
      <w:b/>
      <w:bCs/>
      <w:i w:val="0"/>
      <w:sz w:val="18"/>
    </w:rPr>
  </w:style>
  <w:style w:type="paragraph" w:customStyle="1" w:styleId="7-spaltbrdtext">
    <w:name w:val="7-spalt brödtext"/>
    <w:basedOn w:val="7-spaltrubrik"/>
    <w:rsid w:val="00C71B10"/>
    <w:pPr>
      <w:pBdr>
        <w:bottom w:val="none" w:sz="0" w:space="0" w:color="auto"/>
      </w:pBdr>
      <w:spacing w:before="0"/>
    </w:pPr>
    <w:rPr>
      <w:rFonts w:cs="Arial"/>
      <w:b w:val="0"/>
    </w:rPr>
  </w:style>
  <w:style w:type="paragraph" w:customStyle="1" w:styleId="4-spaltsumma">
    <w:name w:val="4-spalt summa"/>
    <w:basedOn w:val="4-spaltbrd"/>
    <w:next w:val="4-spaltbrd"/>
    <w:rsid w:val="00C71B10"/>
    <w:pPr>
      <w:pBdr>
        <w:top w:val="single" w:sz="2" w:space="3" w:color="auto"/>
      </w:pBdr>
      <w:spacing w:before="60" w:after="120"/>
    </w:pPr>
    <w:rPr>
      <w:b/>
    </w:rPr>
  </w:style>
  <w:style w:type="paragraph" w:customStyle="1" w:styleId="5-spaltrubrik">
    <w:name w:val="5-spalt rubrik"/>
    <w:next w:val="5-spaltbrd"/>
    <w:rsid w:val="00C71B10"/>
    <w:pPr>
      <w:pBdr>
        <w:bottom w:val="single" w:sz="2" w:space="1" w:color="auto"/>
      </w:pBdr>
      <w:tabs>
        <w:tab w:val="right" w:pos="3119"/>
        <w:tab w:val="right" w:pos="4536"/>
        <w:tab w:val="right" w:pos="5954"/>
        <w:tab w:val="right" w:pos="7371"/>
      </w:tabs>
      <w:spacing w:before="240" w:after="120" w:line="240" w:lineRule="auto"/>
      <w:ind w:left="0"/>
    </w:pPr>
    <w:rPr>
      <w:rFonts w:ascii="Arial" w:eastAsia="Times New Roman" w:hAnsi="Arial" w:cs="Times New Roman"/>
      <w:b/>
      <w:sz w:val="18"/>
      <w:szCs w:val="20"/>
      <w:lang w:eastAsia="sv-SE"/>
    </w:rPr>
  </w:style>
  <w:style w:type="paragraph" w:customStyle="1" w:styleId="5-spaltsumma">
    <w:name w:val="5-spalt summa"/>
    <w:rsid w:val="00C71B10"/>
    <w:pPr>
      <w:pBdr>
        <w:top w:val="single" w:sz="2" w:space="3" w:color="auto"/>
      </w:pBdr>
      <w:tabs>
        <w:tab w:val="right" w:pos="3119"/>
        <w:tab w:val="right" w:pos="4536"/>
        <w:tab w:val="right" w:pos="5954"/>
        <w:tab w:val="right" w:pos="7371"/>
      </w:tabs>
      <w:spacing w:line="240" w:lineRule="auto"/>
      <w:ind w:left="0"/>
    </w:pPr>
    <w:rPr>
      <w:rFonts w:ascii="Arial" w:eastAsia="Times New Roman" w:hAnsi="Arial" w:cs="Times New Roman"/>
      <w:b/>
      <w:sz w:val="18"/>
      <w:szCs w:val="20"/>
      <w:lang w:eastAsia="sv-SE"/>
    </w:rPr>
  </w:style>
  <w:style w:type="paragraph" w:styleId="Sidhuvud">
    <w:name w:val="header"/>
    <w:basedOn w:val="Normal"/>
    <w:link w:val="SidhuvudChar"/>
    <w:uiPriority w:val="99"/>
    <w:rsid w:val="00C71B10"/>
    <w:pPr>
      <w:tabs>
        <w:tab w:val="center" w:pos="4536"/>
        <w:tab w:val="right" w:pos="9072"/>
      </w:tabs>
    </w:pPr>
  </w:style>
  <w:style w:type="character" w:customStyle="1" w:styleId="SidhuvudChar">
    <w:name w:val="Sidhuvud Char"/>
    <w:basedOn w:val="Standardstycketeckensnitt"/>
    <w:link w:val="Sidhuvud"/>
    <w:uiPriority w:val="99"/>
    <w:rsid w:val="00C71B10"/>
    <w:rPr>
      <w:rFonts w:ascii="Times New Roman" w:eastAsia="Times New Roman" w:hAnsi="Times New Roman" w:cs="Times New Roman"/>
      <w:sz w:val="24"/>
      <w:szCs w:val="24"/>
      <w:lang w:eastAsia="sv-SE"/>
    </w:rPr>
  </w:style>
  <w:style w:type="paragraph" w:customStyle="1" w:styleId="Andelstal">
    <w:name w:val="Andelstal"/>
    <w:rsid w:val="00C71B10"/>
    <w:pPr>
      <w:tabs>
        <w:tab w:val="right" w:pos="3119"/>
      </w:tabs>
      <w:spacing w:after="60" w:line="240" w:lineRule="auto"/>
      <w:ind w:left="0"/>
    </w:pPr>
    <w:rPr>
      <w:rFonts w:ascii="Arial" w:eastAsia="Times New Roman" w:hAnsi="Arial" w:cs="Times New Roman"/>
      <w:sz w:val="18"/>
      <w:szCs w:val="20"/>
      <w:lang w:eastAsia="sv-SE"/>
    </w:rPr>
  </w:style>
  <w:style w:type="paragraph" w:customStyle="1" w:styleId="Resultattext">
    <w:name w:val="Resultattext"/>
    <w:basedOn w:val="Resultatrubrik"/>
    <w:next w:val="Resultatsumma"/>
    <w:rsid w:val="00C71B10"/>
    <w:pPr>
      <w:pBdr>
        <w:bottom w:val="none" w:sz="0" w:space="0" w:color="auto"/>
        <w:between w:val="none" w:sz="0" w:space="0" w:color="auto"/>
      </w:pBdr>
      <w:tabs>
        <w:tab w:val="clear" w:pos="6803"/>
        <w:tab w:val="right" w:pos="7371"/>
      </w:tabs>
      <w:spacing w:after="60" w:line="240" w:lineRule="auto"/>
    </w:pPr>
    <w:rPr>
      <w:b w:val="0"/>
      <w:bCs w:val="0"/>
    </w:rPr>
  </w:style>
  <w:style w:type="paragraph" w:styleId="Brdtextmedindrag">
    <w:name w:val="Body Text Indent"/>
    <w:basedOn w:val="Normal"/>
    <w:link w:val="BrdtextmedindragChar"/>
    <w:semiHidden/>
    <w:rsid w:val="00C71B10"/>
    <w:pPr>
      <w:ind w:left="900"/>
    </w:pPr>
    <w:rPr>
      <w:rFonts w:ascii="Monotype Corsiva" w:hAnsi="Monotype Corsiva"/>
      <w:sz w:val="20"/>
    </w:rPr>
  </w:style>
  <w:style w:type="character" w:customStyle="1" w:styleId="BrdtextmedindragChar">
    <w:name w:val="Brödtext med indrag Char"/>
    <w:basedOn w:val="Standardstycketeckensnitt"/>
    <w:link w:val="Brdtextmedindrag"/>
    <w:semiHidden/>
    <w:rsid w:val="00C71B10"/>
    <w:rPr>
      <w:rFonts w:ascii="Monotype Corsiva" w:eastAsia="Times New Roman" w:hAnsi="Monotype Corsiva" w:cs="Times New Roman"/>
      <w:sz w:val="20"/>
      <w:szCs w:val="24"/>
      <w:lang w:eastAsia="sv-SE"/>
    </w:rPr>
  </w:style>
  <w:style w:type="paragraph" w:styleId="Ballongtext">
    <w:name w:val="Balloon Text"/>
    <w:basedOn w:val="Normal"/>
    <w:link w:val="BallongtextChar"/>
    <w:uiPriority w:val="99"/>
    <w:semiHidden/>
    <w:unhideWhenUsed/>
    <w:rsid w:val="00C71B10"/>
    <w:rPr>
      <w:rFonts w:ascii="Tahoma" w:hAnsi="Tahoma" w:cs="Tahoma"/>
      <w:sz w:val="16"/>
      <w:szCs w:val="16"/>
    </w:rPr>
  </w:style>
  <w:style w:type="character" w:customStyle="1" w:styleId="BallongtextChar">
    <w:name w:val="Ballongtext Char"/>
    <w:basedOn w:val="Standardstycketeckensnitt"/>
    <w:link w:val="Ballongtext"/>
    <w:uiPriority w:val="99"/>
    <w:semiHidden/>
    <w:rsid w:val="00C71B10"/>
    <w:rPr>
      <w:rFonts w:ascii="Tahoma" w:eastAsia="Times New Roman" w:hAnsi="Tahoma" w:cs="Tahoma"/>
      <w:sz w:val="16"/>
      <w:szCs w:val="16"/>
      <w:lang w:eastAsia="sv-SE"/>
    </w:rPr>
  </w:style>
  <w:style w:type="paragraph" w:styleId="Ingetavstnd">
    <w:name w:val="No Spacing"/>
    <w:basedOn w:val="Rubrik3"/>
    <w:link w:val="IngetavstndChar"/>
    <w:uiPriority w:val="1"/>
    <w:qFormat/>
    <w:rsid w:val="00C71B10"/>
  </w:style>
  <w:style w:type="character" w:customStyle="1" w:styleId="IngetavstndChar">
    <w:name w:val="Inget avstånd Char"/>
    <w:basedOn w:val="Standardstycketeckensnitt"/>
    <w:link w:val="Ingetavstnd"/>
    <w:uiPriority w:val="1"/>
    <w:rsid w:val="00C71B10"/>
    <w:rPr>
      <w:rFonts w:ascii="Arial" w:eastAsia="Times New Roman" w:hAnsi="Arial" w:cs="Arial"/>
      <w:b/>
      <w:bCs/>
      <w:sz w:val="20"/>
      <w:szCs w:val="26"/>
      <w:lang w:eastAsia="sv-SE"/>
    </w:rPr>
  </w:style>
  <w:style w:type="table" w:styleId="Mellanmrklista2-dekorfrg1">
    <w:name w:val="Medium List 2 Accent 1"/>
    <w:basedOn w:val="Normaltabell"/>
    <w:uiPriority w:val="66"/>
    <w:rsid w:val="00C71B10"/>
    <w:pPr>
      <w:spacing w:line="240" w:lineRule="auto"/>
      <w:ind w:left="0"/>
    </w:pPr>
    <w:rPr>
      <w:rFonts w:asciiTheme="majorHAnsi" w:eastAsiaTheme="majorEastAsia" w:hAnsiTheme="majorHAnsi" w:cstheme="majorBidi"/>
      <w:color w:val="000000" w:themeColor="text1"/>
    </w:rPr>
    <w:tblPr>
      <w:tblStyleRowBandSize w:val="1"/>
      <w:tblStyleColBandSize w:val="1"/>
      <w:tblBorders>
        <w:top w:val="single" w:sz="8" w:space="0" w:color="72A376" w:themeColor="accent1"/>
        <w:left w:val="single" w:sz="8" w:space="0" w:color="72A376" w:themeColor="accent1"/>
        <w:bottom w:val="single" w:sz="8" w:space="0" w:color="72A376" w:themeColor="accent1"/>
        <w:right w:val="single" w:sz="8" w:space="0" w:color="72A376" w:themeColor="accent1"/>
      </w:tblBorders>
    </w:tblPr>
    <w:tblStylePr w:type="firstRow">
      <w:rPr>
        <w:sz w:val="24"/>
        <w:szCs w:val="24"/>
      </w:rPr>
      <w:tblPr/>
      <w:tcPr>
        <w:tcBorders>
          <w:top w:val="nil"/>
          <w:left w:val="nil"/>
          <w:bottom w:val="single" w:sz="24" w:space="0" w:color="72A376" w:themeColor="accent1"/>
          <w:right w:val="nil"/>
          <w:insideH w:val="nil"/>
          <w:insideV w:val="nil"/>
        </w:tcBorders>
        <w:shd w:val="clear" w:color="auto" w:fill="FFFFFF" w:themeFill="background1"/>
      </w:tcPr>
    </w:tblStylePr>
    <w:tblStylePr w:type="lastRow">
      <w:tblPr/>
      <w:tcPr>
        <w:tcBorders>
          <w:top w:val="single" w:sz="8" w:space="0" w:color="72A37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A376" w:themeColor="accent1"/>
          <w:insideH w:val="nil"/>
          <w:insideV w:val="nil"/>
        </w:tcBorders>
        <w:shd w:val="clear" w:color="auto" w:fill="FFFFFF" w:themeFill="background1"/>
      </w:tcPr>
    </w:tblStylePr>
    <w:tblStylePr w:type="lastCol">
      <w:tblPr/>
      <w:tcPr>
        <w:tcBorders>
          <w:top w:val="nil"/>
          <w:left w:val="single" w:sz="8" w:space="0" w:color="72A37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8DC" w:themeFill="accent1" w:themeFillTint="3F"/>
      </w:tcPr>
    </w:tblStylePr>
    <w:tblStylePr w:type="band1Horz">
      <w:tblPr/>
      <w:tcPr>
        <w:tcBorders>
          <w:top w:val="nil"/>
          <w:bottom w:val="nil"/>
          <w:insideH w:val="nil"/>
          <w:insideV w:val="nil"/>
        </w:tcBorders>
        <w:shd w:val="clear" w:color="auto" w:fill="DCE8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lrutnt">
    <w:name w:val="Table Grid"/>
    <w:basedOn w:val="Normaltabell"/>
    <w:uiPriority w:val="59"/>
    <w:rsid w:val="00C71B10"/>
    <w:pPr>
      <w:spacing w:line="240" w:lineRule="auto"/>
      <w:ind w:left="0"/>
    </w:pPr>
    <w:rPr>
      <w:rFonts w:ascii="Times New Roman" w:eastAsia="Times New Roman" w:hAnsi="Times New Roman" w:cs="Times New Roman"/>
      <w:sz w:val="20"/>
      <w:szCs w:val="20"/>
      <w:lang w:eastAsia="sv-S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stycke">
    <w:name w:val="List Paragraph"/>
    <w:basedOn w:val="Normal"/>
    <w:uiPriority w:val="34"/>
    <w:qFormat/>
    <w:rsid w:val="00C71B10"/>
    <w:pPr>
      <w:ind w:left="720"/>
      <w:contextualSpacing/>
    </w:pPr>
  </w:style>
  <w:style w:type="paragraph" w:styleId="Dokumentversikt">
    <w:name w:val="Document Map"/>
    <w:basedOn w:val="Normal"/>
    <w:link w:val="DokumentversiktChar"/>
    <w:uiPriority w:val="99"/>
    <w:semiHidden/>
    <w:unhideWhenUsed/>
    <w:rsid w:val="00C71B10"/>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C71B10"/>
    <w:rPr>
      <w:rFonts w:ascii="Tahoma" w:eastAsia="Times New Roman" w:hAnsi="Tahoma" w:cs="Tahoma"/>
      <w:sz w:val="16"/>
      <w:szCs w:val="16"/>
      <w:lang w:eastAsia="sv-SE"/>
    </w:rPr>
  </w:style>
  <w:style w:type="paragraph" w:styleId="Rubrik">
    <w:name w:val="Title"/>
    <w:basedOn w:val="Normal"/>
    <w:link w:val="RubrikChar"/>
    <w:qFormat/>
    <w:rsid w:val="003C6B51"/>
    <w:pPr>
      <w:pageBreakBefore/>
      <w:tabs>
        <w:tab w:val="right" w:pos="3969"/>
        <w:tab w:val="right" w:pos="5387"/>
        <w:tab w:val="right" w:pos="6804"/>
        <w:tab w:val="right" w:pos="8505"/>
      </w:tabs>
      <w:autoSpaceDE w:val="0"/>
      <w:autoSpaceDN w:val="0"/>
      <w:adjustRightInd w:val="0"/>
      <w:spacing w:after="360"/>
    </w:pPr>
    <w:rPr>
      <w:rFonts w:ascii="Arial" w:hAnsi="Arial"/>
      <w:b/>
      <w:bCs/>
      <w:color w:val="000000"/>
      <w:sz w:val="60"/>
      <w:szCs w:val="60"/>
    </w:rPr>
  </w:style>
  <w:style w:type="character" w:customStyle="1" w:styleId="RubrikChar">
    <w:name w:val="Rubrik Char"/>
    <w:basedOn w:val="Standardstycketeckensnitt"/>
    <w:link w:val="Rubrik"/>
    <w:rsid w:val="003C6B51"/>
    <w:rPr>
      <w:rFonts w:ascii="Arial" w:eastAsia="Times New Roman" w:hAnsi="Arial" w:cs="Times New Roman"/>
      <w:b/>
      <w:bCs/>
      <w:color w:val="000000"/>
      <w:sz w:val="60"/>
      <w:szCs w:val="60"/>
      <w:lang w:eastAsia="sv-SE"/>
    </w:rPr>
  </w:style>
  <w:style w:type="paragraph" w:customStyle="1" w:styleId="Underrubr1">
    <w:name w:val="Underrubr 1"/>
    <w:rsid w:val="003C6B51"/>
    <w:pPr>
      <w:autoSpaceDE w:val="0"/>
      <w:autoSpaceDN w:val="0"/>
      <w:adjustRightInd w:val="0"/>
      <w:spacing w:before="960" w:after="120" w:line="520" w:lineRule="atLeast"/>
      <w:ind w:left="0"/>
    </w:pPr>
    <w:rPr>
      <w:rFonts w:ascii="Arial" w:eastAsia="Times New Roman" w:hAnsi="Arial" w:cs="Times New Roman"/>
      <w:b/>
      <w:bCs/>
      <w:sz w:val="36"/>
      <w:szCs w:val="40"/>
      <w:lang w:eastAsia="sv-SE"/>
    </w:rPr>
  </w:style>
  <w:style w:type="paragraph" w:customStyle="1" w:styleId="Underrubr2">
    <w:name w:val="Underrubr 2"/>
    <w:rsid w:val="003C6B51"/>
    <w:pPr>
      <w:autoSpaceDE w:val="0"/>
      <w:autoSpaceDN w:val="0"/>
      <w:adjustRightInd w:val="0"/>
      <w:spacing w:before="480" w:after="120" w:line="240" w:lineRule="auto"/>
      <w:ind w:left="0"/>
    </w:pPr>
    <w:rPr>
      <w:rFonts w:ascii="Arial" w:eastAsia="Times New Roman" w:hAnsi="Arial" w:cs="Times New Roman"/>
      <w:b/>
      <w:bCs/>
      <w:sz w:val="28"/>
      <w:szCs w:val="26"/>
      <w:lang w:eastAsia="sv-SE"/>
    </w:rPr>
  </w:style>
  <w:style w:type="paragraph" w:customStyle="1" w:styleId="Underrubr3book10">
    <w:name w:val="Underrubr 3 book10"/>
    <w:rsid w:val="003C6B51"/>
    <w:pPr>
      <w:autoSpaceDE w:val="0"/>
      <w:autoSpaceDN w:val="0"/>
      <w:adjustRightInd w:val="0"/>
      <w:spacing w:line="280" w:lineRule="atLeast"/>
      <w:ind w:left="0"/>
    </w:pPr>
    <w:rPr>
      <w:rFonts w:ascii="Book Antiqua" w:eastAsia="Times New Roman" w:hAnsi="Book Antiqua" w:cs="Times New Roman"/>
      <w:b/>
      <w:bCs/>
      <w:sz w:val="20"/>
      <w:szCs w:val="20"/>
      <w:lang w:eastAsia="sv-SE"/>
    </w:rPr>
  </w:style>
  <w:style w:type="paragraph" w:customStyle="1" w:styleId="Underrubr4">
    <w:name w:val="Underrubr 4"/>
    <w:next w:val="5-spaltbrd"/>
    <w:rsid w:val="003C6B51"/>
    <w:pPr>
      <w:tabs>
        <w:tab w:val="right" w:pos="2948"/>
        <w:tab w:val="right" w:pos="4252"/>
        <w:tab w:val="left" w:pos="5102"/>
        <w:tab w:val="right" w:pos="5839"/>
        <w:tab w:val="left" w:pos="6690"/>
        <w:tab w:val="right" w:pos="7200"/>
      </w:tabs>
      <w:autoSpaceDE w:val="0"/>
      <w:autoSpaceDN w:val="0"/>
      <w:adjustRightInd w:val="0"/>
      <w:spacing w:before="340" w:after="80" w:line="240" w:lineRule="auto"/>
      <w:ind w:left="0"/>
    </w:pPr>
    <w:rPr>
      <w:rFonts w:ascii="Helvetica" w:eastAsia="Times New Roman" w:hAnsi="Helvetica" w:cs="Times New Roman"/>
      <w:b/>
      <w:bCs/>
      <w:sz w:val="24"/>
      <w:szCs w:val="20"/>
      <w:lang w:eastAsia="sv-SE"/>
    </w:rPr>
  </w:style>
  <w:style w:type="paragraph" w:customStyle="1" w:styleId="Driftrubrik">
    <w:name w:val="Driftrubrik"/>
    <w:basedOn w:val="Driftbrd"/>
    <w:next w:val="Driftbrd"/>
    <w:rsid w:val="003C6B51"/>
    <w:pPr>
      <w:spacing w:before="200" w:after="80"/>
    </w:pPr>
    <w:rPr>
      <w:i/>
      <w:iCs/>
      <w:sz w:val="16"/>
    </w:rPr>
  </w:style>
  <w:style w:type="paragraph" w:customStyle="1" w:styleId="Driftbrd">
    <w:name w:val="Driftbröd"/>
    <w:basedOn w:val="4-spaltrubrik"/>
    <w:rsid w:val="003C6B51"/>
    <w:pPr>
      <w:pBdr>
        <w:bottom w:val="none" w:sz="0" w:space="0" w:color="auto"/>
        <w:between w:val="none" w:sz="0" w:space="0" w:color="auto"/>
      </w:pBdr>
      <w:tabs>
        <w:tab w:val="clear" w:pos="5103"/>
        <w:tab w:val="clear" w:pos="6804"/>
        <w:tab w:val="right" w:pos="4820"/>
        <w:tab w:val="left" w:pos="5953"/>
        <w:tab w:val="right" w:pos="6095"/>
        <w:tab w:val="right" w:pos="6746"/>
        <w:tab w:val="right" w:pos="7371"/>
      </w:tabs>
      <w:spacing w:after="0"/>
    </w:pPr>
    <w:rPr>
      <w:b w:val="0"/>
      <w:bCs w:val="0"/>
      <w:szCs w:val="18"/>
    </w:rPr>
  </w:style>
  <w:style w:type="paragraph" w:customStyle="1" w:styleId="3-spaltfetstreck">
    <w:name w:val="3-spalt fet streck"/>
    <w:basedOn w:val="Normal"/>
    <w:rsid w:val="003C6B51"/>
    <w:pPr>
      <w:pBdr>
        <w:bottom w:val="single" w:sz="2" w:space="0" w:color="auto"/>
        <w:between w:val="single" w:sz="2" w:space="0" w:color="auto"/>
      </w:pBdr>
      <w:tabs>
        <w:tab w:val="right" w:pos="3969"/>
        <w:tab w:val="right" w:pos="4252"/>
        <w:tab w:val="right" w:pos="5387"/>
        <w:tab w:val="right" w:pos="6804"/>
        <w:tab w:val="right" w:pos="7087"/>
        <w:tab w:val="right" w:pos="7370"/>
        <w:tab w:val="right" w:pos="8505"/>
      </w:tabs>
      <w:autoSpaceDE w:val="0"/>
      <w:autoSpaceDN w:val="0"/>
      <w:adjustRightInd w:val="0"/>
      <w:spacing w:after="57" w:line="280" w:lineRule="atLeast"/>
    </w:pPr>
    <w:rPr>
      <w:rFonts w:ascii="Gill Sans MT" w:hAnsi="Gill Sans MT"/>
      <w:b/>
      <w:bCs/>
      <w:sz w:val="20"/>
      <w:szCs w:val="20"/>
    </w:rPr>
  </w:style>
  <w:style w:type="paragraph" w:customStyle="1" w:styleId="Nottext">
    <w:name w:val="Nottext"/>
    <w:basedOn w:val="Brdtextsiffror"/>
    <w:rsid w:val="003C6B51"/>
    <w:pPr>
      <w:tabs>
        <w:tab w:val="clear" w:pos="5387"/>
        <w:tab w:val="clear" w:pos="7088"/>
        <w:tab w:val="right" w:pos="5103"/>
        <w:tab w:val="right" w:pos="7371"/>
      </w:tabs>
      <w:spacing w:after="120" w:line="264" w:lineRule="auto"/>
    </w:pPr>
    <w:rPr>
      <w:sz w:val="16"/>
    </w:rPr>
  </w:style>
  <w:style w:type="paragraph" w:customStyle="1" w:styleId="Notrubrik">
    <w:name w:val="Notrubrik"/>
    <w:basedOn w:val="Resultattext"/>
    <w:rsid w:val="003C6B51"/>
    <w:pPr>
      <w:tabs>
        <w:tab w:val="left" w:pos="851"/>
      </w:tabs>
      <w:spacing w:before="480"/>
    </w:pPr>
    <w:rPr>
      <w:b/>
      <w:bCs/>
    </w:rPr>
  </w:style>
  <w:style w:type="paragraph" w:customStyle="1" w:styleId="Mellanrubrik">
    <w:name w:val="Mellanrubrik"/>
    <w:basedOn w:val="Underrubr4"/>
    <w:rsid w:val="003C6B51"/>
    <w:pPr>
      <w:spacing w:before="360" w:after="0"/>
    </w:pPr>
    <w:rPr>
      <w:rFonts w:ascii="Times New Roman" w:hAnsi="Times New Roman"/>
    </w:rPr>
  </w:style>
  <w:style w:type="paragraph" w:customStyle="1" w:styleId="DecimalAligned">
    <w:name w:val="Decimal Aligned"/>
    <w:basedOn w:val="Normal"/>
    <w:uiPriority w:val="40"/>
    <w:qFormat/>
    <w:rsid w:val="003C6B51"/>
    <w:pPr>
      <w:tabs>
        <w:tab w:val="decimal" w:pos="360"/>
      </w:tabs>
      <w:spacing w:after="200" w:line="276" w:lineRule="auto"/>
    </w:pPr>
    <w:rPr>
      <w:rFonts w:asciiTheme="minorHAnsi" w:eastAsiaTheme="minorEastAsia" w:hAnsiTheme="minorHAnsi" w:cstheme="minorBidi"/>
      <w:sz w:val="22"/>
      <w:szCs w:val="22"/>
      <w:lang w:eastAsia="en-US"/>
    </w:rPr>
  </w:style>
  <w:style w:type="paragraph" w:styleId="Fotnotstext">
    <w:name w:val="footnote text"/>
    <w:basedOn w:val="Normal"/>
    <w:link w:val="FotnotstextChar"/>
    <w:uiPriority w:val="99"/>
    <w:unhideWhenUsed/>
    <w:rsid w:val="003C6B51"/>
    <w:rPr>
      <w:rFonts w:asciiTheme="minorHAnsi" w:eastAsiaTheme="minorEastAsia" w:hAnsiTheme="minorHAnsi" w:cstheme="minorBidi"/>
      <w:sz w:val="20"/>
      <w:szCs w:val="20"/>
      <w:lang w:eastAsia="en-US"/>
    </w:rPr>
  </w:style>
  <w:style w:type="character" w:customStyle="1" w:styleId="FotnotstextChar">
    <w:name w:val="Fotnotstext Char"/>
    <w:basedOn w:val="Standardstycketeckensnitt"/>
    <w:link w:val="Fotnotstext"/>
    <w:uiPriority w:val="99"/>
    <w:rsid w:val="003C6B51"/>
    <w:rPr>
      <w:rFonts w:eastAsiaTheme="minorEastAsia"/>
      <w:sz w:val="20"/>
      <w:szCs w:val="20"/>
    </w:rPr>
  </w:style>
  <w:style w:type="character" w:styleId="Diskretbetoning">
    <w:name w:val="Subtle Emphasis"/>
    <w:basedOn w:val="Standardstycketeckensnitt"/>
    <w:uiPriority w:val="19"/>
    <w:qFormat/>
    <w:rsid w:val="003C6B51"/>
    <w:rPr>
      <w:rFonts w:eastAsiaTheme="minorEastAsia" w:cstheme="minorBidi"/>
      <w:bCs w:val="0"/>
      <w:i/>
      <w:iCs/>
      <w:color w:val="808080" w:themeColor="text1" w:themeTint="7F"/>
      <w:szCs w:val="22"/>
      <w:lang w:val="sv-SE"/>
    </w:rPr>
  </w:style>
  <w:style w:type="table" w:styleId="Mellanmrkskuggning2-dekorfrg5">
    <w:name w:val="Medium Shading 2 Accent 5"/>
    <w:basedOn w:val="Normaltabell"/>
    <w:uiPriority w:val="64"/>
    <w:rsid w:val="003C6B51"/>
    <w:pPr>
      <w:spacing w:line="240" w:lineRule="auto"/>
      <w:ind w:left="0"/>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C597"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C597" w:themeFill="accent5"/>
      </w:tcPr>
    </w:tblStylePr>
    <w:tblStylePr w:type="lastCol">
      <w:rPr>
        <w:b/>
        <w:bCs/>
        <w:color w:val="FFFFFF" w:themeColor="background1"/>
      </w:rPr>
      <w:tblPr/>
      <w:tcPr>
        <w:tcBorders>
          <w:left w:val="nil"/>
          <w:right w:val="nil"/>
          <w:insideH w:val="nil"/>
          <w:insideV w:val="nil"/>
        </w:tcBorders>
        <w:shd w:val="clear" w:color="auto" w:fill="CEC59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3">
    <w:name w:val="Light List Accent 3"/>
    <w:basedOn w:val="Normaltabell"/>
    <w:uiPriority w:val="61"/>
    <w:rsid w:val="003C6B51"/>
    <w:pPr>
      <w:spacing w:line="240" w:lineRule="auto"/>
      <w:ind w:left="0"/>
    </w:pPr>
    <w:rPr>
      <w:rFonts w:eastAsiaTheme="minorEastAsia"/>
    </w:rPr>
    <w:tblPr>
      <w:tblStyleRowBandSize w:val="1"/>
      <w:tblStyleColBandSize w:val="1"/>
      <w:tblBorders>
        <w:top w:val="single" w:sz="8" w:space="0" w:color="A8CDD7" w:themeColor="accent3"/>
        <w:left w:val="single" w:sz="8" w:space="0" w:color="A8CDD7" w:themeColor="accent3"/>
        <w:bottom w:val="single" w:sz="8" w:space="0" w:color="A8CDD7" w:themeColor="accent3"/>
        <w:right w:val="single" w:sz="8" w:space="0" w:color="A8CDD7" w:themeColor="accent3"/>
      </w:tblBorders>
    </w:tblPr>
    <w:tblStylePr w:type="firstRow">
      <w:pPr>
        <w:spacing w:before="0" w:after="0" w:line="240" w:lineRule="auto"/>
      </w:pPr>
      <w:rPr>
        <w:b/>
        <w:bCs/>
        <w:color w:val="FFFFFF" w:themeColor="background1"/>
      </w:rPr>
      <w:tblPr/>
      <w:tcPr>
        <w:shd w:val="clear" w:color="auto" w:fill="A8CDD7" w:themeFill="accent3"/>
      </w:tcPr>
    </w:tblStylePr>
    <w:tblStylePr w:type="lastRow">
      <w:pPr>
        <w:spacing w:before="0" w:after="0" w:line="240" w:lineRule="auto"/>
      </w:pPr>
      <w:rPr>
        <w:b/>
        <w:bCs/>
      </w:rPr>
      <w:tblPr/>
      <w:tcPr>
        <w:tcBorders>
          <w:top w:val="double" w:sz="6" w:space="0" w:color="A8CDD7" w:themeColor="accent3"/>
          <w:left w:val="single" w:sz="8" w:space="0" w:color="A8CDD7" w:themeColor="accent3"/>
          <w:bottom w:val="single" w:sz="8" w:space="0" w:color="A8CDD7" w:themeColor="accent3"/>
          <w:right w:val="single" w:sz="8" w:space="0" w:color="A8CDD7" w:themeColor="accent3"/>
        </w:tcBorders>
      </w:tcPr>
    </w:tblStylePr>
    <w:tblStylePr w:type="firstCol">
      <w:rPr>
        <w:b/>
        <w:bCs/>
      </w:rPr>
    </w:tblStylePr>
    <w:tblStylePr w:type="lastCol">
      <w:rPr>
        <w:b/>
        <w:bCs/>
      </w:rPr>
    </w:tblStylePr>
    <w:tblStylePr w:type="band1Vert">
      <w:tblPr/>
      <w:tcPr>
        <w:tcBorders>
          <w:top w:val="single" w:sz="8" w:space="0" w:color="A8CDD7" w:themeColor="accent3"/>
          <w:left w:val="single" w:sz="8" w:space="0" w:color="A8CDD7" w:themeColor="accent3"/>
          <w:bottom w:val="single" w:sz="8" w:space="0" w:color="A8CDD7" w:themeColor="accent3"/>
          <w:right w:val="single" w:sz="8" w:space="0" w:color="A8CDD7" w:themeColor="accent3"/>
        </w:tcBorders>
      </w:tcPr>
    </w:tblStylePr>
    <w:tblStylePr w:type="band1Horz">
      <w:tblPr/>
      <w:tcPr>
        <w:tcBorders>
          <w:top w:val="single" w:sz="8" w:space="0" w:color="A8CDD7" w:themeColor="accent3"/>
          <w:left w:val="single" w:sz="8" w:space="0" w:color="A8CDD7" w:themeColor="accent3"/>
          <w:bottom w:val="single" w:sz="8" w:space="0" w:color="A8CDD7" w:themeColor="accent3"/>
          <w:right w:val="single" w:sz="8" w:space="0" w:color="A8CDD7" w:themeColor="accent3"/>
        </w:tcBorders>
      </w:tcPr>
    </w:tblStylePr>
  </w:style>
  <w:style w:type="paragraph" w:customStyle="1" w:styleId="Formatmall1">
    <w:name w:val="Formatmall1"/>
    <w:basedOn w:val="Normal"/>
    <w:qFormat/>
    <w:rsid w:val="003C6B51"/>
    <w:pPr>
      <w:tabs>
        <w:tab w:val="right" w:pos="3969"/>
        <w:tab w:val="right" w:pos="5387"/>
        <w:tab w:val="right" w:pos="6804"/>
        <w:tab w:val="right" w:pos="8505"/>
      </w:tabs>
    </w:pPr>
    <w:rPr>
      <w:rFonts w:ascii="Book Antiqua" w:hAnsi="Book Antiqua"/>
      <w:sz w:val="20"/>
      <w:szCs w:val="20"/>
    </w:rPr>
  </w:style>
  <w:style w:type="character" w:styleId="Hyperlnk">
    <w:name w:val="Hyperlink"/>
    <w:basedOn w:val="Standardstycketeckensnitt"/>
    <w:uiPriority w:val="99"/>
    <w:unhideWhenUsed/>
    <w:rsid w:val="00742846"/>
    <w:rPr>
      <w:color w:val="DB5353" w:themeColor="hyperlink"/>
      <w:u w:val="single"/>
    </w:rPr>
  </w:style>
  <w:style w:type="table" w:customStyle="1" w:styleId="Ljusskuggning1">
    <w:name w:val="Ljus skuggning1"/>
    <w:basedOn w:val="Normaltabell"/>
    <w:uiPriority w:val="60"/>
    <w:rsid w:val="0048268C"/>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C00C50"/>
    <w:pPr>
      <w:autoSpaceDE w:val="0"/>
      <w:autoSpaceDN w:val="0"/>
      <w:adjustRightInd w:val="0"/>
      <w:spacing w:line="240" w:lineRule="auto"/>
      <w:ind w:left="0"/>
    </w:pPr>
    <w:rPr>
      <w:rFonts w:ascii="FoundrySterling-Medium" w:eastAsiaTheme="minorEastAsia" w:hAnsi="FoundrySterling-Medium" w:cs="FoundrySterling-Medium"/>
      <w:color w:val="000000"/>
      <w:sz w:val="24"/>
      <w:szCs w:val="24"/>
    </w:rPr>
  </w:style>
  <w:style w:type="paragraph" w:customStyle="1" w:styleId="Pa0">
    <w:name w:val="Pa0"/>
    <w:basedOn w:val="Default"/>
    <w:next w:val="Default"/>
    <w:uiPriority w:val="99"/>
    <w:rsid w:val="00C00C50"/>
    <w:pPr>
      <w:spacing w:line="241" w:lineRule="atLeast"/>
    </w:pPr>
    <w:rPr>
      <w:rFonts w:cstheme="minorBidi"/>
      <w:color w:val="auto"/>
    </w:rPr>
  </w:style>
  <w:style w:type="character" w:customStyle="1" w:styleId="A0">
    <w:name w:val="A0"/>
    <w:uiPriority w:val="99"/>
    <w:rsid w:val="00C00C50"/>
    <w:rPr>
      <w:color w:val="000000"/>
      <w:sz w:val="22"/>
    </w:rPr>
  </w:style>
  <w:style w:type="paragraph" w:styleId="Innehllsfrteckningsrubrik">
    <w:name w:val="TOC Heading"/>
    <w:basedOn w:val="Rubrik1"/>
    <w:next w:val="Normal"/>
    <w:uiPriority w:val="39"/>
    <w:unhideWhenUsed/>
    <w:qFormat/>
    <w:rsid w:val="00CB7E53"/>
    <w:pPr>
      <w:keepLines/>
      <w:pageBreakBefore w:val="0"/>
      <w:spacing w:before="480" w:after="0" w:line="276" w:lineRule="auto"/>
      <w:outlineLvl w:val="9"/>
    </w:pPr>
    <w:rPr>
      <w:rFonts w:asciiTheme="majorHAnsi" w:eastAsiaTheme="majorEastAsia" w:hAnsiTheme="majorHAnsi" w:cstheme="majorBidi"/>
      <w:color w:val="527D55" w:themeColor="accent1" w:themeShade="BF"/>
      <w:kern w:val="0"/>
      <w:sz w:val="28"/>
      <w:szCs w:val="28"/>
      <w:lang w:eastAsia="en-US"/>
    </w:rPr>
  </w:style>
  <w:style w:type="paragraph" w:styleId="Innehll2">
    <w:name w:val="toc 2"/>
    <w:basedOn w:val="Normal"/>
    <w:next w:val="Normal"/>
    <w:autoRedefine/>
    <w:uiPriority w:val="39"/>
    <w:unhideWhenUsed/>
    <w:qFormat/>
    <w:rsid w:val="00AB28CC"/>
    <w:pPr>
      <w:tabs>
        <w:tab w:val="right" w:leader="dot" w:pos="9346"/>
      </w:tabs>
      <w:spacing w:after="100" w:line="276" w:lineRule="auto"/>
    </w:pPr>
    <w:rPr>
      <w:rFonts w:asciiTheme="minorHAnsi" w:eastAsiaTheme="minorEastAsia" w:hAnsiTheme="minorHAnsi" w:cstheme="minorBidi"/>
      <w:sz w:val="22"/>
      <w:szCs w:val="22"/>
      <w:lang w:eastAsia="en-US"/>
    </w:rPr>
  </w:style>
  <w:style w:type="paragraph" w:styleId="Innehll1">
    <w:name w:val="toc 1"/>
    <w:basedOn w:val="Normal"/>
    <w:next w:val="Normal"/>
    <w:autoRedefine/>
    <w:uiPriority w:val="39"/>
    <w:semiHidden/>
    <w:unhideWhenUsed/>
    <w:qFormat/>
    <w:rsid w:val="00CB7E53"/>
    <w:pPr>
      <w:spacing w:after="100" w:line="276" w:lineRule="auto"/>
    </w:pPr>
    <w:rPr>
      <w:rFonts w:asciiTheme="minorHAnsi" w:eastAsiaTheme="minorEastAsia" w:hAnsiTheme="minorHAnsi" w:cstheme="minorBidi"/>
      <w:sz w:val="22"/>
      <w:szCs w:val="22"/>
      <w:lang w:eastAsia="en-US"/>
    </w:rPr>
  </w:style>
  <w:style w:type="paragraph" w:styleId="Innehll3">
    <w:name w:val="toc 3"/>
    <w:basedOn w:val="Normal"/>
    <w:next w:val="Normal"/>
    <w:autoRedefine/>
    <w:uiPriority w:val="39"/>
    <w:unhideWhenUsed/>
    <w:qFormat/>
    <w:rsid w:val="00C30B2F"/>
    <w:pPr>
      <w:tabs>
        <w:tab w:val="right" w:leader="dot" w:pos="9346"/>
      </w:tabs>
      <w:spacing w:after="100" w:line="276" w:lineRule="auto"/>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766">
      <w:bodyDiv w:val="1"/>
      <w:marLeft w:val="0"/>
      <w:marRight w:val="0"/>
      <w:marTop w:val="0"/>
      <w:marBottom w:val="0"/>
      <w:divBdr>
        <w:top w:val="none" w:sz="0" w:space="0" w:color="auto"/>
        <w:left w:val="none" w:sz="0" w:space="0" w:color="auto"/>
        <w:bottom w:val="none" w:sz="0" w:space="0" w:color="auto"/>
        <w:right w:val="none" w:sz="0" w:space="0" w:color="auto"/>
      </w:divBdr>
    </w:div>
    <w:div w:id="12071945">
      <w:bodyDiv w:val="1"/>
      <w:marLeft w:val="0"/>
      <w:marRight w:val="0"/>
      <w:marTop w:val="0"/>
      <w:marBottom w:val="0"/>
      <w:divBdr>
        <w:top w:val="none" w:sz="0" w:space="0" w:color="auto"/>
        <w:left w:val="none" w:sz="0" w:space="0" w:color="auto"/>
        <w:bottom w:val="none" w:sz="0" w:space="0" w:color="auto"/>
        <w:right w:val="none" w:sz="0" w:space="0" w:color="auto"/>
      </w:divBdr>
    </w:div>
    <w:div w:id="15817306">
      <w:bodyDiv w:val="1"/>
      <w:marLeft w:val="0"/>
      <w:marRight w:val="0"/>
      <w:marTop w:val="0"/>
      <w:marBottom w:val="0"/>
      <w:divBdr>
        <w:top w:val="none" w:sz="0" w:space="0" w:color="auto"/>
        <w:left w:val="none" w:sz="0" w:space="0" w:color="auto"/>
        <w:bottom w:val="none" w:sz="0" w:space="0" w:color="auto"/>
        <w:right w:val="none" w:sz="0" w:space="0" w:color="auto"/>
      </w:divBdr>
    </w:div>
    <w:div w:id="40204421">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252249045">
      <w:bodyDiv w:val="1"/>
      <w:marLeft w:val="0"/>
      <w:marRight w:val="0"/>
      <w:marTop w:val="0"/>
      <w:marBottom w:val="0"/>
      <w:divBdr>
        <w:top w:val="none" w:sz="0" w:space="0" w:color="auto"/>
        <w:left w:val="none" w:sz="0" w:space="0" w:color="auto"/>
        <w:bottom w:val="none" w:sz="0" w:space="0" w:color="auto"/>
        <w:right w:val="none" w:sz="0" w:space="0" w:color="auto"/>
      </w:divBdr>
    </w:div>
    <w:div w:id="295182314">
      <w:bodyDiv w:val="1"/>
      <w:marLeft w:val="0"/>
      <w:marRight w:val="0"/>
      <w:marTop w:val="0"/>
      <w:marBottom w:val="0"/>
      <w:divBdr>
        <w:top w:val="none" w:sz="0" w:space="0" w:color="auto"/>
        <w:left w:val="none" w:sz="0" w:space="0" w:color="auto"/>
        <w:bottom w:val="none" w:sz="0" w:space="0" w:color="auto"/>
        <w:right w:val="none" w:sz="0" w:space="0" w:color="auto"/>
      </w:divBdr>
    </w:div>
    <w:div w:id="301930676">
      <w:bodyDiv w:val="1"/>
      <w:marLeft w:val="0"/>
      <w:marRight w:val="0"/>
      <w:marTop w:val="0"/>
      <w:marBottom w:val="0"/>
      <w:divBdr>
        <w:top w:val="none" w:sz="0" w:space="0" w:color="auto"/>
        <w:left w:val="none" w:sz="0" w:space="0" w:color="auto"/>
        <w:bottom w:val="none" w:sz="0" w:space="0" w:color="auto"/>
        <w:right w:val="none" w:sz="0" w:space="0" w:color="auto"/>
      </w:divBdr>
    </w:div>
    <w:div w:id="316224291">
      <w:bodyDiv w:val="1"/>
      <w:marLeft w:val="0"/>
      <w:marRight w:val="0"/>
      <w:marTop w:val="0"/>
      <w:marBottom w:val="0"/>
      <w:divBdr>
        <w:top w:val="none" w:sz="0" w:space="0" w:color="auto"/>
        <w:left w:val="none" w:sz="0" w:space="0" w:color="auto"/>
        <w:bottom w:val="none" w:sz="0" w:space="0" w:color="auto"/>
        <w:right w:val="none" w:sz="0" w:space="0" w:color="auto"/>
      </w:divBdr>
    </w:div>
    <w:div w:id="329063888">
      <w:bodyDiv w:val="1"/>
      <w:marLeft w:val="0"/>
      <w:marRight w:val="0"/>
      <w:marTop w:val="0"/>
      <w:marBottom w:val="0"/>
      <w:divBdr>
        <w:top w:val="none" w:sz="0" w:space="0" w:color="auto"/>
        <w:left w:val="none" w:sz="0" w:space="0" w:color="auto"/>
        <w:bottom w:val="none" w:sz="0" w:space="0" w:color="auto"/>
        <w:right w:val="none" w:sz="0" w:space="0" w:color="auto"/>
      </w:divBdr>
    </w:div>
    <w:div w:id="439106928">
      <w:bodyDiv w:val="1"/>
      <w:marLeft w:val="0"/>
      <w:marRight w:val="0"/>
      <w:marTop w:val="0"/>
      <w:marBottom w:val="0"/>
      <w:divBdr>
        <w:top w:val="none" w:sz="0" w:space="0" w:color="auto"/>
        <w:left w:val="none" w:sz="0" w:space="0" w:color="auto"/>
        <w:bottom w:val="none" w:sz="0" w:space="0" w:color="auto"/>
        <w:right w:val="none" w:sz="0" w:space="0" w:color="auto"/>
      </w:divBdr>
    </w:div>
    <w:div w:id="445122200">
      <w:bodyDiv w:val="1"/>
      <w:marLeft w:val="0"/>
      <w:marRight w:val="0"/>
      <w:marTop w:val="0"/>
      <w:marBottom w:val="0"/>
      <w:divBdr>
        <w:top w:val="none" w:sz="0" w:space="0" w:color="auto"/>
        <w:left w:val="none" w:sz="0" w:space="0" w:color="auto"/>
        <w:bottom w:val="none" w:sz="0" w:space="0" w:color="auto"/>
        <w:right w:val="none" w:sz="0" w:space="0" w:color="auto"/>
      </w:divBdr>
    </w:div>
    <w:div w:id="455560752">
      <w:bodyDiv w:val="1"/>
      <w:marLeft w:val="0"/>
      <w:marRight w:val="0"/>
      <w:marTop w:val="0"/>
      <w:marBottom w:val="0"/>
      <w:divBdr>
        <w:top w:val="none" w:sz="0" w:space="0" w:color="auto"/>
        <w:left w:val="none" w:sz="0" w:space="0" w:color="auto"/>
        <w:bottom w:val="none" w:sz="0" w:space="0" w:color="auto"/>
        <w:right w:val="none" w:sz="0" w:space="0" w:color="auto"/>
      </w:divBdr>
    </w:div>
    <w:div w:id="500002090">
      <w:bodyDiv w:val="1"/>
      <w:marLeft w:val="0"/>
      <w:marRight w:val="0"/>
      <w:marTop w:val="0"/>
      <w:marBottom w:val="0"/>
      <w:divBdr>
        <w:top w:val="none" w:sz="0" w:space="0" w:color="auto"/>
        <w:left w:val="none" w:sz="0" w:space="0" w:color="auto"/>
        <w:bottom w:val="none" w:sz="0" w:space="0" w:color="auto"/>
        <w:right w:val="none" w:sz="0" w:space="0" w:color="auto"/>
      </w:divBdr>
    </w:div>
    <w:div w:id="515198866">
      <w:bodyDiv w:val="1"/>
      <w:marLeft w:val="0"/>
      <w:marRight w:val="0"/>
      <w:marTop w:val="0"/>
      <w:marBottom w:val="0"/>
      <w:divBdr>
        <w:top w:val="none" w:sz="0" w:space="0" w:color="auto"/>
        <w:left w:val="none" w:sz="0" w:space="0" w:color="auto"/>
        <w:bottom w:val="none" w:sz="0" w:space="0" w:color="auto"/>
        <w:right w:val="none" w:sz="0" w:space="0" w:color="auto"/>
      </w:divBdr>
    </w:div>
    <w:div w:id="552235506">
      <w:bodyDiv w:val="1"/>
      <w:marLeft w:val="0"/>
      <w:marRight w:val="0"/>
      <w:marTop w:val="0"/>
      <w:marBottom w:val="0"/>
      <w:divBdr>
        <w:top w:val="none" w:sz="0" w:space="0" w:color="auto"/>
        <w:left w:val="none" w:sz="0" w:space="0" w:color="auto"/>
        <w:bottom w:val="none" w:sz="0" w:space="0" w:color="auto"/>
        <w:right w:val="none" w:sz="0" w:space="0" w:color="auto"/>
      </w:divBdr>
    </w:div>
    <w:div w:id="565989913">
      <w:bodyDiv w:val="1"/>
      <w:marLeft w:val="0"/>
      <w:marRight w:val="0"/>
      <w:marTop w:val="0"/>
      <w:marBottom w:val="0"/>
      <w:divBdr>
        <w:top w:val="none" w:sz="0" w:space="0" w:color="auto"/>
        <w:left w:val="none" w:sz="0" w:space="0" w:color="auto"/>
        <w:bottom w:val="none" w:sz="0" w:space="0" w:color="auto"/>
        <w:right w:val="none" w:sz="0" w:space="0" w:color="auto"/>
      </w:divBdr>
    </w:div>
    <w:div w:id="619453117">
      <w:bodyDiv w:val="1"/>
      <w:marLeft w:val="0"/>
      <w:marRight w:val="0"/>
      <w:marTop w:val="0"/>
      <w:marBottom w:val="0"/>
      <w:divBdr>
        <w:top w:val="none" w:sz="0" w:space="0" w:color="auto"/>
        <w:left w:val="none" w:sz="0" w:space="0" w:color="auto"/>
        <w:bottom w:val="none" w:sz="0" w:space="0" w:color="auto"/>
        <w:right w:val="none" w:sz="0" w:space="0" w:color="auto"/>
      </w:divBdr>
    </w:div>
    <w:div w:id="712654618">
      <w:bodyDiv w:val="1"/>
      <w:marLeft w:val="0"/>
      <w:marRight w:val="0"/>
      <w:marTop w:val="0"/>
      <w:marBottom w:val="0"/>
      <w:divBdr>
        <w:top w:val="none" w:sz="0" w:space="0" w:color="auto"/>
        <w:left w:val="none" w:sz="0" w:space="0" w:color="auto"/>
        <w:bottom w:val="none" w:sz="0" w:space="0" w:color="auto"/>
        <w:right w:val="none" w:sz="0" w:space="0" w:color="auto"/>
      </w:divBdr>
    </w:div>
    <w:div w:id="731393232">
      <w:bodyDiv w:val="1"/>
      <w:marLeft w:val="0"/>
      <w:marRight w:val="0"/>
      <w:marTop w:val="0"/>
      <w:marBottom w:val="0"/>
      <w:divBdr>
        <w:top w:val="none" w:sz="0" w:space="0" w:color="auto"/>
        <w:left w:val="none" w:sz="0" w:space="0" w:color="auto"/>
        <w:bottom w:val="none" w:sz="0" w:space="0" w:color="auto"/>
        <w:right w:val="none" w:sz="0" w:space="0" w:color="auto"/>
      </w:divBdr>
    </w:div>
    <w:div w:id="753553167">
      <w:bodyDiv w:val="1"/>
      <w:marLeft w:val="0"/>
      <w:marRight w:val="0"/>
      <w:marTop w:val="0"/>
      <w:marBottom w:val="0"/>
      <w:divBdr>
        <w:top w:val="none" w:sz="0" w:space="0" w:color="auto"/>
        <w:left w:val="none" w:sz="0" w:space="0" w:color="auto"/>
        <w:bottom w:val="none" w:sz="0" w:space="0" w:color="auto"/>
        <w:right w:val="none" w:sz="0" w:space="0" w:color="auto"/>
      </w:divBdr>
    </w:div>
    <w:div w:id="788933921">
      <w:bodyDiv w:val="1"/>
      <w:marLeft w:val="0"/>
      <w:marRight w:val="0"/>
      <w:marTop w:val="0"/>
      <w:marBottom w:val="0"/>
      <w:divBdr>
        <w:top w:val="none" w:sz="0" w:space="0" w:color="auto"/>
        <w:left w:val="none" w:sz="0" w:space="0" w:color="auto"/>
        <w:bottom w:val="none" w:sz="0" w:space="0" w:color="auto"/>
        <w:right w:val="none" w:sz="0" w:space="0" w:color="auto"/>
      </w:divBdr>
    </w:div>
    <w:div w:id="874267198">
      <w:bodyDiv w:val="1"/>
      <w:marLeft w:val="0"/>
      <w:marRight w:val="0"/>
      <w:marTop w:val="0"/>
      <w:marBottom w:val="0"/>
      <w:divBdr>
        <w:top w:val="none" w:sz="0" w:space="0" w:color="auto"/>
        <w:left w:val="none" w:sz="0" w:space="0" w:color="auto"/>
        <w:bottom w:val="none" w:sz="0" w:space="0" w:color="auto"/>
        <w:right w:val="none" w:sz="0" w:space="0" w:color="auto"/>
      </w:divBdr>
    </w:div>
    <w:div w:id="909313349">
      <w:bodyDiv w:val="1"/>
      <w:marLeft w:val="0"/>
      <w:marRight w:val="0"/>
      <w:marTop w:val="0"/>
      <w:marBottom w:val="0"/>
      <w:divBdr>
        <w:top w:val="none" w:sz="0" w:space="0" w:color="auto"/>
        <w:left w:val="none" w:sz="0" w:space="0" w:color="auto"/>
        <w:bottom w:val="none" w:sz="0" w:space="0" w:color="auto"/>
        <w:right w:val="none" w:sz="0" w:space="0" w:color="auto"/>
      </w:divBdr>
    </w:div>
    <w:div w:id="949973598">
      <w:bodyDiv w:val="1"/>
      <w:marLeft w:val="0"/>
      <w:marRight w:val="0"/>
      <w:marTop w:val="0"/>
      <w:marBottom w:val="0"/>
      <w:divBdr>
        <w:top w:val="none" w:sz="0" w:space="0" w:color="auto"/>
        <w:left w:val="none" w:sz="0" w:space="0" w:color="auto"/>
        <w:bottom w:val="none" w:sz="0" w:space="0" w:color="auto"/>
        <w:right w:val="none" w:sz="0" w:space="0" w:color="auto"/>
      </w:divBdr>
    </w:div>
    <w:div w:id="971522368">
      <w:bodyDiv w:val="1"/>
      <w:marLeft w:val="0"/>
      <w:marRight w:val="0"/>
      <w:marTop w:val="0"/>
      <w:marBottom w:val="0"/>
      <w:divBdr>
        <w:top w:val="none" w:sz="0" w:space="0" w:color="auto"/>
        <w:left w:val="none" w:sz="0" w:space="0" w:color="auto"/>
        <w:bottom w:val="none" w:sz="0" w:space="0" w:color="auto"/>
        <w:right w:val="none" w:sz="0" w:space="0" w:color="auto"/>
      </w:divBdr>
    </w:div>
    <w:div w:id="982659881">
      <w:bodyDiv w:val="1"/>
      <w:marLeft w:val="0"/>
      <w:marRight w:val="0"/>
      <w:marTop w:val="0"/>
      <w:marBottom w:val="0"/>
      <w:divBdr>
        <w:top w:val="none" w:sz="0" w:space="0" w:color="auto"/>
        <w:left w:val="none" w:sz="0" w:space="0" w:color="auto"/>
        <w:bottom w:val="none" w:sz="0" w:space="0" w:color="auto"/>
        <w:right w:val="none" w:sz="0" w:space="0" w:color="auto"/>
      </w:divBdr>
    </w:div>
    <w:div w:id="995762434">
      <w:bodyDiv w:val="1"/>
      <w:marLeft w:val="0"/>
      <w:marRight w:val="0"/>
      <w:marTop w:val="0"/>
      <w:marBottom w:val="0"/>
      <w:divBdr>
        <w:top w:val="none" w:sz="0" w:space="0" w:color="auto"/>
        <w:left w:val="none" w:sz="0" w:space="0" w:color="auto"/>
        <w:bottom w:val="none" w:sz="0" w:space="0" w:color="auto"/>
        <w:right w:val="none" w:sz="0" w:space="0" w:color="auto"/>
      </w:divBdr>
    </w:div>
    <w:div w:id="1011878605">
      <w:bodyDiv w:val="1"/>
      <w:marLeft w:val="0"/>
      <w:marRight w:val="0"/>
      <w:marTop w:val="0"/>
      <w:marBottom w:val="0"/>
      <w:divBdr>
        <w:top w:val="none" w:sz="0" w:space="0" w:color="auto"/>
        <w:left w:val="none" w:sz="0" w:space="0" w:color="auto"/>
        <w:bottom w:val="none" w:sz="0" w:space="0" w:color="auto"/>
        <w:right w:val="none" w:sz="0" w:space="0" w:color="auto"/>
      </w:divBdr>
    </w:div>
    <w:div w:id="1030641058">
      <w:bodyDiv w:val="1"/>
      <w:marLeft w:val="0"/>
      <w:marRight w:val="0"/>
      <w:marTop w:val="0"/>
      <w:marBottom w:val="0"/>
      <w:divBdr>
        <w:top w:val="none" w:sz="0" w:space="0" w:color="auto"/>
        <w:left w:val="none" w:sz="0" w:space="0" w:color="auto"/>
        <w:bottom w:val="none" w:sz="0" w:space="0" w:color="auto"/>
        <w:right w:val="none" w:sz="0" w:space="0" w:color="auto"/>
      </w:divBdr>
    </w:div>
    <w:div w:id="1063874678">
      <w:bodyDiv w:val="1"/>
      <w:marLeft w:val="0"/>
      <w:marRight w:val="0"/>
      <w:marTop w:val="0"/>
      <w:marBottom w:val="0"/>
      <w:divBdr>
        <w:top w:val="none" w:sz="0" w:space="0" w:color="auto"/>
        <w:left w:val="none" w:sz="0" w:space="0" w:color="auto"/>
        <w:bottom w:val="none" w:sz="0" w:space="0" w:color="auto"/>
        <w:right w:val="none" w:sz="0" w:space="0" w:color="auto"/>
      </w:divBdr>
    </w:div>
    <w:div w:id="1067339105">
      <w:bodyDiv w:val="1"/>
      <w:marLeft w:val="0"/>
      <w:marRight w:val="0"/>
      <w:marTop w:val="0"/>
      <w:marBottom w:val="0"/>
      <w:divBdr>
        <w:top w:val="none" w:sz="0" w:space="0" w:color="auto"/>
        <w:left w:val="none" w:sz="0" w:space="0" w:color="auto"/>
        <w:bottom w:val="none" w:sz="0" w:space="0" w:color="auto"/>
        <w:right w:val="none" w:sz="0" w:space="0" w:color="auto"/>
      </w:divBdr>
    </w:div>
    <w:div w:id="1083378391">
      <w:bodyDiv w:val="1"/>
      <w:marLeft w:val="0"/>
      <w:marRight w:val="0"/>
      <w:marTop w:val="0"/>
      <w:marBottom w:val="0"/>
      <w:divBdr>
        <w:top w:val="none" w:sz="0" w:space="0" w:color="auto"/>
        <w:left w:val="none" w:sz="0" w:space="0" w:color="auto"/>
        <w:bottom w:val="none" w:sz="0" w:space="0" w:color="auto"/>
        <w:right w:val="none" w:sz="0" w:space="0" w:color="auto"/>
      </w:divBdr>
    </w:div>
    <w:div w:id="1087965556">
      <w:bodyDiv w:val="1"/>
      <w:marLeft w:val="0"/>
      <w:marRight w:val="0"/>
      <w:marTop w:val="0"/>
      <w:marBottom w:val="0"/>
      <w:divBdr>
        <w:top w:val="none" w:sz="0" w:space="0" w:color="auto"/>
        <w:left w:val="none" w:sz="0" w:space="0" w:color="auto"/>
        <w:bottom w:val="none" w:sz="0" w:space="0" w:color="auto"/>
        <w:right w:val="none" w:sz="0" w:space="0" w:color="auto"/>
      </w:divBdr>
    </w:div>
    <w:div w:id="1108547216">
      <w:bodyDiv w:val="1"/>
      <w:marLeft w:val="0"/>
      <w:marRight w:val="0"/>
      <w:marTop w:val="0"/>
      <w:marBottom w:val="0"/>
      <w:divBdr>
        <w:top w:val="none" w:sz="0" w:space="0" w:color="auto"/>
        <w:left w:val="none" w:sz="0" w:space="0" w:color="auto"/>
        <w:bottom w:val="none" w:sz="0" w:space="0" w:color="auto"/>
        <w:right w:val="none" w:sz="0" w:space="0" w:color="auto"/>
      </w:divBdr>
    </w:div>
    <w:div w:id="1118642966">
      <w:bodyDiv w:val="1"/>
      <w:marLeft w:val="0"/>
      <w:marRight w:val="0"/>
      <w:marTop w:val="0"/>
      <w:marBottom w:val="0"/>
      <w:divBdr>
        <w:top w:val="none" w:sz="0" w:space="0" w:color="auto"/>
        <w:left w:val="none" w:sz="0" w:space="0" w:color="auto"/>
        <w:bottom w:val="none" w:sz="0" w:space="0" w:color="auto"/>
        <w:right w:val="none" w:sz="0" w:space="0" w:color="auto"/>
      </w:divBdr>
    </w:div>
    <w:div w:id="1141966173">
      <w:bodyDiv w:val="1"/>
      <w:marLeft w:val="0"/>
      <w:marRight w:val="0"/>
      <w:marTop w:val="0"/>
      <w:marBottom w:val="0"/>
      <w:divBdr>
        <w:top w:val="none" w:sz="0" w:space="0" w:color="auto"/>
        <w:left w:val="none" w:sz="0" w:space="0" w:color="auto"/>
        <w:bottom w:val="none" w:sz="0" w:space="0" w:color="auto"/>
        <w:right w:val="none" w:sz="0" w:space="0" w:color="auto"/>
      </w:divBdr>
    </w:div>
    <w:div w:id="1203130250">
      <w:bodyDiv w:val="1"/>
      <w:marLeft w:val="0"/>
      <w:marRight w:val="0"/>
      <w:marTop w:val="0"/>
      <w:marBottom w:val="0"/>
      <w:divBdr>
        <w:top w:val="none" w:sz="0" w:space="0" w:color="auto"/>
        <w:left w:val="none" w:sz="0" w:space="0" w:color="auto"/>
        <w:bottom w:val="none" w:sz="0" w:space="0" w:color="auto"/>
        <w:right w:val="none" w:sz="0" w:space="0" w:color="auto"/>
      </w:divBdr>
    </w:div>
    <w:div w:id="1206984804">
      <w:bodyDiv w:val="1"/>
      <w:marLeft w:val="0"/>
      <w:marRight w:val="0"/>
      <w:marTop w:val="0"/>
      <w:marBottom w:val="0"/>
      <w:divBdr>
        <w:top w:val="none" w:sz="0" w:space="0" w:color="auto"/>
        <w:left w:val="none" w:sz="0" w:space="0" w:color="auto"/>
        <w:bottom w:val="none" w:sz="0" w:space="0" w:color="auto"/>
        <w:right w:val="none" w:sz="0" w:space="0" w:color="auto"/>
      </w:divBdr>
    </w:div>
    <w:div w:id="1230727450">
      <w:bodyDiv w:val="1"/>
      <w:marLeft w:val="0"/>
      <w:marRight w:val="0"/>
      <w:marTop w:val="0"/>
      <w:marBottom w:val="0"/>
      <w:divBdr>
        <w:top w:val="none" w:sz="0" w:space="0" w:color="auto"/>
        <w:left w:val="none" w:sz="0" w:space="0" w:color="auto"/>
        <w:bottom w:val="none" w:sz="0" w:space="0" w:color="auto"/>
        <w:right w:val="none" w:sz="0" w:space="0" w:color="auto"/>
      </w:divBdr>
    </w:div>
    <w:div w:id="1232495898">
      <w:bodyDiv w:val="1"/>
      <w:marLeft w:val="0"/>
      <w:marRight w:val="0"/>
      <w:marTop w:val="0"/>
      <w:marBottom w:val="0"/>
      <w:divBdr>
        <w:top w:val="none" w:sz="0" w:space="0" w:color="auto"/>
        <w:left w:val="none" w:sz="0" w:space="0" w:color="auto"/>
        <w:bottom w:val="none" w:sz="0" w:space="0" w:color="auto"/>
        <w:right w:val="none" w:sz="0" w:space="0" w:color="auto"/>
      </w:divBdr>
    </w:div>
    <w:div w:id="1262059278">
      <w:bodyDiv w:val="1"/>
      <w:marLeft w:val="0"/>
      <w:marRight w:val="0"/>
      <w:marTop w:val="0"/>
      <w:marBottom w:val="0"/>
      <w:divBdr>
        <w:top w:val="none" w:sz="0" w:space="0" w:color="auto"/>
        <w:left w:val="none" w:sz="0" w:space="0" w:color="auto"/>
        <w:bottom w:val="none" w:sz="0" w:space="0" w:color="auto"/>
        <w:right w:val="none" w:sz="0" w:space="0" w:color="auto"/>
      </w:divBdr>
    </w:div>
    <w:div w:id="1275097540">
      <w:bodyDiv w:val="1"/>
      <w:marLeft w:val="0"/>
      <w:marRight w:val="0"/>
      <w:marTop w:val="0"/>
      <w:marBottom w:val="0"/>
      <w:divBdr>
        <w:top w:val="none" w:sz="0" w:space="0" w:color="auto"/>
        <w:left w:val="none" w:sz="0" w:space="0" w:color="auto"/>
        <w:bottom w:val="none" w:sz="0" w:space="0" w:color="auto"/>
        <w:right w:val="none" w:sz="0" w:space="0" w:color="auto"/>
      </w:divBdr>
    </w:div>
    <w:div w:id="1283268483">
      <w:bodyDiv w:val="1"/>
      <w:marLeft w:val="0"/>
      <w:marRight w:val="0"/>
      <w:marTop w:val="0"/>
      <w:marBottom w:val="0"/>
      <w:divBdr>
        <w:top w:val="none" w:sz="0" w:space="0" w:color="auto"/>
        <w:left w:val="none" w:sz="0" w:space="0" w:color="auto"/>
        <w:bottom w:val="none" w:sz="0" w:space="0" w:color="auto"/>
        <w:right w:val="none" w:sz="0" w:space="0" w:color="auto"/>
      </w:divBdr>
    </w:div>
    <w:div w:id="1345788337">
      <w:bodyDiv w:val="1"/>
      <w:marLeft w:val="0"/>
      <w:marRight w:val="0"/>
      <w:marTop w:val="0"/>
      <w:marBottom w:val="0"/>
      <w:divBdr>
        <w:top w:val="none" w:sz="0" w:space="0" w:color="auto"/>
        <w:left w:val="none" w:sz="0" w:space="0" w:color="auto"/>
        <w:bottom w:val="none" w:sz="0" w:space="0" w:color="auto"/>
        <w:right w:val="none" w:sz="0" w:space="0" w:color="auto"/>
      </w:divBdr>
    </w:div>
    <w:div w:id="1403260561">
      <w:bodyDiv w:val="1"/>
      <w:marLeft w:val="0"/>
      <w:marRight w:val="0"/>
      <w:marTop w:val="0"/>
      <w:marBottom w:val="0"/>
      <w:divBdr>
        <w:top w:val="none" w:sz="0" w:space="0" w:color="auto"/>
        <w:left w:val="none" w:sz="0" w:space="0" w:color="auto"/>
        <w:bottom w:val="none" w:sz="0" w:space="0" w:color="auto"/>
        <w:right w:val="none" w:sz="0" w:space="0" w:color="auto"/>
      </w:divBdr>
    </w:div>
    <w:div w:id="1405567756">
      <w:bodyDiv w:val="1"/>
      <w:marLeft w:val="0"/>
      <w:marRight w:val="0"/>
      <w:marTop w:val="0"/>
      <w:marBottom w:val="0"/>
      <w:divBdr>
        <w:top w:val="none" w:sz="0" w:space="0" w:color="auto"/>
        <w:left w:val="none" w:sz="0" w:space="0" w:color="auto"/>
        <w:bottom w:val="none" w:sz="0" w:space="0" w:color="auto"/>
        <w:right w:val="none" w:sz="0" w:space="0" w:color="auto"/>
      </w:divBdr>
    </w:div>
    <w:div w:id="1444955751">
      <w:bodyDiv w:val="1"/>
      <w:marLeft w:val="0"/>
      <w:marRight w:val="0"/>
      <w:marTop w:val="0"/>
      <w:marBottom w:val="0"/>
      <w:divBdr>
        <w:top w:val="none" w:sz="0" w:space="0" w:color="auto"/>
        <w:left w:val="none" w:sz="0" w:space="0" w:color="auto"/>
        <w:bottom w:val="none" w:sz="0" w:space="0" w:color="auto"/>
        <w:right w:val="none" w:sz="0" w:space="0" w:color="auto"/>
      </w:divBdr>
    </w:div>
    <w:div w:id="1515731934">
      <w:bodyDiv w:val="1"/>
      <w:marLeft w:val="0"/>
      <w:marRight w:val="0"/>
      <w:marTop w:val="0"/>
      <w:marBottom w:val="0"/>
      <w:divBdr>
        <w:top w:val="none" w:sz="0" w:space="0" w:color="auto"/>
        <w:left w:val="none" w:sz="0" w:space="0" w:color="auto"/>
        <w:bottom w:val="none" w:sz="0" w:space="0" w:color="auto"/>
        <w:right w:val="none" w:sz="0" w:space="0" w:color="auto"/>
      </w:divBdr>
    </w:div>
    <w:div w:id="1518427870">
      <w:bodyDiv w:val="1"/>
      <w:marLeft w:val="0"/>
      <w:marRight w:val="0"/>
      <w:marTop w:val="0"/>
      <w:marBottom w:val="0"/>
      <w:divBdr>
        <w:top w:val="none" w:sz="0" w:space="0" w:color="auto"/>
        <w:left w:val="none" w:sz="0" w:space="0" w:color="auto"/>
        <w:bottom w:val="none" w:sz="0" w:space="0" w:color="auto"/>
        <w:right w:val="none" w:sz="0" w:space="0" w:color="auto"/>
      </w:divBdr>
      <w:divsChild>
        <w:div w:id="395327090">
          <w:marLeft w:val="0"/>
          <w:marRight w:val="0"/>
          <w:marTop w:val="0"/>
          <w:marBottom w:val="0"/>
          <w:divBdr>
            <w:top w:val="none" w:sz="0" w:space="0" w:color="auto"/>
            <w:left w:val="none" w:sz="0" w:space="0" w:color="auto"/>
            <w:bottom w:val="none" w:sz="0" w:space="0" w:color="auto"/>
            <w:right w:val="none" w:sz="0" w:space="0" w:color="auto"/>
          </w:divBdr>
          <w:divsChild>
            <w:div w:id="1666472520">
              <w:marLeft w:val="0"/>
              <w:marRight w:val="0"/>
              <w:marTop w:val="0"/>
              <w:marBottom w:val="0"/>
              <w:divBdr>
                <w:top w:val="none" w:sz="0" w:space="0" w:color="auto"/>
                <w:left w:val="none" w:sz="0" w:space="0" w:color="auto"/>
                <w:bottom w:val="none" w:sz="0" w:space="0" w:color="auto"/>
                <w:right w:val="none" w:sz="0" w:space="0" w:color="auto"/>
              </w:divBdr>
              <w:divsChild>
                <w:div w:id="1656226208">
                  <w:marLeft w:val="0"/>
                  <w:marRight w:val="0"/>
                  <w:marTop w:val="226"/>
                  <w:marBottom w:val="0"/>
                  <w:divBdr>
                    <w:top w:val="none" w:sz="0" w:space="0" w:color="auto"/>
                    <w:left w:val="none" w:sz="0" w:space="0" w:color="auto"/>
                    <w:bottom w:val="none" w:sz="0" w:space="0" w:color="auto"/>
                    <w:right w:val="none" w:sz="0" w:space="0" w:color="auto"/>
                  </w:divBdr>
                  <w:divsChild>
                    <w:div w:id="265580911">
                      <w:marLeft w:val="0"/>
                      <w:marRight w:val="0"/>
                      <w:marTop w:val="0"/>
                      <w:marBottom w:val="208"/>
                      <w:divBdr>
                        <w:top w:val="none" w:sz="0" w:space="0" w:color="auto"/>
                        <w:left w:val="none" w:sz="0" w:space="0" w:color="auto"/>
                        <w:bottom w:val="none" w:sz="0" w:space="0" w:color="auto"/>
                        <w:right w:val="none" w:sz="0" w:space="0" w:color="auto"/>
                      </w:divBdr>
                      <w:divsChild>
                        <w:div w:id="1756586695">
                          <w:marLeft w:val="0"/>
                          <w:marRight w:val="0"/>
                          <w:marTop w:val="0"/>
                          <w:marBottom w:val="0"/>
                          <w:divBdr>
                            <w:top w:val="none" w:sz="0" w:space="0" w:color="auto"/>
                            <w:left w:val="none" w:sz="0" w:space="0" w:color="auto"/>
                            <w:bottom w:val="none" w:sz="0" w:space="0" w:color="auto"/>
                            <w:right w:val="none" w:sz="0" w:space="0" w:color="auto"/>
                          </w:divBdr>
                          <w:divsChild>
                            <w:div w:id="2017268340">
                              <w:marLeft w:val="0"/>
                              <w:marRight w:val="0"/>
                              <w:marTop w:val="0"/>
                              <w:marBottom w:val="0"/>
                              <w:divBdr>
                                <w:top w:val="none" w:sz="0" w:space="0" w:color="auto"/>
                                <w:left w:val="none" w:sz="0" w:space="0" w:color="auto"/>
                                <w:bottom w:val="none" w:sz="0" w:space="0" w:color="auto"/>
                                <w:right w:val="none" w:sz="0" w:space="0" w:color="auto"/>
                              </w:divBdr>
                              <w:divsChild>
                                <w:div w:id="1094788625">
                                  <w:marLeft w:val="0"/>
                                  <w:marRight w:val="0"/>
                                  <w:marTop w:val="0"/>
                                  <w:marBottom w:val="0"/>
                                  <w:divBdr>
                                    <w:top w:val="none" w:sz="0" w:space="0" w:color="auto"/>
                                    <w:left w:val="none" w:sz="0" w:space="0" w:color="auto"/>
                                    <w:bottom w:val="none" w:sz="0" w:space="0" w:color="auto"/>
                                    <w:right w:val="none" w:sz="0" w:space="0" w:color="auto"/>
                                  </w:divBdr>
                                  <w:divsChild>
                                    <w:div w:id="1848328715">
                                      <w:marLeft w:val="0"/>
                                      <w:marRight w:val="0"/>
                                      <w:marTop w:val="0"/>
                                      <w:marBottom w:val="0"/>
                                      <w:divBdr>
                                        <w:top w:val="none" w:sz="0" w:space="0" w:color="auto"/>
                                        <w:left w:val="none" w:sz="0" w:space="0" w:color="auto"/>
                                        <w:bottom w:val="none" w:sz="0" w:space="0" w:color="auto"/>
                                        <w:right w:val="none" w:sz="0" w:space="0" w:color="auto"/>
                                      </w:divBdr>
                                      <w:divsChild>
                                        <w:div w:id="1483496864">
                                          <w:marLeft w:val="0"/>
                                          <w:marRight w:val="0"/>
                                          <w:marTop w:val="0"/>
                                          <w:marBottom w:val="0"/>
                                          <w:divBdr>
                                            <w:top w:val="none" w:sz="0" w:space="0" w:color="auto"/>
                                            <w:left w:val="none" w:sz="0" w:space="0" w:color="auto"/>
                                            <w:bottom w:val="none" w:sz="0" w:space="0" w:color="auto"/>
                                            <w:right w:val="none" w:sz="0" w:space="0" w:color="auto"/>
                                          </w:divBdr>
                                          <w:divsChild>
                                            <w:div w:id="1621690558">
                                              <w:marLeft w:val="0"/>
                                              <w:marRight w:val="0"/>
                                              <w:marTop w:val="0"/>
                                              <w:marBottom w:val="0"/>
                                              <w:divBdr>
                                                <w:top w:val="none" w:sz="0" w:space="0" w:color="auto"/>
                                                <w:left w:val="none" w:sz="0" w:space="0" w:color="auto"/>
                                                <w:bottom w:val="none" w:sz="0" w:space="0" w:color="auto"/>
                                                <w:right w:val="none" w:sz="0" w:space="0" w:color="auto"/>
                                              </w:divBdr>
                                              <w:divsChild>
                                                <w:div w:id="11923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163422">
      <w:bodyDiv w:val="1"/>
      <w:marLeft w:val="0"/>
      <w:marRight w:val="0"/>
      <w:marTop w:val="0"/>
      <w:marBottom w:val="0"/>
      <w:divBdr>
        <w:top w:val="none" w:sz="0" w:space="0" w:color="auto"/>
        <w:left w:val="none" w:sz="0" w:space="0" w:color="auto"/>
        <w:bottom w:val="none" w:sz="0" w:space="0" w:color="auto"/>
        <w:right w:val="none" w:sz="0" w:space="0" w:color="auto"/>
      </w:divBdr>
    </w:div>
    <w:div w:id="1560356885">
      <w:bodyDiv w:val="1"/>
      <w:marLeft w:val="0"/>
      <w:marRight w:val="0"/>
      <w:marTop w:val="0"/>
      <w:marBottom w:val="0"/>
      <w:divBdr>
        <w:top w:val="none" w:sz="0" w:space="0" w:color="auto"/>
        <w:left w:val="none" w:sz="0" w:space="0" w:color="auto"/>
        <w:bottom w:val="none" w:sz="0" w:space="0" w:color="auto"/>
        <w:right w:val="none" w:sz="0" w:space="0" w:color="auto"/>
      </w:divBdr>
    </w:div>
    <w:div w:id="1561672635">
      <w:bodyDiv w:val="1"/>
      <w:marLeft w:val="0"/>
      <w:marRight w:val="0"/>
      <w:marTop w:val="0"/>
      <w:marBottom w:val="0"/>
      <w:divBdr>
        <w:top w:val="none" w:sz="0" w:space="0" w:color="auto"/>
        <w:left w:val="none" w:sz="0" w:space="0" w:color="auto"/>
        <w:bottom w:val="none" w:sz="0" w:space="0" w:color="auto"/>
        <w:right w:val="none" w:sz="0" w:space="0" w:color="auto"/>
      </w:divBdr>
    </w:div>
    <w:div w:id="1606187460">
      <w:bodyDiv w:val="1"/>
      <w:marLeft w:val="0"/>
      <w:marRight w:val="0"/>
      <w:marTop w:val="0"/>
      <w:marBottom w:val="0"/>
      <w:divBdr>
        <w:top w:val="none" w:sz="0" w:space="0" w:color="auto"/>
        <w:left w:val="none" w:sz="0" w:space="0" w:color="auto"/>
        <w:bottom w:val="none" w:sz="0" w:space="0" w:color="auto"/>
        <w:right w:val="none" w:sz="0" w:space="0" w:color="auto"/>
      </w:divBdr>
    </w:div>
    <w:div w:id="1619216847">
      <w:bodyDiv w:val="1"/>
      <w:marLeft w:val="0"/>
      <w:marRight w:val="0"/>
      <w:marTop w:val="0"/>
      <w:marBottom w:val="0"/>
      <w:divBdr>
        <w:top w:val="none" w:sz="0" w:space="0" w:color="auto"/>
        <w:left w:val="none" w:sz="0" w:space="0" w:color="auto"/>
        <w:bottom w:val="none" w:sz="0" w:space="0" w:color="auto"/>
        <w:right w:val="none" w:sz="0" w:space="0" w:color="auto"/>
      </w:divBdr>
    </w:div>
    <w:div w:id="1650133872">
      <w:bodyDiv w:val="1"/>
      <w:marLeft w:val="0"/>
      <w:marRight w:val="0"/>
      <w:marTop w:val="0"/>
      <w:marBottom w:val="0"/>
      <w:divBdr>
        <w:top w:val="none" w:sz="0" w:space="0" w:color="auto"/>
        <w:left w:val="none" w:sz="0" w:space="0" w:color="auto"/>
        <w:bottom w:val="none" w:sz="0" w:space="0" w:color="auto"/>
        <w:right w:val="none" w:sz="0" w:space="0" w:color="auto"/>
      </w:divBdr>
    </w:div>
    <w:div w:id="1766536386">
      <w:bodyDiv w:val="1"/>
      <w:marLeft w:val="0"/>
      <w:marRight w:val="0"/>
      <w:marTop w:val="0"/>
      <w:marBottom w:val="0"/>
      <w:divBdr>
        <w:top w:val="none" w:sz="0" w:space="0" w:color="auto"/>
        <w:left w:val="none" w:sz="0" w:space="0" w:color="auto"/>
        <w:bottom w:val="none" w:sz="0" w:space="0" w:color="auto"/>
        <w:right w:val="none" w:sz="0" w:space="0" w:color="auto"/>
      </w:divBdr>
    </w:div>
    <w:div w:id="1774090089">
      <w:bodyDiv w:val="1"/>
      <w:marLeft w:val="0"/>
      <w:marRight w:val="0"/>
      <w:marTop w:val="0"/>
      <w:marBottom w:val="0"/>
      <w:divBdr>
        <w:top w:val="none" w:sz="0" w:space="0" w:color="auto"/>
        <w:left w:val="none" w:sz="0" w:space="0" w:color="auto"/>
        <w:bottom w:val="none" w:sz="0" w:space="0" w:color="auto"/>
        <w:right w:val="none" w:sz="0" w:space="0" w:color="auto"/>
      </w:divBdr>
    </w:div>
    <w:div w:id="1807355464">
      <w:bodyDiv w:val="1"/>
      <w:marLeft w:val="0"/>
      <w:marRight w:val="0"/>
      <w:marTop w:val="0"/>
      <w:marBottom w:val="0"/>
      <w:divBdr>
        <w:top w:val="none" w:sz="0" w:space="0" w:color="auto"/>
        <w:left w:val="none" w:sz="0" w:space="0" w:color="auto"/>
        <w:bottom w:val="none" w:sz="0" w:space="0" w:color="auto"/>
        <w:right w:val="none" w:sz="0" w:space="0" w:color="auto"/>
      </w:divBdr>
    </w:div>
    <w:div w:id="1825929606">
      <w:bodyDiv w:val="1"/>
      <w:marLeft w:val="0"/>
      <w:marRight w:val="0"/>
      <w:marTop w:val="0"/>
      <w:marBottom w:val="0"/>
      <w:divBdr>
        <w:top w:val="none" w:sz="0" w:space="0" w:color="auto"/>
        <w:left w:val="none" w:sz="0" w:space="0" w:color="auto"/>
        <w:bottom w:val="none" w:sz="0" w:space="0" w:color="auto"/>
        <w:right w:val="none" w:sz="0" w:space="0" w:color="auto"/>
      </w:divBdr>
    </w:div>
    <w:div w:id="1838692391">
      <w:bodyDiv w:val="1"/>
      <w:marLeft w:val="0"/>
      <w:marRight w:val="0"/>
      <w:marTop w:val="0"/>
      <w:marBottom w:val="0"/>
      <w:divBdr>
        <w:top w:val="none" w:sz="0" w:space="0" w:color="auto"/>
        <w:left w:val="none" w:sz="0" w:space="0" w:color="auto"/>
        <w:bottom w:val="none" w:sz="0" w:space="0" w:color="auto"/>
        <w:right w:val="none" w:sz="0" w:space="0" w:color="auto"/>
      </w:divBdr>
    </w:div>
    <w:div w:id="1924989836">
      <w:bodyDiv w:val="1"/>
      <w:marLeft w:val="0"/>
      <w:marRight w:val="0"/>
      <w:marTop w:val="0"/>
      <w:marBottom w:val="0"/>
      <w:divBdr>
        <w:top w:val="none" w:sz="0" w:space="0" w:color="auto"/>
        <w:left w:val="none" w:sz="0" w:space="0" w:color="auto"/>
        <w:bottom w:val="none" w:sz="0" w:space="0" w:color="auto"/>
        <w:right w:val="none" w:sz="0" w:space="0" w:color="auto"/>
      </w:divBdr>
    </w:div>
    <w:div w:id="1954172732">
      <w:bodyDiv w:val="1"/>
      <w:marLeft w:val="0"/>
      <w:marRight w:val="0"/>
      <w:marTop w:val="0"/>
      <w:marBottom w:val="0"/>
      <w:divBdr>
        <w:top w:val="none" w:sz="0" w:space="0" w:color="auto"/>
        <w:left w:val="none" w:sz="0" w:space="0" w:color="auto"/>
        <w:bottom w:val="none" w:sz="0" w:space="0" w:color="auto"/>
        <w:right w:val="none" w:sz="0" w:space="0" w:color="auto"/>
      </w:divBdr>
    </w:div>
    <w:div w:id="2001738754">
      <w:bodyDiv w:val="1"/>
      <w:marLeft w:val="0"/>
      <w:marRight w:val="0"/>
      <w:marTop w:val="0"/>
      <w:marBottom w:val="0"/>
      <w:divBdr>
        <w:top w:val="none" w:sz="0" w:space="0" w:color="auto"/>
        <w:left w:val="none" w:sz="0" w:space="0" w:color="auto"/>
        <w:bottom w:val="none" w:sz="0" w:space="0" w:color="auto"/>
        <w:right w:val="none" w:sz="0" w:space="0" w:color="auto"/>
      </w:divBdr>
    </w:div>
    <w:div w:id="2096123210">
      <w:bodyDiv w:val="1"/>
      <w:marLeft w:val="0"/>
      <w:marRight w:val="0"/>
      <w:marTop w:val="0"/>
      <w:marBottom w:val="0"/>
      <w:divBdr>
        <w:top w:val="none" w:sz="0" w:space="0" w:color="auto"/>
        <w:left w:val="none" w:sz="0" w:space="0" w:color="auto"/>
        <w:bottom w:val="none" w:sz="0" w:space="0" w:color="auto"/>
        <w:right w:val="none" w:sz="0" w:space="0" w:color="auto"/>
      </w:divBdr>
    </w:div>
    <w:div w:id="2113208631">
      <w:bodyDiv w:val="1"/>
      <w:marLeft w:val="0"/>
      <w:marRight w:val="0"/>
      <w:marTop w:val="0"/>
      <w:marBottom w:val="0"/>
      <w:divBdr>
        <w:top w:val="none" w:sz="0" w:space="0" w:color="auto"/>
        <w:left w:val="none" w:sz="0" w:space="0" w:color="auto"/>
        <w:bottom w:val="none" w:sz="0" w:space="0" w:color="auto"/>
        <w:right w:val="none" w:sz="0" w:space="0" w:color="auto"/>
      </w:divBdr>
    </w:div>
    <w:div w:id="214369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mailto:petra.oden@svenskakyrkan.s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47008815133643"/>
          <c:y val="0.15950023490514131"/>
          <c:w val="0.67523677722102915"/>
          <c:h val="0.84049956842642992"/>
        </c:manualLayout>
      </c:layout>
      <c:doughnutChart>
        <c:varyColors val="1"/>
        <c:ser>
          <c:idx val="0"/>
          <c:order val="0"/>
          <c:tx>
            <c:strRef>
              <c:f>Blad1!$B$1</c:f>
              <c:strCache>
                <c:ptCount val="1"/>
                <c:pt idx="0">
                  <c:v>Kolumn1</c:v>
                </c:pt>
              </c:strCache>
            </c:strRef>
          </c:tx>
          <c:explosion val="2"/>
          <c:dLbls>
            <c:dLbl>
              <c:idx val="0"/>
              <c:layout/>
              <c:tx>
                <c:rich>
                  <a:bodyPr/>
                  <a:lstStyle/>
                  <a:p>
                    <a:pPr>
                      <a:defRPr sz="900" b="1">
                        <a:solidFill>
                          <a:sysClr val="windowText" lastClr="000000"/>
                        </a:solidFill>
                        <a:latin typeface="Times New Roman" panose="02020603050405020304" pitchFamily="18" charset="0"/>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36%</a:t>
                    </a:r>
                  </a:p>
                </c:rich>
              </c:tx>
              <c:spPr/>
              <c:showLegendKey val="0"/>
              <c:showVal val="1"/>
              <c:showCatName val="0"/>
              <c:showSerName val="0"/>
              <c:showPercent val="0"/>
              <c:showBubbleSize val="0"/>
            </c:dLbl>
            <c:dLbl>
              <c:idx val="1"/>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sv-SE"/>
                </a:p>
              </c:txPr>
              <c:showLegendKey val="0"/>
              <c:showVal val="1"/>
              <c:showCatName val="0"/>
              <c:showSerName val="0"/>
              <c:showPercent val="0"/>
              <c:showBubbleSize val="0"/>
            </c:dLbl>
            <c:dLbl>
              <c:idx val="2"/>
              <c:layout/>
              <c:tx>
                <c:rich>
                  <a:bodyPr/>
                  <a:lstStyle/>
                  <a:p>
                    <a:pPr>
                      <a:defRPr b="1">
                        <a:solidFill>
                          <a:sysClr val="windowText" lastClr="000000"/>
                        </a:solidFill>
                        <a:latin typeface="Times New Roman" panose="02020603050405020304" pitchFamily="18" charset="0"/>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52%</a:t>
                    </a:r>
                  </a:p>
                </c:rich>
              </c:tx>
              <c:spPr/>
              <c:showLegendKey val="0"/>
              <c:showVal val="1"/>
              <c:showCatName val="0"/>
              <c:showSerName val="0"/>
              <c:showPercent val="0"/>
              <c:showBubbleSize val="0"/>
            </c:dLbl>
            <c:txPr>
              <a:bodyPr/>
              <a:lstStyle/>
              <a:p>
                <a:pPr>
                  <a:defRPr>
                    <a:solidFill>
                      <a:srgbClr val="FF0000"/>
                    </a:solidFill>
                  </a:defRPr>
                </a:pPr>
                <a:endParaRPr lang="sv-SE"/>
              </a:p>
            </c:txPr>
            <c:showLegendKey val="0"/>
            <c:showVal val="1"/>
            <c:showCatName val="0"/>
            <c:showSerName val="0"/>
            <c:showPercent val="0"/>
            <c:showBubbleSize val="0"/>
            <c:showLeaderLines val="0"/>
          </c:dLbls>
          <c:cat>
            <c:strRef>
              <c:f>Blad1!$A$2:$A$4</c:f>
              <c:strCache>
                <c:ptCount val="3"/>
                <c:pt idx="0">
                  <c:v>Gran</c:v>
                </c:pt>
                <c:pt idx="1">
                  <c:v>Löv</c:v>
                </c:pt>
                <c:pt idx="2">
                  <c:v>Tall</c:v>
                </c:pt>
              </c:strCache>
            </c:strRef>
          </c:cat>
          <c:val>
            <c:numRef>
              <c:f>Blad1!$B$2:$B$4</c:f>
              <c:numCache>
                <c:formatCode>0%</c:formatCode>
                <c:ptCount val="3"/>
                <c:pt idx="0">
                  <c:v>0.35000000000000031</c:v>
                </c:pt>
                <c:pt idx="1">
                  <c:v>0.11</c:v>
                </c:pt>
                <c:pt idx="2">
                  <c:v>0.54</c:v>
                </c:pt>
              </c:numCache>
            </c:numRef>
          </c:val>
        </c:ser>
        <c:dLbls>
          <c:showLegendKey val="0"/>
          <c:showVal val="0"/>
          <c:showCatName val="0"/>
          <c:showSerName val="0"/>
          <c:showPercent val="0"/>
          <c:showBubbleSize val="0"/>
          <c:showLeaderLines val="0"/>
        </c:dLbls>
        <c:firstSliceAng val="0"/>
        <c:holeSize val="50"/>
      </c:doughnutChart>
      <c:spPr>
        <a:noFill/>
        <a:ln w="25223">
          <a:noFill/>
        </a:ln>
      </c:spPr>
    </c:plotArea>
    <c:legend>
      <c:legendPos val="b"/>
      <c:layout>
        <c:manualLayout>
          <c:xMode val="edge"/>
          <c:yMode val="edge"/>
          <c:x val="6.1776987553975524E-2"/>
          <c:y val="7.0235465171170153E-3"/>
          <c:w val="0.85873914147829211"/>
          <c:h val="0.16181574425498968"/>
        </c:manualLayout>
      </c:layout>
      <c:overlay val="0"/>
      <c:txPr>
        <a:bodyPr/>
        <a:lstStyle/>
        <a:p>
          <a:pPr>
            <a:defRPr>
              <a:latin typeface="Times New Roman" panose="02020603050405020304" pitchFamily="18" charset="0"/>
              <a:cs typeface="Times New Roman" panose="02020603050405020304" pitchFamily="18" charset="0"/>
            </a:defRPr>
          </a:pPr>
          <a:endParaRPr lang="sv-SE"/>
        </a:p>
      </c:txPr>
    </c:legend>
    <c:plotVisOnly val="1"/>
    <c:dispBlanksAs val="zero"/>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Utdelning</c:v>
                </c:pt>
              </c:strCache>
            </c:strRef>
          </c:tx>
          <c:spPr>
            <a:effectLst>
              <a:outerShdw blurRad="50800" dist="50800" dir="5400000" algn="ctr" rotWithShape="0">
                <a:schemeClr val="accent3">
                  <a:lumMod val="60000"/>
                  <a:lumOff val="40000"/>
                </a:schemeClr>
              </a:outerShdw>
            </a:effectLst>
          </c:spPr>
          <c:invertIfNegative val="0"/>
          <c:cat>
            <c:numRef>
              <c:f>Blad1!$A$2:$A$17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Blad1!$B$2:$B$17</c:f>
            </c:numRef>
          </c:val>
        </c:ser>
        <c:ser>
          <c:idx val="1"/>
          <c:order val="1"/>
          <c:tx>
            <c:strRef>
              <c:f>Blad1!$C$1</c:f>
              <c:strCache>
                <c:ptCount val="1"/>
                <c:pt idx="0">
                  <c:v>Utdelning i %</c:v>
                </c:pt>
              </c:strCache>
            </c:strRef>
          </c:tx>
          <c:spPr>
            <a:solidFill>
              <a:srgbClr val="5F497A"/>
            </a:solidFill>
          </c:spPr>
          <c:invertIfNegative val="0"/>
          <c:cat>
            <c:numRef>
              <c:f>Blad1!$A$2:$A$17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Blad1!$C$2:$C$17</c:f>
              <c:numCache>
                <c:formatCode>0.00%</c:formatCode>
                <c:ptCount val="16"/>
                <c:pt idx="0">
                  <c:v>3.5714285714285712E-2</c:v>
                </c:pt>
                <c:pt idx="1">
                  <c:v>3.4000000000000002E-2</c:v>
                </c:pt>
                <c:pt idx="2">
                  <c:v>0</c:v>
                </c:pt>
                <c:pt idx="3">
                  <c:v>2.5142857142857144E-2</c:v>
                </c:pt>
                <c:pt idx="4">
                  <c:v>0.04</c:v>
                </c:pt>
                <c:pt idx="5">
                  <c:v>4.2857142857142858E-2</c:v>
                </c:pt>
                <c:pt idx="6">
                  <c:v>8.5714285714285715E-2</c:v>
                </c:pt>
                <c:pt idx="7">
                  <c:v>8.5714285714285715E-2</c:v>
                </c:pt>
                <c:pt idx="8">
                  <c:v>0</c:v>
                </c:pt>
                <c:pt idx="9">
                  <c:v>6.4285714285714279E-2</c:v>
                </c:pt>
                <c:pt idx="10">
                  <c:v>2.2857142857142857E-2</c:v>
                </c:pt>
                <c:pt idx="11">
                  <c:v>4.2857142857142859E-3</c:v>
                </c:pt>
                <c:pt idx="12">
                  <c:v>0</c:v>
                </c:pt>
                <c:pt idx="13">
                  <c:v>4.1428571428571426E-2</c:v>
                </c:pt>
                <c:pt idx="14">
                  <c:v>5.8857142857142858E-2</c:v>
                </c:pt>
                <c:pt idx="15">
                  <c:v>5.4644808743169397E-2</c:v>
                </c:pt>
              </c:numCache>
            </c:numRef>
          </c:val>
        </c:ser>
        <c:ser>
          <c:idx val="2"/>
          <c:order val="2"/>
          <c:tx>
            <c:strRef>
              <c:f>Blad1!$D$1</c:f>
              <c:strCache>
                <c:ptCount val="1"/>
                <c:pt idx="0">
                  <c:v>Procentuell utdelning genomsnitt 10 år</c:v>
                </c:pt>
              </c:strCache>
            </c:strRef>
          </c:tx>
          <c:invertIfNegative val="0"/>
          <c:cat>
            <c:numRef>
              <c:f>Blad1!$A$2:$A$17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Blad1!$D$2:$D$17</c:f>
              <c:numCache>
                <c:formatCode>General</c:formatCode>
                <c:ptCount val="16"/>
                <c:pt idx="10" formatCode="0.00%">
                  <c:v>4.6733333333333335E-2</c:v>
                </c:pt>
                <c:pt idx="11" formatCode="0.00%">
                  <c:v>4.3266666666666669E-2</c:v>
                </c:pt>
                <c:pt idx="12" formatCode="0.00%">
                  <c:v>3.9333333333333331E-2</c:v>
                </c:pt>
                <c:pt idx="13" formatCode="0.00%">
                  <c:v>4.1060606060606061E-2</c:v>
                </c:pt>
                <c:pt idx="14" formatCode="0.00%">
                  <c:v>4.0599999999999997E-2</c:v>
                </c:pt>
                <c:pt idx="15" formatCode="0.00%">
                  <c:v>4.019125683060109E-2</c:v>
                </c:pt>
              </c:numCache>
            </c:numRef>
          </c:val>
        </c:ser>
        <c:dLbls>
          <c:showLegendKey val="0"/>
          <c:showVal val="0"/>
          <c:showCatName val="0"/>
          <c:showSerName val="0"/>
          <c:showPercent val="0"/>
          <c:showBubbleSize val="0"/>
        </c:dLbls>
        <c:gapWidth val="150"/>
        <c:axId val="43485056"/>
        <c:axId val="43486592"/>
      </c:barChart>
      <c:catAx>
        <c:axId val="43485056"/>
        <c:scaling>
          <c:orientation val="minMax"/>
        </c:scaling>
        <c:delete val="0"/>
        <c:axPos val="b"/>
        <c:numFmt formatCode="General" sourceLinked="1"/>
        <c:majorTickMark val="out"/>
        <c:minorTickMark val="none"/>
        <c:tickLblPos val="nextTo"/>
        <c:crossAx val="43486592"/>
        <c:crosses val="autoZero"/>
        <c:auto val="1"/>
        <c:lblAlgn val="ctr"/>
        <c:lblOffset val="100"/>
        <c:noMultiLvlLbl val="0"/>
      </c:catAx>
      <c:valAx>
        <c:axId val="43486592"/>
        <c:scaling>
          <c:orientation val="minMax"/>
        </c:scaling>
        <c:delete val="0"/>
        <c:axPos val="l"/>
        <c:majorGridlines/>
        <c:numFmt formatCode="0%" sourceLinked="0"/>
        <c:majorTickMark val="out"/>
        <c:minorTickMark val="none"/>
        <c:tickLblPos val="nextTo"/>
        <c:txPr>
          <a:bodyPr/>
          <a:lstStyle/>
          <a:p>
            <a:pPr>
              <a:defRPr sz="1050"/>
            </a:pPr>
            <a:endParaRPr lang="sv-SE"/>
          </a:p>
        </c:txPr>
        <c:crossAx val="43485056"/>
        <c:crosses val="autoZero"/>
        <c:crossBetween val="between"/>
      </c:valAx>
    </c:plotArea>
    <c:legend>
      <c:legendPos val="r"/>
      <c:layout/>
      <c:overlay val="0"/>
    </c:legend>
    <c:plotVisOnly val="1"/>
    <c:dispBlanksAs val="gap"/>
    <c:showDLblsOverMax val="0"/>
  </c:chart>
  <c:spPr>
    <a:ln w="9525">
      <a:solidFill>
        <a:schemeClr val="tx1"/>
      </a:solidFill>
    </a:ln>
    <a:effectLst>
      <a:outerShdw blurRad="50800" dist="38100" dir="2700000" algn="tl" rotWithShape="0">
        <a:prstClr val="black">
          <a:alpha val="40000"/>
        </a:prstClr>
      </a:outerShdw>
    </a:effectLst>
  </c:spPr>
  <c:txPr>
    <a:bodyPr/>
    <a:lstStyle/>
    <a:p>
      <a:pPr>
        <a:defRPr sz="1100">
          <a:latin typeface="Times New Roman" panose="02020603050405020304" pitchFamily="18" charset="0"/>
          <a:cs typeface="Times New Roman" panose="02020603050405020304" pitchFamily="18" charset="0"/>
        </a:defRPr>
      </a:pPr>
      <a:endParaRPr lang="sv-SE"/>
    </a:p>
  </c:txPr>
  <c:externalData r:id="rId1">
    <c:autoUpdate val="0"/>
  </c:externalData>
</c:chartSpace>
</file>

<file path=word/theme/theme1.xml><?xml version="1.0" encoding="utf-8"?>
<a:theme xmlns:a="http://schemas.openxmlformats.org/drawingml/2006/main" name="Office-tema">
  <a:themeElements>
    <a:clrScheme name="Gjutet">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F6EF4-E8B0-4069-ABBB-8267FA16F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F432E9FB</Template>
  <TotalTime>810</TotalTime>
  <Pages>34</Pages>
  <Words>7149</Words>
  <Characters>37894</Characters>
  <Application>Microsoft Office Word</Application>
  <DocSecurity>0</DocSecurity>
  <Lines>315</Lines>
  <Paragraphs>89</Paragraphs>
  <ScaleCrop>false</ScaleCrop>
  <HeadingPairs>
    <vt:vector size="2" baseType="variant">
      <vt:variant>
        <vt:lpstr>Rubrik</vt:lpstr>
      </vt:variant>
      <vt:variant>
        <vt:i4>1</vt:i4>
      </vt:variant>
    </vt:vector>
  </HeadingPairs>
  <TitlesOfParts>
    <vt:vector size="1" baseType="lpstr">
      <vt:lpstr/>
    </vt:vector>
  </TitlesOfParts>
  <Company>SYSteam</Company>
  <LinksUpToDate>false</LinksUpToDate>
  <CharactersWithSpaces>44954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strbgn</dc:creator>
  <cp:lastModifiedBy>Jeanette Winbladh</cp:lastModifiedBy>
  <cp:revision>84</cp:revision>
  <cp:lastPrinted>2016-04-29T06:04:00Z</cp:lastPrinted>
  <dcterms:created xsi:type="dcterms:W3CDTF">2016-02-23T12:59:00Z</dcterms:created>
  <dcterms:modified xsi:type="dcterms:W3CDTF">2016-04-29T06:04:00Z</dcterms:modified>
</cp:coreProperties>
</file>